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91956" w14:textId="77777777" w:rsidR="006F1CE6" w:rsidRDefault="006F1CE6" w:rsidP="005835B4">
      <w:pPr>
        <w:widowControl w:val="0"/>
        <w:pBdr>
          <w:top w:val="nil"/>
          <w:left w:val="nil"/>
          <w:bottom w:val="nil"/>
          <w:right w:val="nil"/>
          <w:between w:val="nil"/>
        </w:pBdr>
        <w:spacing w:after="0" w:line="240" w:lineRule="auto"/>
        <w:rPr>
          <w:rFonts w:ascii="Times New Roman" w:eastAsia="Times New Roman" w:hAnsi="Times New Roman" w:cs="Times New Roman"/>
          <w:b/>
          <w:sz w:val="32"/>
          <w:szCs w:val="32"/>
          <w:lang w:val="en-US"/>
        </w:rPr>
      </w:pPr>
    </w:p>
    <w:p w14:paraId="58F454E0" w14:textId="70FA3437" w:rsidR="00941C72" w:rsidRDefault="0061146B" w:rsidP="005835B4">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sz w:val="32"/>
          <w:szCs w:val="32"/>
          <w:lang w:val="en-US"/>
        </w:rPr>
        <w:t xml:space="preserve">Identifikasi Karakteristik </w:t>
      </w:r>
      <w:r w:rsidR="00A82F10">
        <w:rPr>
          <w:rFonts w:ascii="Times New Roman" w:eastAsia="Times New Roman" w:hAnsi="Times New Roman" w:cs="Times New Roman"/>
          <w:b/>
          <w:i/>
          <w:iCs/>
          <w:sz w:val="32"/>
          <w:szCs w:val="32"/>
          <w:lang w:val="en-US"/>
        </w:rPr>
        <w:t>Accumulator</w:t>
      </w:r>
      <w:r>
        <w:rPr>
          <w:rFonts w:ascii="Times New Roman" w:eastAsia="Times New Roman" w:hAnsi="Times New Roman" w:cs="Times New Roman"/>
          <w:b/>
          <w:sz w:val="32"/>
          <w:szCs w:val="32"/>
          <w:lang w:val="en-US"/>
        </w:rPr>
        <w:t xml:space="preserve"> Menggunakan Citra Termal Berbasis Pengolahan Citra</w:t>
      </w:r>
    </w:p>
    <w:p w14:paraId="6B0EA5AA" w14:textId="77777777" w:rsidR="005835B4" w:rsidRPr="0061146B" w:rsidRDefault="005835B4" w:rsidP="005835B4">
      <w:pPr>
        <w:widowControl w:val="0"/>
        <w:pBdr>
          <w:top w:val="nil"/>
          <w:left w:val="nil"/>
          <w:bottom w:val="nil"/>
          <w:right w:val="nil"/>
          <w:between w:val="nil"/>
        </w:pBdr>
        <w:spacing w:after="0" w:line="240" w:lineRule="auto"/>
        <w:jc w:val="center"/>
        <w:rPr>
          <w:lang w:val="en-US"/>
        </w:rPr>
      </w:pPr>
    </w:p>
    <w:p w14:paraId="1773E209" w14:textId="77777777" w:rsidR="00C03ADB" w:rsidRDefault="0061146B" w:rsidP="00FF1245">
      <w:pPr>
        <w:spacing w:after="0" w:line="240" w:lineRule="auto"/>
        <w:ind w:right="565"/>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Sri Ratna </w:t>
      </w:r>
      <w:r w:rsidRPr="00C03ADB">
        <w:rPr>
          <w:rFonts w:ascii="Times New Roman" w:eastAsia="Times New Roman" w:hAnsi="Times New Roman" w:cs="Times New Roman"/>
          <w:color w:val="000000"/>
          <w:sz w:val="28"/>
          <w:szCs w:val="28"/>
          <w:lang w:val="en-US"/>
        </w:rPr>
        <w:t>Sulistiyanti</w:t>
      </w:r>
      <w:r w:rsidR="00717CA1" w:rsidRPr="00C03ADB">
        <w:rPr>
          <w:rFonts w:ascii="Times New Roman" w:eastAsia="Times New Roman" w:hAnsi="Times New Roman" w:cs="Times New Roman"/>
          <w:color w:val="000000"/>
          <w:sz w:val="28"/>
          <w:szCs w:val="28"/>
          <w:vertAlign w:val="superscript"/>
        </w:rPr>
        <w:t>(1,a)*</w:t>
      </w:r>
      <w:r w:rsidR="00717CA1" w:rsidRPr="00C03ADB">
        <w:rPr>
          <w:rFonts w:ascii="Times New Roman" w:eastAsia="Times New Roman" w:hAnsi="Times New Roman" w:cs="Times New Roman"/>
          <w:color w:val="000000"/>
          <w:sz w:val="28"/>
          <w:szCs w:val="28"/>
        </w:rPr>
        <w:t xml:space="preserve">, </w:t>
      </w:r>
      <w:r w:rsidRPr="00C03ADB">
        <w:rPr>
          <w:rFonts w:ascii="Times New Roman" w:eastAsia="Times New Roman" w:hAnsi="Times New Roman" w:cs="Times New Roman"/>
          <w:color w:val="000000"/>
          <w:sz w:val="28"/>
          <w:szCs w:val="28"/>
          <w:lang w:val="en-US"/>
        </w:rPr>
        <w:t>F.X. Arinto Setyawan</w:t>
      </w:r>
      <w:r w:rsidR="00717CA1" w:rsidRPr="00C03ADB">
        <w:rPr>
          <w:rFonts w:ascii="Times New Roman" w:eastAsia="Times New Roman" w:hAnsi="Times New Roman" w:cs="Times New Roman"/>
          <w:color w:val="000000"/>
          <w:sz w:val="28"/>
          <w:szCs w:val="28"/>
          <w:vertAlign w:val="superscript"/>
        </w:rPr>
        <w:t>(1,b)</w:t>
      </w:r>
      <w:r w:rsidR="00C03ADB">
        <w:rPr>
          <w:rFonts w:ascii="Times New Roman" w:eastAsia="Times New Roman" w:hAnsi="Times New Roman" w:cs="Times New Roman"/>
          <w:color w:val="000000"/>
          <w:sz w:val="28"/>
          <w:szCs w:val="28"/>
          <w:lang w:val="en-US"/>
        </w:rPr>
        <w:t xml:space="preserve">, </w:t>
      </w:r>
      <w:r w:rsidRPr="00C03ADB">
        <w:rPr>
          <w:rFonts w:ascii="Times New Roman" w:eastAsia="Times New Roman" w:hAnsi="Times New Roman" w:cs="Times New Roman"/>
          <w:sz w:val="28"/>
          <w:szCs w:val="28"/>
          <w:lang w:val="en-US"/>
        </w:rPr>
        <w:t>Tiya Muthia</w:t>
      </w:r>
      <w:r w:rsidRPr="00C03ADB">
        <w:rPr>
          <w:rFonts w:ascii="Times New Roman" w:eastAsia="Times New Roman" w:hAnsi="Times New Roman" w:cs="Times New Roman"/>
          <w:color w:val="000000"/>
          <w:sz w:val="28"/>
          <w:szCs w:val="28"/>
          <w:vertAlign w:val="superscript"/>
        </w:rPr>
        <w:t>(</w:t>
      </w:r>
      <w:r w:rsidRPr="00C03ADB">
        <w:rPr>
          <w:rFonts w:ascii="Times New Roman" w:eastAsia="Times New Roman" w:hAnsi="Times New Roman" w:cs="Times New Roman"/>
          <w:color w:val="000000"/>
          <w:sz w:val="28"/>
          <w:szCs w:val="28"/>
          <w:vertAlign w:val="superscript"/>
          <w:lang w:val="en-US"/>
        </w:rPr>
        <w:t>1</w:t>
      </w:r>
      <w:r w:rsidR="00717CA1" w:rsidRPr="00C03ADB">
        <w:rPr>
          <w:rFonts w:ascii="Times New Roman" w:eastAsia="Times New Roman" w:hAnsi="Times New Roman" w:cs="Times New Roman"/>
          <w:color w:val="000000"/>
          <w:sz w:val="28"/>
          <w:szCs w:val="28"/>
          <w:vertAlign w:val="superscript"/>
        </w:rPr>
        <w:t>,c)</w:t>
      </w:r>
      <w:r w:rsidR="00C03ADB">
        <w:rPr>
          <w:rFonts w:ascii="Times New Roman" w:eastAsia="Times New Roman" w:hAnsi="Times New Roman" w:cs="Times New Roman"/>
          <w:color w:val="000000"/>
          <w:sz w:val="28"/>
          <w:szCs w:val="28"/>
          <w:lang w:val="en-US"/>
        </w:rPr>
        <w:t xml:space="preserve">, </w:t>
      </w:r>
    </w:p>
    <w:p w14:paraId="30690A7D" w14:textId="53B32266" w:rsidR="00941C72" w:rsidRPr="00C03ADB" w:rsidRDefault="00C03ADB" w:rsidP="00FF1245">
      <w:pPr>
        <w:spacing w:after="0" w:line="240" w:lineRule="auto"/>
        <w:ind w:right="565"/>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Yudi Eka Putra</w:t>
      </w:r>
      <w:r w:rsidRPr="00C03ADB">
        <w:rPr>
          <w:rFonts w:ascii="Times New Roman" w:eastAsia="Times New Roman" w:hAnsi="Times New Roman" w:cs="Times New Roman"/>
          <w:color w:val="000000"/>
          <w:sz w:val="28"/>
          <w:szCs w:val="28"/>
          <w:vertAlign w:val="superscript"/>
        </w:rPr>
        <w:t>(</w:t>
      </w:r>
      <w:r w:rsidRPr="00C03ADB">
        <w:rPr>
          <w:rFonts w:ascii="Times New Roman" w:eastAsia="Times New Roman" w:hAnsi="Times New Roman" w:cs="Times New Roman"/>
          <w:color w:val="000000"/>
          <w:sz w:val="28"/>
          <w:szCs w:val="28"/>
          <w:vertAlign w:val="superscript"/>
          <w:lang w:val="en-US"/>
        </w:rPr>
        <w:t>1</w:t>
      </w:r>
      <w:r>
        <w:rPr>
          <w:rFonts w:ascii="Times New Roman" w:eastAsia="Times New Roman" w:hAnsi="Times New Roman" w:cs="Times New Roman"/>
          <w:color w:val="000000"/>
          <w:sz w:val="28"/>
          <w:szCs w:val="28"/>
          <w:vertAlign w:val="superscript"/>
        </w:rPr>
        <w:t>,</w:t>
      </w:r>
      <w:r>
        <w:rPr>
          <w:rFonts w:ascii="Times New Roman" w:eastAsia="Times New Roman" w:hAnsi="Times New Roman" w:cs="Times New Roman"/>
          <w:color w:val="000000"/>
          <w:sz w:val="28"/>
          <w:szCs w:val="28"/>
          <w:vertAlign w:val="superscript"/>
          <w:lang w:val="en-US"/>
        </w:rPr>
        <w:t>d</w:t>
      </w:r>
      <w:r w:rsidRPr="00C03ADB">
        <w:rPr>
          <w:rFonts w:ascii="Times New Roman" w:eastAsia="Times New Roman" w:hAnsi="Times New Roman" w:cs="Times New Roman"/>
          <w:color w:val="000000"/>
          <w:sz w:val="28"/>
          <w:szCs w:val="28"/>
          <w:vertAlign w:val="superscript"/>
        </w:rPr>
        <w:t>)</w:t>
      </w:r>
    </w:p>
    <w:p w14:paraId="6F2323BC" w14:textId="77777777" w:rsidR="0061146B" w:rsidRDefault="0061146B" w:rsidP="00FF1245">
      <w:pPr>
        <w:pBdr>
          <w:top w:val="nil"/>
          <w:left w:val="nil"/>
          <w:bottom w:val="nil"/>
          <w:right w:val="nil"/>
          <w:between w:val="nil"/>
        </w:pBdr>
        <w:spacing w:after="0" w:line="240" w:lineRule="auto"/>
        <w:ind w:right="565"/>
        <w:jc w:val="center"/>
        <w:rPr>
          <w:rFonts w:ascii="Times New Roman" w:eastAsia="Times New Roman" w:hAnsi="Times New Roman" w:cs="Times New Roman"/>
          <w:sz w:val="28"/>
          <w:szCs w:val="28"/>
        </w:rPr>
      </w:pPr>
    </w:p>
    <w:p w14:paraId="7550F5E9" w14:textId="49A274A0" w:rsidR="00941C72" w:rsidRDefault="00717CA1" w:rsidP="00FF1245">
      <w:pPr>
        <w:pBdr>
          <w:top w:val="nil"/>
          <w:left w:val="nil"/>
          <w:bottom w:val="nil"/>
          <w:right w:val="nil"/>
          <w:between w:val="nil"/>
        </w:pBdr>
        <w:spacing w:after="0" w:line="240" w:lineRule="auto"/>
        <w:ind w:right="565"/>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i/>
          <w:color w:val="000000"/>
          <w:sz w:val="20"/>
          <w:szCs w:val="20"/>
          <w:vertAlign w:val="superscript"/>
        </w:rPr>
        <w:t>(1)</w:t>
      </w:r>
      <w:r w:rsidR="0061146B">
        <w:rPr>
          <w:rFonts w:ascii="Times New Roman" w:eastAsia="Times New Roman" w:hAnsi="Times New Roman" w:cs="Times New Roman"/>
          <w:i/>
          <w:sz w:val="20"/>
          <w:szCs w:val="20"/>
        </w:rPr>
        <w:t xml:space="preserve">Jurusan </w:t>
      </w:r>
      <w:r w:rsidR="0061146B">
        <w:rPr>
          <w:rFonts w:ascii="Times New Roman" w:eastAsia="Times New Roman" w:hAnsi="Times New Roman" w:cs="Times New Roman"/>
          <w:i/>
          <w:sz w:val="20"/>
          <w:szCs w:val="20"/>
          <w:lang w:val="en-US"/>
        </w:rPr>
        <w:t>Teknik Elektro</w:t>
      </w:r>
      <w:r>
        <w:rPr>
          <w:rFonts w:ascii="Times New Roman" w:eastAsia="Times New Roman" w:hAnsi="Times New Roman" w:cs="Times New Roman"/>
          <w:i/>
          <w:sz w:val="20"/>
          <w:szCs w:val="20"/>
        </w:rPr>
        <w:t>, Universitas Lampung,</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20"/>
          <w:szCs w:val="20"/>
        </w:rPr>
        <w:t xml:space="preserve">Bandar Lampung, Indonesia, 35141 </w:t>
      </w:r>
    </w:p>
    <w:p w14:paraId="3DA23035" w14:textId="4C224EF2" w:rsidR="00941C72" w:rsidRPr="00C03ADB" w:rsidRDefault="00717CA1" w:rsidP="00C03ADB">
      <w:pPr>
        <w:pBdr>
          <w:top w:val="nil"/>
          <w:left w:val="nil"/>
          <w:bottom w:val="nil"/>
          <w:right w:val="nil"/>
          <w:between w:val="nil"/>
        </w:pBdr>
        <w:spacing w:after="480" w:line="240" w:lineRule="auto"/>
        <w:ind w:right="567"/>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Email :</w:t>
      </w:r>
      <w:r>
        <w:rPr>
          <w:sz w:val="20"/>
          <w:szCs w:val="20"/>
        </w:rPr>
        <w:t xml:space="preserve"> </w:t>
      </w:r>
      <w:r w:rsidR="0061146B">
        <w:rPr>
          <w:rFonts w:ascii="Times New Roman" w:eastAsia="Times New Roman" w:hAnsi="Times New Roman" w:cs="Times New Roman"/>
          <w:i/>
          <w:sz w:val="20"/>
          <w:szCs w:val="20"/>
          <w:vertAlign w:val="superscript"/>
        </w:rPr>
        <w:t>(a*</w:t>
      </w:r>
      <w:r w:rsidR="0061146B">
        <w:rPr>
          <w:rFonts w:ascii="Times New Roman" w:eastAsia="Times New Roman" w:hAnsi="Times New Roman" w:cs="Times New Roman"/>
          <w:i/>
          <w:sz w:val="20"/>
          <w:szCs w:val="20"/>
          <w:vertAlign w:val="superscript"/>
          <w:lang w:val="en-US"/>
        </w:rPr>
        <w:t xml:space="preserve">) </w:t>
      </w:r>
      <w:r w:rsidR="0061146B">
        <w:rPr>
          <w:rFonts w:asciiTheme="majorBidi" w:hAnsiTheme="majorBidi" w:cstheme="majorBidi"/>
          <w:i/>
          <w:iCs/>
          <w:sz w:val="20"/>
          <w:szCs w:val="20"/>
          <w:lang w:val="en-US"/>
        </w:rPr>
        <w:t>sr_sulistiyanti@eng.unila.ac.id</w:t>
      </w:r>
      <w:hyperlink r:id="rId9"/>
      <w:r>
        <w:rPr>
          <w:rFonts w:ascii="Times New Roman" w:eastAsia="Times New Roman" w:hAnsi="Times New Roman" w:cs="Times New Roman"/>
          <w:i/>
          <w:sz w:val="20"/>
          <w:szCs w:val="20"/>
        </w:rPr>
        <w:t xml:space="preserve">, </w:t>
      </w:r>
      <w:r w:rsidR="0061146B">
        <w:rPr>
          <w:rFonts w:ascii="Times New Roman" w:eastAsia="Times New Roman" w:hAnsi="Times New Roman" w:cs="Times New Roman"/>
          <w:i/>
          <w:sz w:val="20"/>
          <w:szCs w:val="20"/>
          <w:vertAlign w:val="superscript"/>
        </w:rPr>
        <w:t>(b</w:t>
      </w:r>
      <w:r w:rsidR="0061146B">
        <w:rPr>
          <w:rFonts w:ascii="Times New Roman" w:eastAsia="Times New Roman" w:hAnsi="Times New Roman" w:cs="Times New Roman"/>
          <w:i/>
          <w:sz w:val="20"/>
          <w:szCs w:val="20"/>
          <w:vertAlign w:val="superscript"/>
          <w:lang w:val="en-US"/>
        </w:rPr>
        <w:t xml:space="preserve">) </w:t>
      </w:r>
      <w:r w:rsidR="0061146B">
        <w:rPr>
          <w:rFonts w:ascii="Times New Roman" w:eastAsia="Times New Roman" w:hAnsi="Times New Roman" w:cs="Times New Roman"/>
          <w:i/>
          <w:sz w:val="20"/>
          <w:szCs w:val="20"/>
          <w:lang w:val="en-US"/>
        </w:rPr>
        <w:t>fx.artinto</w:t>
      </w:r>
      <w:r w:rsidR="00582FDE">
        <w:rPr>
          <w:rFonts w:ascii="Times New Roman" w:eastAsia="Times New Roman" w:hAnsi="Times New Roman" w:cs="Times New Roman"/>
          <w:i/>
          <w:sz w:val="20"/>
          <w:szCs w:val="20"/>
          <w:lang w:val="en-US"/>
        </w:rPr>
        <w:t>@eng.unila.ac.id</w:t>
      </w: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vertAlign w:val="superscript"/>
        </w:rPr>
        <w:t>(c)</w:t>
      </w:r>
      <w:r w:rsidR="008D33E8" w:rsidRPr="008D33E8">
        <w:rPr>
          <w:rFonts w:ascii="Times New Roman" w:eastAsia="Times New Roman" w:hAnsi="Times New Roman" w:cs="Times New Roman"/>
          <w:i/>
          <w:sz w:val="20"/>
          <w:szCs w:val="20"/>
          <w:lang w:val="en-US"/>
        </w:rPr>
        <w:t>tiyamuthia7</w:t>
      </w:r>
      <w:r w:rsidR="008D33E8" w:rsidRPr="008D33E8">
        <w:rPr>
          <w:rFonts w:ascii="Times New Roman" w:eastAsia="Times New Roman" w:hAnsi="Times New Roman" w:cs="Times New Roman"/>
          <w:i/>
          <w:sz w:val="20"/>
          <w:szCs w:val="20"/>
        </w:rPr>
        <w:t>@</w:t>
      </w:r>
      <w:r w:rsidR="008D33E8" w:rsidRPr="008D33E8">
        <w:rPr>
          <w:rFonts w:ascii="Times New Roman" w:eastAsia="Times New Roman" w:hAnsi="Times New Roman" w:cs="Times New Roman"/>
          <w:i/>
          <w:sz w:val="20"/>
          <w:szCs w:val="20"/>
          <w:lang w:val="en-US"/>
        </w:rPr>
        <w:t>g</w:t>
      </w:r>
      <w:r w:rsidR="008D33E8" w:rsidRPr="008D33E8">
        <w:rPr>
          <w:rFonts w:ascii="Times New Roman" w:eastAsia="Times New Roman" w:hAnsi="Times New Roman" w:cs="Times New Roman"/>
          <w:i/>
          <w:sz w:val="20"/>
          <w:szCs w:val="20"/>
        </w:rPr>
        <w:t>mail.com</w:t>
      </w:r>
      <w:r w:rsidR="008D33E8">
        <w:rPr>
          <w:rFonts w:ascii="Times New Roman" w:eastAsia="Times New Roman" w:hAnsi="Times New Roman" w:cs="Times New Roman"/>
          <w:i/>
          <w:sz w:val="20"/>
          <w:szCs w:val="20"/>
          <w:lang w:val="en-US"/>
        </w:rPr>
        <w:t xml:space="preserve"> </w:t>
      </w:r>
      <w:r w:rsidR="00C03ADB">
        <w:rPr>
          <w:rFonts w:ascii="Times New Roman" w:eastAsia="Times New Roman" w:hAnsi="Times New Roman" w:cs="Times New Roman"/>
          <w:i/>
          <w:sz w:val="20"/>
          <w:szCs w:val="20"/>
          <w:lang w:val="en-US"/>
        </w:rPr>
        <w:t>,</w:t>
      </w:r>
      <w:r w:rsidR="00C03ADB">
        <w:rPr>
          <w:rFonts w:ascii="Times New Roman" w:eastAsia="Times New Roman" w:hAnsi="Times New Roman" w:cs="Times New Roman"/>
          <w:i/>
          <w:sz w:val="20"/>
          <w:szCs w:val="20"/>
          <w:vertAlign w:val="superscript"/>
          <w:lang w:val="en-US"/>
        </w:rPr>
        <w:t>d</w:t>
      </w:r>
      <w:r w:rsidR="00C03ADB">
        <w:rPr>
          <w:rFonts w:ascii="Times New Roman" w:eastAsia="Times New Roman" w:hAnsi="Times New Roman" w:cs="Times New Roman"/>
          <w:i/>
          <w:sz w:val="20"/>
          <w:szCs w:val="20"/>
          <w:vertAlign w:val="superscript"/>
        </w:rPr>
        <w:t>)</w:t>
      </w:r>
      <w:r w:rsidR="00C03ADB" w:rsidRPr="00C03ADB">
        <w:rPr>
          <w:rFonts w:ascii="Times New Roman" w:eastAsia="Times New Roman" w:hAnsi="Times New Roman" w:cs="Times New Roman"/>
          <w:i/>
          <w:sz w:val="20"/>
          <w:szCs w:val="20"/>
          <w:lang w:val="en-US"/>
        </w:rPr>
        <w:t>yudiogex@gmail.</w:t>
      </w:r>
      <w:r w:rsidR="00C03ADB" w:rsidRPr="00C03ADB">
        <w:rPr>
          <w:rFonts w:ascii="Times New Roman" w:eastAsia="Times New Roman" w:hAnsi="Times New Roman" w:cs="Times New Roman"/>
          <w:i/>
          <w:sz w:val="20"/>
          <w:szCs w:val="20"/>
        </w:rPr>
        <w:t>com</w:t>
      </w:r>
    </w:p>
    <w:p w14:paraId="122027FD" w14:textId="226EFF2C" w:rsidR="00941C72" w:rsidRDefault="00717CA1" w:rsidP="00FF1245">
      <w:pPr>
        <w:spacing w:after="480" w:line="240" w:lineRule="auto"/>
        <w:ind w:right="56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 Direvisi (Tanggal  Bulan Tahun)</w:t>
      </w:r>
    </w:p>
    <w:p w14:paraId="76AADA5E" w14:textId="7753715C" w:rsidR="00941C72" w:rsidRDefault="00717CA1" w:rsidP="00FB138F">
      <w:pPr>
        <w:pBdr>
          <w:top w:val="nil"/>
          <w:left w:val="nil"/>
          <w:bottom w:val="nil"/>
          <w:right w:val="nil"/>
          <w:between w:val="nil"/>
        </w:pBdr>
        <w:spacing w:after="240" w:line="240" w:lineRule="auto"/>
        <w:ind w:right="567"/>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Abstract.</w:t>
      </w:r>
      <w:r>
        <w:rPr>
          <w:rFonts w:ascii="Times New Roman" w:eastAsia="Times New Roman" w:hAnsi="Times New Roman" w:cs="Times New Roman"/>
          <w:i/>
          <w:color w:val="000000"/>
          <w:sz w:val="20"/>
          <w:szCs w:val="20"/>
        </w:rPr>
        <w:t xml:space="preserve"> </w:t>
      </w:r>
      <w:r w:rsidR="00FB138F" w:rsidRPr="00FB138F">
        <w:rPr>
          <w:rFonts w:ascii="Times New Roman" w:eastAsia="Times New Roman" w:hAnsi="Times New Roman" w:cs="Times New Roman"/>
          <w:i/>
          <w:color w:val="000000"/>
          <w:sz w:val="20"/>
          <w:szCs w:val="20"/>
        </w:rPr>
        <w:t xml:space="preserve">Batteries are an important part of the power generation system, both solar power plants and motorized vehicle electrical systems. Battery capacity is something that must be considered for these various activities, because a decrease in battery capacity results in disruption of power distribution to users. The battery in this study is a battery or </w:t>
      </w:r>
      <w:r w:rsidR="00A82F10">
        <w:rPr>
          <w:rFonts w:ascii="Times New Roman" w:eastAsia="Times New Roman" w:hAnsi="Times New Roman" w:cs="Times New Roman"/>
          <w:i/>
          <w:color w:val="000000"/>
          <w:sz w:val="20"/>
          <w:szCs w:val="20"/>
        </w:rPr>
        <w:t>accumulator</w:t>
      </w:r>
      <w:r w:rsidR="00FB138F" w:rsidRPr="00FB138F">
        <w:rPr>
          <w:rFonts w:ascii="Times New Roman" w:eastAsia="Times New Roman" w:hAnsi="Times New Roman" w:cs="Times New Roman"/>
          <w:i/>
          <w:color w:val="000000"/>
          <w:sz w:val="20"/>
          <w:szCs w:val="20"/>
        </w:rPr>
        <w:t xml:space="preserve">. The sample image is obtained using a thermal camera to determine the characteristics of the battery based on color. The basis for identifying characteristics is obtained by separating the </w:t>
      </w:r>
      <w:r w:rsidR="00C03ADB" w:rsidRPr="00C03ADB">
        <w:rPr>
          <w:rFonts w:ascii="Times New Roman" w:eastAsia="Times New Roman" w:hAnsi="Times New Roman" w:cs="Times New Roman"/>
          <w:i/>
          <w:iCs/>
          <w:color w:val="000000"/>
          <w:sz w:val="20"/>
          <w:szCs w:val="20"/>
        </w:rPr>
        <w:t>RGB</w:t>
      </w:r>
      <w:r w:rsidR="00FB138F" w:rsidRPr="00FB138F">
        <w:rPr>
          <w:rFonts w:ascii="Times New Roman" w:eastAsia="Times New Roman" w:hAnsi="Times New Roman" w:cs="Times New Roman"/>
          <w:i/>
          <w:color w:val="000000"/>
          <w:sz w:val="20"/>
          <w:szCs w:val="20"/>
        </w:rPr>
        <w:t xml:space="preserve"> color components in the thermal image. Each color component will calculate the average pixel intensity value and see the difference in the resulting value. The results showed that the distinguishing characteristic between the sampling conditions was that the green pixel intensity mean value when the battery was being charged was higher than the condition of the battery before being charged and the condition of the battery when it was loaded. The average value when the battery is on the power side is 107 pixels green, while the average value when the battery is before charging is 81 pixels green and when the battery is loaded the average green value is 82 pixels.</w:t>
      </w:r>
    </w:p>
    <w:p w14:paraId="1388309A" w14:textId="6FC57E44" w:rsidR="00941C72" w:rsidRDefault="00717CA1" w:rsidP="00341213">
      <w:pPr>
        <w:spacing w:after="240" w:line="240" w:lineRule="auto"/>
        <w:ind w:right="565"/>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sz w:val="20"/>
          <w:szCs w:val="20"/>
        </w:rPr>
        <w:t xml:space="preserve">: </w:t>
      </w:r>
      <w:r w:rsidR="00341213" w:rsidRPr="00341213">
        <w:rPr>
          <w:rFonts w:ascii="Times New Roman" w:eastAsia="Times New Roman" w:hAnsi="Times New Roman" w:cs="Times New Roman"/>
          <w:i/>
          <w:color w:val="000000"/>
          <w:sz w:val="20"/>
          <w:szCs w:val="20"/>
        </w:rPr>
        <w:t xml:space="preserve">battery, thermal image, </w:t>
      </w:r>
      <w:r w:rsidR="00C03ADB" w:rsidRPr="00C03ADB">
        <w:rPr>
          <w:rFonts w:ascii="Times New Roman" w:eastAsia="Times New Roman" w:hAnsi="Times New Roman" w:cs="Times New Roman"/>
          <w:i/>
          <w:iCs/>
          <w:color w:val="000000"/>
          <w:sz w:val="20"/>
          <w:szCs w:val="20"/>
        </w:rPr>
        <w:t>RGB</w:t>
      </w:r>
      <w:r>
        <w:rPr>
          <w:rFonts w:ascii="Times New Roman" w:eastAsia="Times New Roman" w:hAnsi="Times New Roman" w:cs="Times New Roman"/>
          <w:i/>
          <w:color w:val="000000"/>
          <w:sz w:val="20"/>
          <w:szCs w:val="20"/>
        </w:rPr>
        <w:t>.</w:t>
      </w:r>
    </w:p>
    <w:p w14:paraId="6ABD3F83" w14:textId="33F20F11" w:rsidR="00941C72" w:rsidRDefault="00717CA1" w:rsidP="00C03ADB">
      <w:pPr>
        <w:spacing w:after="0" w:line="240" w:lineRule="auto"/>
        <w:ind w:right="565"/>
        <w:jc w:val="both"/>
        <w:rPr>
          <w:rFonts w:asciiTheme="majorBidi" w:hAnsiTheme="majorBidi" w:cstheme="majorBidi"/>
          <w:sz w:val="24"/>
          <w:szCs w:val="24"/>
          <w:lang w:val="en-US"/>
        </w:rPr>
      </w:pPr>
      <w:r>
        <w:rPr>
          <w:rFonts w:ascii="Times New Roman" w:eastAsia="Times New Roman" w:hAnsi="Times New Roman" w:cs="Times New Roman"/>
          <w:b/>
          <w:sz w:val="20"/>
          <w:szCs w:val="20"/>
        </w:rPr>
        <w:t xml:space="preserve">Abstrak. </w:t>
      </w:r>
      <w:r w:rsidR="00F154D4" w:rsidRPr="00176393">
        <w:rPr>
          <w:rFonts w:asciiTheme="majorBidi" w:hAnsiTheme="majorBidi" w:cstheme="majorBidi"/>
          <w:sz w:val="20"/>
          <w:szCs w:val="20"/>
        </w:rPr>
        <w:t xml:space="preserve">Batere merupakan bagian yang penting pada system pembangkit listrik, baik pembangkit listrik tenaga surya, maupun pada system kelistrikan kendaraan bermotor. Kapasitas batere merupakan hal yang harus diperhatikan untuk berbagai kegiatan tersebut, karena penurunan kapasitas batere </w:t>
      </w:r>
      <w:r w:rsidR="00F154D4" w:rsidRPr="00C03ADB">
        <w:rPr>
          <w:rFonts w:asciiTheme="majorBidi" w:hAnsiTheme="majorBidi" w:cstheme="majorBidi"/>
          <w:sz w:val="20"/>
          <w:szCs w:val="20"/>
        </w:rPr>
        <w:t>meng</w:t>
      </w:r>
      <w:r w:rsidR="008F6885">
        <w:rPr>
          <w:rFonts w:asciiTheme="majorBidi" w:hAnsiTheme="majorBidi" w:cstheme="majorBidi"/>
          <w:sz w:val="20"/>
          <w:szCs w:val="20"/>
          <w:lang w:val="en-US"/>
        </w:rPr>
        <w:t>aki</w:t>
      </w:r>
      <w:r w:rsidR="00F154D4" w:rsidRPr="00C03ADB">
        <w:rPr>
          <w:rFonts w:asciiTheme="majorBidi" w:hAnsiTheme="majorBidi" w:cstheme="majorBidi"/>
          <w:sz w:val="20"/>
          <w:szCs w:val="20"/>
        </w:rPr>
        <w:t>batkan</w:t>
      </w:r>
      <w:r w:rsidR="00F154D4" w:rsidRPr="00176393">
        <w:rPr>
          <w:rFonts w:asciiTheme="majorBidi" w:hAnsiTheme="majorBidi" w:cstheme="majorBidi"/>
          <w:sz w:val="20"/>
          <w:szCs w:val="20"/>
        </w:rPr>
        <w:t xml:space="preserve"> terganggunya distribusi daya pada pengguna. </w:t>
      </w:r>
      <w:r w:rsidR="00F154D4">
        <w:rPr>
          <w:rFonts w:asciiTheme="majorBidi" w:hAnsiTheme="majorBidi" w:cstheme="majorBidi"/>
          <w:sz w:val="20"/>
          <w:szCs w:val="20"/>
          <w:lang w:val="en-US"/>
        </w:rPr>
        <w:t xml:space="preserve">Batere pada penelitian ini merupakan </w:t>
      </w:r>
      <w:r w:rsidR="00A82F10">
        <w:rPr>
          <w:rFonts w:asciiTheme="majorBidi" w:hAnsiTheme="majorBidi" w:cstheme="majorBidi"/>
          <w:i/>
          <w:iCs/>
          <w:sz w:val="20"/>
          <w:szCs w:val="20"/>
          <w:lang w:val="en-US"/>
        </w:rPr>
        <w:t>accumulator</w:t>
      </w:r>
      <w:r w:rsidR="001857E8">
        <w:rPr>
          <w:rFonts w:asciiTheme="majorBidi" w:hAnsiTheme="majorBidi" w:cstheme="majorBidi"/>
          <w:i/>
          <w:iCs/>
          <w:sz w:val="20"/>
          <w:szCs w:val="20"/>
          <w:lang w:val="en-US"/>
        </w:rPr>
        <w:t>.</w:t>
      </w:r>
      <w:r w:rsidR="00F154D4">
        <w:rPr>
          <w:rFonts w:asciiTheme="majorBidi" w:hAnsiTheme="majorBidi" w:cstheme="majorBidi"/>
          <w:sz w:val="20"/>
          <w:szCs w:val="20"/>
          <w:lang w:val="en-US"/>
        </w:rPr>
        <w:t xml:space="preserve"> </w:t>
      </w:r>
      <w:r w:rsidR="001857E8">
        <w:rPr>
          <w:rFonts w:asciiTheme="majorBidi" w:hAnsiTheme="majorBidi" w:cstheme="majorBidi"/>
          <w:sz w:val="20"/>
          <w:szCs w:val="20"/>
          <w:lang w:val="en-US"/>
        </w:rPr>
        <w:t>Citra sampel diperoleh menggunakan</w:t>
      </w:r>
      <w:r w:rsidR="00F154D4" w:rsidRPr="00176393">
        <w:rPr>
          <w:rFonts w:asciiTheme="majorBidi" w:hAnsiTheme="majorBidi" w:cstheme="majorBidi"/>
          <w:sz w:val="20"/>
          <w:szCs w:val="20"/>
        </w:rPr>
        <w:t xml:space="preserve"> kamera termal untuk menentukan karakteristik </w:t>
      </w:r>
      <w:r w:rsidR="00A82F10">
        <w:rPr>
          <w:rFonts w:asciiTheme="majorBidi" w:hAnsiTheme="majorBidi" w:cstheme="majorBidi"/>
          <w:i/>
          <w:iCs/>
          <w:sz w:val="20"/>
          <w:szCs w:val="20"/>
        </w:rPr>
        <w:t>accumulator</w:t>
      </w:r>
      <w:r w:rsidR="00F154D4" w:rsidRPr="00176393">
        <w:rPr>
          <w:rFonts w:asciiTheme="majorBidi" w:hAnsiTheme="majorBidi" w:cstheme="majorBidi"/>
          <w:sz w:val="20"/>
          <w:szCs w:val="20"/>
        </w:rPr>
        <w:t xml:space="preserve"> berdasarkan warna</w:t>
      </w:r>
      <w:r w:rsidR="001857E8">
        <w:rPr>
          <w:rFonts w:asciiTheme="majorBidi" w:hAnsiTheme="majorBidi" w:cstheme="majorBidi"/>
          <w:sz w:val="20"/>
          <w:szCs w:val="20"/>
          <w:lang w:val="en-US"/>
        </w:rPr>
        <w:t xml:space="preserve">. Dasar identifikasi karakteristik diperoleh dengan cara memisahkan komponen warna </w:t>
      </w:r>
      <w:r w:rsidR="00C03ADB" w:rsidRPr="00C03ADB">
        <w:rPr>
          <w:rFonts w:asciiTheme="majorBidi" w:hAnsiTheme="majorBidi" w:cstheme="majorBidi"/>
          <w:i/>
          <w:iCs/>
          <w:sz w:val="20"/>
          <w:szCs w:val="20"/>
          <w:lang w:val="en-US"/>
        </w:rPr>
        <w:t>RGB</w:t>
      </w:r>
      <w:r w:rsidR="001857E8">
        <w:rPr>
          <w:rFonts w:asciiTheme="majorBidi" w:hAnsiTheme="majorBidi" w:cstheme="majorBidi"/>
          <w:sz w:val="20"/>
          <w:szCs w:val="20"/>
          <w:lang w:val="en-US"/>
        </w:rPr>
        <w:t xml:space="preserve"> pada citra termal. Setiap komponen warna akan dihitung nilai rerata intensitas piksel dan dilhat perbedaan nilai yang dihasilkannya. Hasil penelitian diperoleh karakteristik pembeda antara kondisi pengambilan sampel yakni nilai rerata intensital piksel hijau </w:t>
      </w:r>
      <w:r w:rsidR="00FB138F">
        <w:rPr>
          <w:rFonts w:asciiTheme="majorBidi" w:hAnsiTheme="majorBidi" w:cstheme="majorBidi"/>
          <w:sz w:val="20"/>
          <w:szCs w:val="20"/>
          <w:lang w:val="en-US"/>
        </w:rPr>
        <w:t xml:space="preserve">pada kondisi </w:t>
      </w:r>
      <w:r w:rsidR="00A82F10">
        <w:rPr>
          <w:rFonts w:asciiTheme="majorBidi" w:hAnsiTheme="majorBidi" w:cstheme="majorBidi"/>
          <w:i/>
          <w:iCs/>
          <w:sz w:val="20"/>
          <w:szCs w:val="20"/>
          <w:lang w:val="en-US"/>
        </w:rPr>
        <w:t>accumulator</w:t>
      </w:r>
      <w:r w:rsidR="00FB138F">
        <w:rPr>
          <w:rFonts w:asciiTheme="majorBidi" w:hAnsiTheme="majorBidi" w:cstheme="majorBidi"/>
          <w:sz w:val="20"/>
          <w:szCs w:val="20"/>
          <w:lang w:val="en-US"/>
        </w:rPr>
        <w:t xml:space="preserve"> sedang diisi daya </w:t>
      </w:r>
      <w:r w:rsidR="001857E8">
        <w:rPr>
          <w:rFonts w:asciiTheme="majorBidi" w:hAnsiTheme="majorBidi" w:cstheme="majorBidi"/>
          <w:sz w:val="20"/>
          <w:szCs w:val="20"/>
          <w:lang w:val="en-US"/>
        </w:rPr>
        <w:t>lebih tinggi</w:t>
      </w:r>
      <w:r w:rsidR="00FB138F">
        <w:rPr>
          <w:rFonts w:asciiTheme="majorBidi" w:hAnsiTheme="majorBidi" w:cstheme="majorBidi"/>
          <w:sz w:val="20"/>
          <w:szCs w:val="20"/>
          <w:lang w:val="en-US"/>
        </w:rPr>
        <w:t xml:space="preserve"> dibandin</w:t>
      </w:r>
      <w:r w:rsidR="00FB138F" w:rsidRPr="00FB138F">
        <w:rPr>
          <w:rFonts w:asciiTheme="majorBidi" w:hAnsiTheme="majorBidi" w:cstheme="majorBidi"/>
          <w:sz w:val="20"/>
          <w:szCs w:val="20"/>
          <w:lang w:val="en-US"/>
        </w:rPr>
        <w:t xml:space="preserve">gkan kondisi </w:t>
      </w:r>
      <w:r w:rsidR="00A82F10">
        <w:rPr>
          <w:rFonts w:asciiTheme="majorBidi" w:hAnsiTheme="majorBidi" w:cstheme="majorBidi"/>
          <w:i/>
          <w:iCs/>
          <w:sz w:val="20"/>
          <w:szCs w:val="20"/>
          <w:lang w:val="en-US"/>
        </w:rPr>
        <w:t>accumulator</w:t>
      </w:r>
      <w:r w:rsidR="00FB138F" w:rsidRPr="00FB138F">
        <w:rPr>
          <w:rFonts w:asciiTheme="majorBidi" w:hAnsiTheme="majorBidi" w:cstheme="majorBidi"/>
          <w:sz w:val="20"/>
          <w:szCs w:val="20"/>
          <w:lang w:val="en-US"/>
        </w:rPr>
        <w:t xml:space="preserve"> sebelum diisi daya dan kondisi </w:t>
      </w:r>
      <w:r w:rsidR="00A82F10">
        <w:rPr>
          <w:rFonts w:asciiTheme="majorBidi" w:hAnsiTheme="majorBidi" w:cstheme="majorBidi"/>
          <w:i/>
          <w:iCs/>
          <w:sz w:val="20"/>
          <w:szCs w:val="20"/>
          <w:lang w:val="en-US"/>
        </w:rPr>
        <w:t>accumulator</w:t>
      </w:r>
      <w:r w:rsidR="00FB138F" w:rsidRPr="00FB138F">
        <w:rPr>
          <w:rFonts w:asciiTheme="majorBidi" w:hAnsiTheme="majorBidi" w:cstheme="majorBidi"/>
          <w:sz w:val="20"/>
          <w:szCs w:val="20"/>
          <w:lang w:val="en-US"/>
        </w:rPr>
        <w:t xml:space="preserve"> saat diberi beban. Nilai rerata </w:t>
      </w:r>
      <w:r w:rsidR="00FB138F">
        <w:rPr>
          <w:rFonts w:asciiTheme="majorBidi" w:hAnsiTheme="majorBidi" w:cstheme="majorBidi"/>
          <w:sz w:val="20"/>
          <w:szCs w:val="20"/>
          <w:lang w:val="en-US"/>
        </w:rPr>
        <w:t xml:space="preserve">pada kondisi </w:t>
      </w:r>
      <w:r w:rsidR="00A82F10">
        <w:rPr>
          <w:rFonts w:asciiTheme="majorBidi" w:hAnsiTheme="majorBidi" w:cstheme="majorBidi"/>
          <w:i/>
          <w:iCs/>
          <w:sz w:val="20"/>
          <w:szCs w:val="20"/>
          <w:lang w:val="en-US"/>
        </w:rPr>
        <w:t>accumulator</w:t>
      </w:r>
      <w:r w:rsidR="00FB138F">
        <w:rPr>
          <w:rFonts w:asciiTheme="majorBidi" w:hAnsiTheme="majorBidi" w:cstheme="majorBidi"/>
          <w:sz w:val="20"/>
          <w:szCs w:val="20"/>
          <w:lang w:val="en-US"/>
        </w:rPr>
        <w:t xml:space="preserve"> disisi daya</w:t>
      </w:r>
      <w:r w:rsidR="001857E8" w:rsidRPr="00FB138F">
        <w:rPr>
          <w:rFonts w:asciiTheme="majorBidi" w:hAnsiTheme="majorBidi" w:cstheme="majorBidi"/>
          <w:sz w:val="20"/>
          <w:szCs w:val="20"/>
          <w:lang w:val="en-US"/>
        </w:rPr>
        <w:t xml:space="preserve"> </w:t>
      </w:r>
      <w:r w:rsidR="00FB138F" w:rsidRPr="00FB138F">
        <w:rPr>
          <w:rFonts w:asciiTheme="majorBidi" w:hAnsiTheme="majorBidi" w:cstheme="majorBidi"/>
          <w:sz w:val="20"/>
          <w:szCs w:val="20"/>
          <w:lang w:val="en-US"/>
        </w:rPr>
        <w:t xml:space="preserve">sebesar 107 piksel warna hijau sedangkan nilai rerata pada saat kondisi </w:t>
      </w:r>
      <w:r w:rsidR="00A82F10">
        <w:rPr>
          <w:rFonts w:asciiTheme="majorBidi" w:hAnsiTheme="majorBidi" w:cstheme="majorBidi"/>
          <w:i/>
          <w:iCs/>
          <w:sz w:val="20"/>
          <w:szCs w:val="20"/>
          <w:lang w:val="en-US"/>
        </w:rPr>
        <w:t>accumulator</w:t>
      </w:r>
      <w:r w:rsidR="00FB138F" w:rsidRPr="00FB138F">
        <w:rPr>
          <w:rFonts w:asciiTheme="majorBidi" w:hAnsiTheme="majorBidi" w:cstheme="majorBidi"/>
          <w:sz w:val="20"/>
          <w:szCs w:val="20"/>
          <w:lang w:val="en-US"/>
        </w:rPr>
        <w:t xml:space="preserve"> sebelum pengisian daya sebesar 81 piksel warna hijau dan saat kondisi </w:t>
      </w:r>
      <w:r w:rsidR="00A82F10">
        <w:rPr>
          <w:rFonts w:asciiTheme="majorBidi" w:hAnsiTheme="majorBidi" w:cstheme="majorBidi"/>
          <w:i/>
          <w:iCs/>
          <w:sz w:val="20"/>
          <w:szCs w:val="20"/>
          <w:lang w:val="en-US"/>
        </w:rPr>
        <w:t>accumulator</w:t>
      </w:r>
      <w:r w:rsidR="00FB138F" w:rsidRPr="00FB138F">
        <w:rPr>
          <w:rFonts w:asciiTheme="majorBidi" w:hAnsiTheme="majorBidi" w:cstheme="majorBidi"/>
          <w:sz w:val="20"/>
          <w:szCs w:val="20"/>
          <w:lang w:val="en-US"/>
        </w:rPr>
        <w:t xml:space="preserve"> diberi beban nilai rerata warna hijau sebesar 82 piksel.</w:t>
      </w:r>
    </w:p>
    <w:p w14:paraId="4FE846B2" w14:textId="77777777" w:rsidR="00FB138F" w:rsidRPr="00FB138F" w:rsidRDefault="00FB138F" w:rsidP="00FB138F">
      <w:pPr>
        <w:spacing w:after="0" w:line="240" w:lineRule="auto"/>
        <w:jc w:val="both"/>
        <w:rPr>
          <w:rFonts w:asciiTheme="majorBidi" w:hAnsiTheme="majorBidi" w:cstheme="majorBidi"/>
          <w:sz w:val="24"/>
          <w:szCs w:val="24"/>
          <w:lang w:val="en-US"/>
        </w:rPr>
      </w:pPr>
    </w:p>
    <w:p w14:paraId="793A6DF0" w14:textId="211C4287" w:rsidR="00941C72" w:rsidRPr="00FB138F" w:rsidRDefault="00717CA1" w:rsidP="00FB138F">
      <w:pPr>
        <w:pBdr>
          <w:top w:val="nil"/>
          <w:left w:val="nil"/>
          <w:bottom w:val="nil"/>
          <w:right w:val="nil"/>
          <w:between w:val="nil"/>
        </w:pBdr>
        <w:spacing w:after="0" w:line="240" w:lineRule="auto"/>
        <w:ind w:right="56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color w:val="000000"/>
          <w:sz w:val="20"/>
          <w:szCs w:val="20"/>
        </w:rPr>
        <w:t xml:space="preserve">Kata kunci: </w:t>
      </w:r>
      <w:r w:rsidR="00A82F10">
        <w:rPr>
          <w:rFonts w:ascii="Times New Roman" w:eastAsia="Times New Roman" w:hAnsi="Times New Roman" w:cs="Times New Roman"/>
          <w:i/>
          <w:iCs/>
          <w:color w:val="000000"/>
          <w:sz w:val="20"/>
          <w:szCs w:val="20"/>
          <w:lang w:val="en-US"/>
        </w:rPr>
        <w:t>accumulator</w:t>
      </w:r>
      <w:r w:rsidR="00FB138F">
        <w:rPr>
          <w:rFonts w:ascii="Times New Roman" w:eastAsia="Times New Roman" w:hAnsi="Times New Roman" w:cs="Times New Roman"/>
          <w:color w:val="000000"/>
          <w:sz w:val="20"/>
          <w:szCs w:val="20"/>
          <w:lang w:val="en-US"/>
        </w:rPr>
        <w:t xml:space="preserve">, citra termal, </w:t>
      </w:r>
      <w:r w:rsidR="00C03ADB" w:rsidRPr="00C03ADB">
        <w:rPr>
          <w:rFonts w:ascii="Times New Roman" w:eastAsia="Times New Roman" w:hAnsi="Times New Roman" w:cs="Times New Roman"/>
          <w:i/>
          <w:iCs/>
          <w:color w:val="000000"/>
          <w:sz w:val="20"/>
          <w:szCs w:val="20"/>
          <w:lang w:val="en-US"/>
        </w:rPr>
        <w:t>RGB</w:t>
      </w:r>
      <w:r w:rsidR="006869F9">
        <w:rPr>
          <w:rFonts w:ascii="Times New Roman" w:eastAsia="Times New Roman" w:hAnsi="Times New Roman" w:cs="Times New Roman"/>
          <w:color w:val="000000"/>
          <w:sz w:val="20"/>
          <w:szCs w:val="20"/>
          <w:lang w:val="en-US"/>
        </w:rPr>
        <w:t>.</w:t>
      </w:r>
    </w:p>
    <w:p w14:paraId="519878DD" w14:textId="77777777" w:rsidR="00941C72" w:rsidRDefault="00717CA1" w:rsidP="00FF1245">
      <w:pPr>
        <w:pBdr>
          <w:top w:val="nil"/>
          <w:left w:val="nil"/>
          <w:bottom w:val="nil"/>
          <w:right w:val="nil"/>
          <w:between w:val="nil"/>
        </w:pBdr>
        <w:spacing w:after="0" w:line="240" w:lineRule="auto"/>
        <w:ind w:left="1276" w:hanging="1276"/>
        <w:jc w:val="both"/>
        <w:rPr>
          <w:rFonts w:ascii="Times New Roman" w:eastAsia="Times New Roman" w:hAnsi="Times New Roman" w:cs="Times New Roman"/>
          <w:color w:val="000000"/>
          <w:sz w:val="20"/>
          <w:szCs w:val="20"/>
        </w:rPr>
      </w:pPr>
      <w:r>
        <w:rPr>
          <w:noProof/>
          <w:lang w:val="en-US"/>
        </w:rPr>
        <mc:AlternateContent>
          <mc:Choice Requires="wpg">
            <w:drawing>
              <wp:anchor distT="0" distB="0" distL="114300" distR="114300" simplePos="0" relativeHeight="251658240" behindDoc="0" locked="0" layoutInCell="1" hidden="0" allowOverlap="1" wp14:anchorId="3308DE4C" wp14:editId="7644CFD0">
                <wp:simplePos x="0" y="0"/>
                <wp:positionH relativeFrom="column">
                  <wp:posOffset>-12699</wp:posOffset>
                </wp:positionH>
                <wp:positionV relativeFrom="paragraph">
                  <wp:posOffset>63500</wp:posOffset>
                </wp:positionV>
                <wp:extent cx="5580000" cy="19050"/>
                <wp:effectExtent l="0" t="0" r="0" b="0"/>
                <wp:wrapNone/>
                <wp:docPr id="26" name="Straight Arrow Connector 26"/>
                <wp:cNvGraphicFramePr/>
                <a:graphic xmlns:a="http://schemas.openxmlformats.org/drawingml/2006/main">
                  <a:graphicData uri="http://schemas.microsoft.com/office/word/2010/wordprocessingShape">
                    <wps:wsp>
                      <wps:cNvCnPr/>
                      <wps:spPr>
                        <a:xfrm>
                          <a:off x="2556000" y="3780000"/>
                          <a:ext cx="55800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63500</wp:posOffset>
                </wp:positionV>
                <wp:extent cx="5580000" cy="19050"/>
                <wp:effectExtent b="0" l="0" r="0" t="0"/>
                <wp:wrapNone/>
                <wp:docPr id="26"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580000" cy="19050"/>
                        </a:xfrm>
                        <a:prstGeom prst="rect"/>
                        <a:ln/>
                      </pic:spPr>
                    </pic:pic>
                  </a:graphicData>
                </a:graphic>
              </wp:anchor>
            </w:drawing>
          </mc:Fallback>
        </mc:AlternateContent>
      </w:r>
    </w:p>
    <w:p w14:paraId="340E37C7" w14:textId="36E64C13" w:rsidR="00941C72" w:rsidRDefault="00717CA1" w:rsidP="00FF1245">
      <w:pPr>
        <w:pBdr>
          <w:top w:val="nil"/>
          <w:left w:val="nil"/>
          <w:bottom w:val="nil"/>
          <w:right w:val="nil"/>
          <w:between w:val="nil"/>
        </w:pBdr>
        <w:spacing w:after="0" w:line="240" w:lineRule="auto"/>
        <w:jc w:val="both"/>
        <w:rPr>
          <w:rFonts w:ascii="Times New Roman" w:eastAsia="Times New Roman" w:hAnsi="Times New Roman" w:cs="Times New Roman"/>
          <w:b/>
          <w:color w:val="000000"/>
        </w:rPr>
        <w:sectPr w:rsidR="00941C72">
          <w:headerReference w:type="even" r:id="rId19"/>
          <w:headerReference w:type="default" r:id="rId20"/>
          <w:footerReference w:type="even" r:id="rId21"/>
          <w:footerReference w:type="default" r:id="rId22"/>
          <w:pgSz w:w="11906" w:h="16838"/>
          <w:pgMar w:top="1701" w:right="1418" w:bottom="1701" w:left="1701" w:header="720" w:footer="720" w:gutter="0"/>
          <w:pgNumType w:start="1"/>
          <w:cols w:space="720" w:equalWidth="0">
            <w:col w:w="9360"/>
          </w:cols>
        </w:sectPr>
      </w:pPr>
      <w:r>
        <w:t xml:space="preserve">         </w:t>
      </w:r>
    </w:p>
    <w:p w14:paraId="207E92C1" w14:textId="77777777" w:rsidR="00941C72" w:rsidRDefault="00717CA1" w:rsidP="00337773">
      <w:pPr>
        <w:pBdr>
          <w:top w:val="nil"/>
          <w:left w:val="nil"/>
          <w:bottom w:val="nil"/>
          <w:right w:val="nil"/>
          <w:between w:val="nil"/>
        </w:pBdr>
        <w:spacing w:after="240" w:line="240" w:lineRule="auto"/>
        <w:ind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7BC1020B" w14:textId="66F8CAFC" w:rsidR="00F2355F" w:rsidRDefault="00582FDE" w:rsidP="00F2355F">
      <w:pPr>
        <w:spacing w:after="0" w:line="240" w:lineRule="auto"/>
        <w:ind w:firstLine="432"/>
        <w:jc w:val="both"/>
        <w:rPr>
          <w:rFonts w:asciiTheme="majorBidi" w:hAnsiTheme="majorBidi" w:cstheme="majorBidi"/>
          <w:sz w:val="24"/>
          <w:szCs w:val="24"/>
        </w:rPr>
      </w:pPr>
      <w:r w:rsidRPr="008D2F70">
        <w:rPr>
          <w:rFonts w:asciiTheme="majorBidi" w:hAnsiTheme="majorBidi" w:cstheme="majorBidi"/>
          <w:sz w:val="24"/>
          <w:szCs w:val="24"/>
        </w:rPr>
        <w:t xml:space="preserve">Penurunan kapasitas </w:t>
      </w:r>
      <w:r w:rsidR="00C7593D" w:rsidRPr="008D2F70">
        <w:rPr>
          <w:rFonts w:asciiTheme="majorBidi" w:hAnsiTheme="majorBidi" w:cstheme="majorBidi"/>
          <w:sz w:val="24"/>
          <w:szCs w:val="24"/>
          <w:lang w:val="en-US"/>
        </w:rPr>
        <w:t>batere</w:t>
      </w:r>
      <w:r w:rsidRPr="008D2F70">
        <w:rPr>
          <w:rFonts w:asciiTheme="majorBidi" w:hAnsiTheme="majorBidi" w:cstheme="majorBidi"/>
          <w:sz w:val="24"/>
          <w:szCs w:val="24"/>
        </w:rPr>
        <w:t xml:space="preserve"> pada </w:t>
      </w:r>
      <w:r w:rsidRPr="008D2F70">
        <w:rPr>
          <w:rFonts w:asciiTheme="majorBidi" w:hAnsiTheme="majorBidi" w:cstheme="majorBidi"/>
          <w:sz w:val="24"/>
          <w:szCs w:val="24"/>
          <w:lang w:val="en-US"/>
        </w:rPr>
        <w:t xml:space="preserve"> </w:t>
      </w:r>
      <w:r w:rsidRPr="008D2F70">
        <w:rPr>
          <w:rFonts w:asciiTheme="majorBidi" w:hAnsiTheme="majorBidi" w:cstheme="majorBidi"/>
          <w:sz w:val="24"/>
          <w:szCs w:val="24"/>
        </w:rPr>
        <w:t xml:space="preserve">kendaraan tidak terjadi secara mendadak, melainkan secara perlahan. Kapasitas batere merupakan suatu masalah penting yang </w:t>
      </w:r>
      <w:r w:rsidRPr="008D2F70">
        <w:rPr>
          <w:rFonts w:asciiTheme="majorBidi" w:hAnsiTheme="majorBidi" w:cstheme="majorBidi"/>
          <w:sz w:val="24"/>
          <w:szCs w:val="24"/>
        </w:rPr>
        <w:lastRenderedPageBreak/>
        <w:t>harus segera ditangani. Gejala awal terjadinya penurunan kapasitas batere adalah penurunan tegangan yang b</w:t>
      </w:r>
      <w:r w:rsidRPr="008F6885">
        <w:rPr>
          <w:rFonts w:asciiTheme="majorBidi" w:hAnsiTheme="majorBidi" w:cstheme="majorBidi"/>
          <w:sz w:val="24"/>
          <w:szCs w:val="24"/>
        </w:rPr>
        <w:t>er</w:t>
      </w:r>
      <w:r w:rsidR="008F6885" w:rsidRPr="008F6885">
        <w:rPr>
          <w:rFonts w:asciiTheme="majorBidi" w:hAnsiTheme="majorBidi" w:cstheme="majorBidi"/>
          <w:sz w:val="24"/>
          <w:szCs w:val="24"/>
        </w:rPr>
        <w:t>aki</w:t>
      </w:r>
      <w:r w:rsidRPr="008F6885">
        <w:rPr>
          <w:rFonts w:asciiTheme="majorBidi" w:hAnsiTheme="majorBidi" w:cstheme="majorBidi"/>
          <w:sz w:val="24"/>
          <w:szCs w:val="24"/>
        </w:rPr>
        <w:t>bat</w:t>
      </w:r>
      <w:r w:rsidRPr="008D2F70">
        <w:rPr>
          <w:rFonts w:asciiTheme="majorBidi" w:hAnsiTheme="majorBidi" w:cstheme="majorBidi"/>
          <w:sz w:val="24"/>
          <w:szCs w:val="24"/>
        </w:rPr>
        <w:t xml:space="preserve"> terjadi penurunan durasi operasional beban. Apabila hal tersebut tidak segera dilakukan pengecekan, dapat menyebar ke batere lain, </w:t>
      </w:r>
      <w:r w:rsidRPr="008D2F70">
        <w:rPr>
          <w:rFonts w:asciiTheme="majorBidi" w:hAnsiTheme="majorBidi" w:cstheme="majorBidi"/>
          <w:sz w:val="24"/>
          <w:szCs w:val="24"/>
        </w:rPr>
        <w:lastRenderedPageBreak/>
        <w:t xml:space="preserve">dan bahkan bisa berdampak lebih parah, yaitu tidak berfungsinya PLTS atau mobil. Deteksi penurunan kapasitas biasanya dilakukan secara manual, dengan pengecekan batere satu per satu, sehingga memerlukan waktu yang lama. Metode yang dapat menggantikannya yaitu menggunakan sensor visual sehingga informasi adanya perubahan kapasitas batere dapat diketahui secara cepat. Penggunaan sensor visual dan metode pengolahan citra yang tepat dapat mengetahui adanya perubahan karakteristik ini secara dini. </w:t>
      </w:r>
    </w:p>
    <w:p w14:paraId="401E3828" w14:textId="77777777" w:rsidR="00F2355F" w:rsidRDefault="00582FDE" w:rsidP="00F2355F">
      <w:pPr>
        <w:spacing w:after="0" w:line="240" w:lineRule="auto"/>
        <w:ind w:firstLine="432"/>
        <w:jc w:val="both"/>
        <w:rPr>
          <w:rFonts w:asciiTheme="majorBidi" w:hAnsiTheme="majorBidi" w:cstheme="majorBidi"/>
          <w:sz w:val="24"/>
          <w:szCs w:val="24"/>
        </w:rPr>
      </w:pPr>
      <w:r w:rsidRPr="008D2F70">
        <w:rPr>
          <w:rFonts w:asciiTheme="majorBidi" w:hAnsiTheme="majorBidi" w:cstheme="majorBidi"/>
          <w:sz w:val="24"/>
          <w:szCs w:val="24"/>
        </w:rPr>
        <w:t xml:space="preserve">Penurunan kapasitas batere dapat diamati dengan menggunakan kamera termal, karena adanya perubahan suhu pada batere tersebut. Hasil perekaman perubahan suhu dipergunakan untuk mengetahui karakteristik masing-masing batere. Hasil karakterisasi kemudian dipergunakan untuk pemetaan kondisi batere sehingga dapat mencegah penurunan tajam durasi operasional, maupun pemadaman mendadak. </w:t>
      </w:r>
    </w:p>
    <w:p w14:paraId="45ABF765" w14:textId="625D3C6F" w:rsidR="00582FDE" w:rsidRDefault="00582FDE" w:rsidP="00F2355F">
      <w:pPr>
        <w:spacing w:after="0" w:line="240" w:lineRule="auto"/>
        <w:ind w:firstLine="432"/>
        <w:jc w:val="both"/>
        <w:rPr>
          <w:rFonts w:asciiTheme="majorBidi" w:hAnsiTheme="majorBidi" w:cstheme="majorBidi"/>
          <w:sz w:val="24"/>
          <w:szCs w:val="24"/>
        </w:rPr>
      </w:pPr>
      <w:r w:rsidRPr="008D2F70">
        <w:rPr>
          <w:rFonts w:asciiTheme="majorBidi" w:hAnsiTheme="majorBidi" w:cstheme="majorBidi"/>
          <w:sz w:val="24"/>
          <w:szCs w:val="24"/>
        </w:rPr>
        <w:t xml:space="preserve">Pendeteksian perubahan pola warna kapasitas batere dapat dilakukan dengan memanfaatkan perkembangan teknologi elektronika di bidang sensor dan computer. Perkembangan teknologi sensor visual yaitu yang semula hanya merekam citra tampak kini dapat merekam citra berdasarkan sebaran suhu objeknya. </w:t>
      </w:r>
    </w:p>
    <w:p w14:paraId="312C4E0C" w14:textId="12C6D608" w:rsidR="00EF62D6" w:rsidRDefault="00F2355F" w:rsidP="00E2067C">
      <w:pPr>
        <w:spacing w:after="0" w:line="240" w:lineRule="auto"/>
        <w:ind w:firstLine="432"/>
        <w:jc w:val="both"/>
        <w:rPr>
          <w:rFonts w:asciiTheme="majorBidi" w:hAnsiTheme="majorBidi" w:cstheme="majorBidi"/>
          <w:sz w:val="24"/>
          <w:szCs w:val="24"/>
          <w:lang w:val="en-US"/>
        </w:rPr>
      </w:pPr>
      <w:r w:rsidRPr="00F2355F">
        <w:rPr>
          <w:rFonts w:asciiTheme="majorBidi" w:hAnsiTheme="majorBidi" w:cstheme="majorBidi"/>
          <w:sz w:val="24"/>
          <w:szCs w:val="24"/>
          <w:lang w:val="en-US"/>
        </w:rPr>
        <w:t xml:space="preserve">Citra termal yang diperoleh dapat merepresentasikan kondisi </w:t>
      </w:r>
      <w:r>
        <w:rPr>
          <w:rFonts w:asciiTheme="majorBidi" w:hAnsiTheme="majorBidi" w:cstheme="majorBidi"/>
          <w:sz w:val="24"/>
          <w:szCs w:val="24"/>
          <w:lang w:val="en-US"/>
        </w:rPr>
        <w:t>batere (</w:t>
      </w:r>
      <w:r w:rsidR="008F6885">
        <w:rPr>
          <w:rFonts w:asciiTheme="majorBidi" w:hAnsiTheme="majorBidi" w:cstheme="majorBidi"/>
          <w:i/>
          <w:iCs/>
          <w:sz w:val="24"/>
          <w:szCs w:val="24"/>
          <w:lang w:val="en-US"/>
        </w:rPr>
        <w:t>accumulator</w:t>
      </w:r>
      <w:r>
        <w:rPr>
          <w:rFonts w:asciiTheme="majorBidi" w:hAnsiTheme="majorBidi" w:cstheme="majorBidi"/>
          <w:sz w:val="24"/>
          <w:szCs w:val="24"/>
          <w:lang w:val="en-US"/>
        </w:rPr>
        <w:t>)</w:t>
      </w:r>
      <w:r w:rsidRPr="00F2355F">
        <w:rPr>
          <w:rFonts w:asciiTheme="majorBidi" w:hAnsiTheme="majorBidi" w:cstheme="majorBidi"/>
          <w:sz w:val="24"/>
          <w:szCs w:val="24"/>
          <w:lang w:val="en-US"/>
        </w:rPr>
        <w:t xml:space="preserve"> secara </w:t>
      </w:r>
      <w:r>
        <w:rPr>
          <w:rFonts w:asciiTheme="majorBidi" w:hAnsiTheme="majorBidi" w:cstheme="majorBidi"/>
          <w:sz w:val="24"/>
          <w:szCs w:val="24"/>
          <w:lang w:val="en-US"/>
        </w:rPr>
        <w:t xml:space="preserve"> </w:t>
      </w:r>
      <w:r w:rsidRPr="00F2355F">
        <w:rPr>
          <w:rFonts w:asciiTheme="majorBidi" w:hAnsiTheme="majorBidi" w:cstheme="majorBidi"/>
          <w:sz w:val="24"/>
          <w:szCs w:val="24"/>
          <w:lang w:val="en-US"/>
        </w:rPr>
        <w:t xml:space="preserve">umum berdasarkan energi panas yang dipancarkan. </w:t>
      </w:r>
      <w:r w:rsidRPr="008F6885">
        <w:rPr>
          <w:rFonts w:asciiTheme="majorBidi" w:hAnsiTheme="majorBidi" w:cstheme="majorBidi"/>
          <w:sz w:val="24"/>
          <w:szCs w:val="24"/>
          <w:lang w:val="en-US"/>
        </w:rPr>
        <w:t>M</w:t>
      </w:r>
      <w:r w:rsidR="008F6885" w:rsidRPr="008F6885">
        <w:rPr>
          <w:rFonts w:asciiTheme="majorBidi" w:hAnsiTheme="majorBidi" w:cstheme="majorBidi"/>
          <w:sz w:val="24"/>
          <w:szCs w:val="24"/>
          <w:lang w:val="en-US"/>
        </w:rPr>
        <w:t>aki</w:t>
      </w:r>
      <w:r w:rsidRPr="008F6885">
        <w:rPr>
          <w:rFonts w:asciiTheme="majorBidi" w:hAnsiTheme="majorBidi" w:cstheme="majorBidi"/>
          <w:sz w:val="24"/>
          <w:szCs w:val="24"/>
          <w:lang w:val="en-US"/>
        </w:rPr>
        <w:t>n</w:t>
      </w:r>
      <w:r w:rsidRPr="00F2355F">
        <w:rPr>
          <w:rFonts w:asciiTheme="majorBidi" w:hAnsiTheme="majorBidi" w:cstheme="majorBidi"/>
          <w:sz w:val="24"/>
          <w:szCs w:val="24"/>
          <w:lang w:val="en-US"/>
        </w:rPr>
        <w:t xml:space="preserve"> besar energi panas </w:t>
      </w:r>
      <w:r>
        <w:rPr>
          <w:rFonts w:asciiTheme="majorBidi" w:hAnsiTheme="majorBidi" w:cstheme="majorBidi"/>
          <w:sz w:val="24"/>
          <w:szCs w:val="24"/>
          <w:lang w:val="en-US"/>
        </w:rPr>
        <w:t xml:space="preserve"> </w:t>
      </w:r>
      <w:r w:rsidRPr="00F2355F">
        <w:rPr>
          <w:rFonts w:asciiTheme="majorBidi" w:hAnsiTheme="majorBidi" w:cstheme="majorBidi"/>
          <w:sz w:val="24"/>
          <w:szCs w:val="24"/>
          <w:lang w:val="en-US"/>
        </w:rPr>
        <w:t>yang dipancarkan maka</w:t>
      </w:r>
      <w:r w:rsidRPr="008F6885">
        <w:rPr>
          <w:rFonts w:asciiTheme="majorBidi" w:hAnsiTheme="majorBidi" w:cstheme="majorBidi"/>
          <w:sz w:val="24"/>
          <w:szCs w:val="24"/>
          <w:lang w:val="en-US"/>
        </w:rPr>
        <w:t xml:space="preserve"> m</w:t>
      </w:r>
      <w:r w:rsidR="008F6885" w:rsidRPr="008F6885">
        <w:rPr>
          <w:rFonts w:asciiTheme="majorBidi" w:hAnsiTheme="majorBidi" w:cstheme="majorBidi"/>
          <w:sz w:val="24"/>
          <w:szCs w:val="24"/>
          <w:lang w:val="en-US"/>
        </w:rPr>
        <w:t>aki</w:t>
      </w:r>
      <w:r w:rsidRPr="008F6885">
        <w:rPr>
          <w:rFonts w:asciiTheme="majorBidi" w:hAnsiTheme="majorBidi" w:cstheme="majorBidi"/>
          <w:sz w:val="24"/>
          <w:szCs w:val="24"/>
          <w:lang w:val="en-US"/>
        </w:rPr>
        <w:t>n</w:t>
      </w:r>
      <w:r w:rsidRPr="00F2355F">
        <w:rPr>
          <w:rFonts w:asciiTheme="majorBidi" w:hAnsiTheme="majorBidi" w:cstheme="majorBidi"/>
          <w:sz w:val="24"/>
          <w:szCs w:val="24"/>
          <w:lang w:val="en-US"/>
        </w:rPr>
        <w:t xml:space="preserve"> terang warna yang ditampilkan sedangkan </w:t>
      </w:r>
      <w:r>
        <w:rPr>
          <w:rFonts w:asciiTheme="majorBidi" w:hAnsiTheme="majorBidi" w:cstheme="majorBidi"/>
          <w:sz w:val="24"/>
          <w:szCs w:val="24"/>
          <w:lang w:val="en-US"/>
        </w:rPr>
        <w:t xml:space="preserve"> </w:t>
      </w:r>
      <w:r w:rsidRPr="008F6885">
        <w:rPr>
          <w:rFonts w:asciiTheme="majorBidi" w:hAnsiTheme="majorBidi" w:cstheme="majorBidi"/>
          <w:sz w:val="24"/>
          <w:szCs w:val="24"/>
          <w:lang w:val="en-US"/>
        </w:rPr>
        <w:t>m</w:t>
      </w:r>
      <w:r w:rsidR="008F6885" w:rsidRPr="008F6885">
        <w:rPr>
          <w:rFonts w:asciiTheme="majorBidi" w:hAnsiTheme="majorBidi" w:cstheme="majorBidi"/>
          <w:sz w:val="24"/>
          <w:szCs w:val="24"/>
          <w:lang w:val="en-US"/>
        </w:rPr>
        <w:t>aki</w:t>
      </w:r>
      <w:r w:rsidRPr="008F6885">
        <w:rPr>
          <w:rFonts w:asciiTheme="majorBidi" w:hAnsiTheme="majorBidi" w:cstheme="majorBidi"/>
          <w:sz w:val="24"/>
          <w:szCs w:val="24"/>
          <w:lang w:val="en-US"/>
        </w:rPr>
        <w:t>n</w:t>
      </w:r>
      <w:r w:rsidRPr="00F2355F">
        <w:rPr>
          <w:rFonts w:asciiTheme="majorBidi" w:hAnsiTheme="majorBidi" w:cstheme="majorBidi"/>
          <w:sz w:val="24"/>
          <w:szCs w:val="24"/>
          <w:lang w:val="en-US"/>
        </w:rPr>
        <w:t xml:space="preserve"> kecil energi panas yang dipancarkan maka </w:t>
      </w:r>
      <w:r w:rsidRPr="008F6885">
        <w:rPr>
          <w:rFonts w:asciiTheme="majorBidi" w:hAnsiTheme="majorBidi" w:cstheme="majorBidi"/>
          <w:sz w:val="24"/>
          <w:szCs w:val="24"/>
          <w:lang w:val="en-US"/>
        </w:rPr>
        <w:t>m</w:t>
      </w:r>
      <w:r w:rsidR="008F6885" w:rsidRPr="008F6885">
        <w:rPr>
          <w:rFonts w:asciiTheme="majorBidi" w:hAnsiTheme="majorBidi" w:cstheme="majorBidi"/>
          <w:sz w:val="24"/>
          <w:szCs w:val="24"/>
          <w:lang w:val="en-US"/>
        </w:rPr>
        <w:t>aki</w:t>
      </w:r>
      <w:r w:rsidRPr="008F6885">
        <w:rPr>
          <w:rFonts w:asciiTheme="majorBidi" w:hAnsiTheme="majorBidi" w:cstheme="majorBidi"/>
          <w:sz w:val="24"/>
          <w:szCs w:val="24"/>
          <w:lang w:val="en-US"/>
        </w:rPr>
        <w:t>n</w:t>
      </w:r>
      <w:r w:rsidRPr="00F2355F">
        <w:rPr>
          <w:rFonts w:asciiTheme="majorBidi" w:hAnsiTheme="majorBidi" w:cstheme="majorBidi"/>
          <w:sz w:val="24"/>
          <w:szCs w:val="24"/>
          <w:lang w:val="en-US"/>
        </w:rPr>
        <w:t xml:space="preserve"> gelap warna yang </w:t>
      </w:r>
      <w:r>
        <w:rPr>
          <w:rFonts w:asciiTheme="majorBidi" w:hAnsiTheme="majorBidi" w:cstheme="majorBidi"/>
          <w:sz w:val="24"/>
          <w:szCs w:val="24"/>
          <w:lang w:val="en-US"/>
        </w:rPr>
        <w:t xml:space="preserve"> ditampilkan pada citra.</w:t>
      </w:r>
      <w:r w:rsidR="00EF62D6">
        <w:rPr>
          <w:rFonts w:asciiTheme="majorBidi" w:hAnsiTheme="majorBidi" w:cstheme="majorBidi"/>
          <w:sz w:val="24"/>
          <w:szCs w:val="24"/>
          <w:lang w:val="en-US"/>
        </w:rPr>
        <w:t xml:space="preserve"> Beberapa penelitian telah menggunakan citra termal untuk berbagai kebutuhan salah satunya identifikasi telur [1] dengan bebrapa variasi penelitian yaitu untuk mendeteksi </w:t>
      </w:r>
      <w:r w:rsidR="001E0F66">
        <w:rPr>
          <w:rFonts w:asciiTheme="majorBidi" w:hAnsiTheme="majorBidi" w:cstheme="majorBidi"/>
          <w:sz w:val="24"/>
          <w:szCs w:val="24"/>
          <w:lang w:val="en-US"/>
        </w:rPr>
        <w:t xml:space="preserve">embrio telur [2], mendeteksi kesuburan telur [3] [4] [5], dan mendeteksi suhu telur [6]. Penelitian pada </w:t>
      </w:r>
      <w:r w:rsidR="001E0F66">
        <w:rPr>
          <w:rFonts w:asciiTheme="majorBidi" w:hAnsiTheme="majorBidi" w:cstheme="majorBidi"/>
          <w:sz w:val="24"/>
          <w:szCs w:val="24"/>
          <w:lang w:val="en-US"/>
        </w:rPr>
        <w:lastRenderedPageBreak/>
        <w:t>citra termal juga telah dilakukan untuk deteksi panas terhadap batere ponsel [7]</w:t>
      </w:r>
      <w:r w:rsidR="00202F30">
        <w:rPr>
          <w:rFonts w:asciiTheme="majorBidi" w:hAnsiTheme="majorBidi" w:cstheme="majorBidi"/>
          <w:sz w:val="24"/>
          <w:szCs w:val="24"/>
          <w:lang w:val="en-US"/>
        </w:rPr>
        <w:t xml:space="preserve"> [8]. </w:t>
      </w:r>
    </w:p>
    <w:p w14:paraId="28B42ACE" w14:textId="76C4A069" w:rsidR="00202F30" w:rsidRPr="00F2355F" w:rsidRDefault="009E3141" w:rsidP="00E2067C">
      <w:pPr>
        <w:spacing w:after="0" w:line="240" w:lineRule="auto"/>
        <w:ind w:firstLine="432"/>
        <w:jc w:val="both"/>
        <w:rPr>
          <w:rFonts w:asciiTheme="majorBidi" w:hAnsiTheme="majorBidi" w:cstheme="majorBidi"/>
          <w:sz w:val="24"/>
          <w:szCs w:val="24"/>
          <w:lang w:val="en-US"/>
        </w:rPr>
      </w:pPr>
      <w:r>
        <w:rPr>
          <w:rFonts w:asciiTheme="majorBidi" w:hAnsiTheme="majorBidi" w:cstheme="majorBidi"/>
          <w:sz w:val="24"/>
          <w:szCs w:val="24"/>
          <w:lang w:val="en-US"/>
        </w:rPr>
        <w:t>Pada penelitian ini citra termal dimanfaatkan untuk menentekukan karakteristik sebuah batere (</w:t>
      </w:r>
      <w:r w:rsidR="00A82F10">
        <w:rPr>
          <w:rFonts w:asciiTheme="majorBidi" w:hAnsiTheme="majorBidi" w:cstheme="majorBidi"/>
          <w:i/>
          <w:iCs/>
          <w:sz w:val="24"/>
          <w:szCs w:val="24"/>
          <w:lang w:val="en-US"/>
        </w:rPr>
        <w:t>accumulator</w:t>
      </w:r>
      <w:r>
        <w:rPr>
          <w:rFonts w:asciiTheme="majorBidi" w:hAnsiTheme="majorBidi" w:cstheme="majorBidi"/>
          <w:sz w:val="24"/>
          <w:szCs w:val="24"/>
          <w:lang w:val="en-US"/>
        </w:rPr>
        <w:t xml:space="preserve">) dengan menggunakan analisis terhadap nilai komponen </w:t>
      </w:r>
      <w:r w:rsidR="00C03ADB" w:rsidRPr="00C03ADB">
        <w:rPr>
          <w:rFonts w:asciiTheme="majorBidi" w:hAnsiTheme="majorBidi" w:cstheme="majorBidi"/>
          <w:i/>
          <w:iCs/>
          <w:sz w:val="24"/>
          <w:szCs w:val="24"/>
          <w:lang w:val="en-US"/>
        </w:rPr>
        <w:t>RGB</w:t>
      </w:r>
      <w:r>
        <w:rPr>
          <w:rFonts w:asciiTheme="majorBidi" w:hAnsiTheme="majorBidi" w:cstheme="majorBidi"/>
          <w:sz w:val="24"/>
          <w:szCs w:val="24"/>
          <w:lang w:val="en-US"/>
        </w:rPr>
        <w:t xml:space="preserve">. Nilai komponen </w:t>
      </w:r>
      <w:r w:rsidR="00C03ADB" w:rsidRPr="00C03ADB">
        <w:rPr>
          <w:rFonts w:asciiTheme="majorBidi" w:hAnsiTheme="majorBidi" w:cstheme="majorBidi"/>
          <w:i/>
          <w:iCs/>
          <w:sz w:val="24"/>
          <w:szCs w:val="24"/>
          <w:lang w:val="en-US"/>
        </w:rPr>
        <w:t>RGB</w:t>
      </w:r>
      <w:r>
        <w:rPr>
          <w:rFonts w:asciiTheme="majorBidi" w:hAnsiTheme="majorBidi" w:cstheme="majorBidi"/>
          <w:sz w:val="24"/>
          <w:szCs w:val="24"/>
          <w:lang w:val="en-US"/>
        </w:rPr>
        <w:t xml:space="preserve"> dapat merepresentasikan sebuah suhu pada citra termal [</w:t>
      </w:r>
      <w:r w:rsidR="00E2067C">
        <w:rPr>
          <w:rFonts w:asciiTheme="majorBidi" w:hAnsiTheme="majorBidi" w:cstheme="majorBidi"/>
          <w:sz w:val="24"/>
          <w:szCs w:val="24"/>
          <w:lang w:val="en-US"/>
        </w:rPr>
        <w:t>9</w:t>
      </w:r>
      <w:r>
        <w:rPr>
          <w:rFonts w:asciiTheme="majorBidi" w:hAnsiTheme="majorBidi" w:cstheme="majorBidi"/>
          <w:sz w:val="24"/>
          <w:szCs w:val="24"/>
          <w:lang w:val="en-US"/>
        </w:rPr>
        <w:t>].</w:t>
      </w:r>
    </w:p>
    <w:p w14:paraId="4C3E8F43" w14:textId="77777777" w:rsidR="008D2F70" w:rsidRDefault="008D2F70" w:rsidP="00B1579B">
      <w:pPr>
        <w:spacing w:after="0" w:line="240" w:lineRule="auto"/>
        <w:ind w:firstLine="431"/>
        <w:jc w:val="both"/>
        <w:rPr>
          <w:rFonts w:asciiTheme="majorBidi" w:hAnsiTheme="majorBidi" w:cstheme="majorBidi"/>
          <w:sz w:val="24"/>
          <w:szCs w:val="24"/>
        </w:rPr>
      </w:pPr>
    </w:p>
    <w:p w14:paraId="170AD130" w14:textId="64F7749C" w:rsidR="008D2F70" w:rsidRDefault="00FF1245" w:rsidP="00337773">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BAHAN DAN METODE</w:t>
      </w:r>
    </w:p>
    <w:p w14:paraId="55D09F1A" w14:textId="77777777" w:rsidR="00FF1245" w:rsidRDefault="00FF1245" w:rsidP="00B1579B">
      <w:pPr>
        <w:spacing w:after="0" w:line="240" w:lineRule="auto"/>
        <w:ind w:firstLine="431"/>
        <w:jc w:val="both"/>
        <w:rPr>
          <w:rFonts w:ascii="Times New Roman" w:eastAsia="Times New Roman" w:hAnsi="Times New Roman" w:cs="Times New Roman"/>
          <w:b/>
          <w:color w:val="000000"/>
          <w:sz w:val="24"/>
          <w:szCs w:val="24"/>
          <w:lang w:val="en-US"/>
        </w:rPr>
      </w:pPr>
    </w:p>
    <w:p w14:paraId="15A7B81A" w14:textId="710B3D54" w:rsidR="00FF1245" w:rsidRDefault="00FF1245" w:rsidP="00B1579B">
      <w:pPr>
        <w:spacing w:after="0" w:line="240" w:lineRule="auto"/>
        <w:ind w:firstLine="431"/>
        <w:jc w:val="both"/>
        <w:rPr>
          <w:rFonts w:asciiTheme="majorBidi" w:hAnsiTheme="majorBidi" w:cstheme="majorBidi"/>
          <w:sz w:val="24"/>
          <w:szCs w:val="24"/>
        </w:rPr>
      </w:pPr>
      <w:r w:rsidRPr="00FF1245">
        <w:rPr>
          <w:rFonts w:asciiTheme="majorBidi" w:eastAsia="Times New Roman" w:hAnsiTheme="majorBidi" w:cstheme="majorBidi"/>
          <w:bCs/>
          <w:color w:val="000000"/>
          <w:sz w:val="24"/>
          <w:szCs w:val="24"/>
          <w:lang w:val="en-US"/>
        </w:rPr>
        <w:t xml:space="preserve">Pada penelitian </w:t>
      </w:r>
      <w:r>
        <w:rPr>
          <w:rFonts w:asciiTheme="majorBidi" w:eastAsia="Times New Roman" w:hAnsiTheme="majorBidi" w:cstheme="majorBidi"/>
          <w:bCs/>
          <w:color w:val="000000"/>
          <w:sz w:val="24"/>
          <w:szCs w:val="24"/>
          <w:lang w:val="en-US"/>
        </w:rPr>
        <w:t>alat dan bahan yang dgunakan</w:t>
      </w:r>
      <w:r w:rsidRPr="00FF1245">
        <w:rPr>
          <w:rFonts w:asciiTheme="majorBidi" w:hAnsiTheme="majorBidi" w:cstheme="majorBidi"/>
          <w:sz w:val="24"/>
          <w:szCs w:val="24"/>
        </w:rPr>
        <w:t xml:space="preserve"> meliputi Batere 12V 6Ah berbagai kapasitas, penyimpan data citra internal, FLIR C2, Tripod, Beban (lampu dc 10 W), Kabel, Penjepit buaya, Konektor, dan car batere charger.</w:t>
      </w:r>
    </w:p>
    <w:p w14:paraId="4244A9C0" w14:textId="77777777" w:rsidR="00194A11" w:rsidRDefault="00194A11" w:rsidP="00194A11">
      <w:pPr>
        <w:spacing w:after="0" w:line="240" w:lineRule="auto"/>
        <w:rPr>
          <w:rFonts w:asciiTheme="majorBidi" w:hAnsiTheme="majorBidi" w:cstheme="majorBidi"/>
          <w:szCs w:val="24"/>
        </w:rPr>
      </w:pPr>
    </w:p>
    <w:p w14:paraId="497A4AF8" w14:textId="739ADBBD" w:rsidR="00194A11" w:rsidRPr="00194A11" w:rsidRDefault="00194A11" w:rsidP="008A357D">
      <w:pPr>
        <w:spacing w:after="0" w:line="240" w:lineRule="auto"/>
        <w:jc w:val="center"/>
        <w:rPr>
          <w:rFonts w:asciiTheme="majorBidi" w:hAnsiTheme="majorBidi" w:cstheme="majorBidi"/>
          <w:szCs w:val="24"/>
        </w:rPr>
      </w:pPr>
      <w:r>
        <w:rPr>
          <w:noProof/>
          <w:lang w:val="en-US"/>
        </w:rPr>
        <w:drawing>
          <wp:inline distT="0" distB="0" distL="0" distR="0" wp14:anchorId="16ECE516" wp14:editId="11A7A172">
            <wp:extent cx="2741295" cy="2264360"/>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97" r="11152"/>
                    <a:stretch/>
                  </pic:blipFill>
                  <pic:spPr bwMode="auto">
                    <a:xfrm>
                      <a:off x="0" y="0"/>
                      <a:ext cx="2785403" cy="2300794"/>
                    </a:xfrm>
                    <a:prstGeom prst="rect">
                      <a:avLst/>
                    </a:prstGeom>
                    <a:ln>
                      <a:noFill/>
                    </a:ln>
                    <a:extLst>
                      <a:ext uri="{53640926-AAD7-44D8-BBD7-CCE9431645EC}">
                        <a14:shadowObscured xmlns:a14="http://schemas.microsoft.com/office/drawing/2010/main"/>
                      </a:ext>
                    </a:extLst>
                  </pic:spPr>
                </pic:pic>
              </a:graphicData>
            </a:graphic>
          </wp:inline>
        </w:drawing>
      </w:r>
    </w:p>
    <w:p w14:paraId="66E953C0" w14:textId="43F61B5F" w:rsidR="008A357D" w:rsidRDefault="008A357D" w:rsidP="00337773">
      <w:pPr>
        <w:spacing w:after="0" w:line="240" w:lineRule="auto"/>
        <w:ind w:firstLine="432"/>
        <w:jc w:val="center"/>
        <w:rPr>
          <w:rFonts w:asciiTheme="majorBidi" w:hAnsiTheme="majorBidi" w:cstheme="majorBidi"/>
          <w:bCs/>
          <w:sz w:val="20"/>
          <w:szCs w:val="20"/>
          <w:lang w:val="en-US"/>
        </w:rPr>
      </w:pPr>
      <w:r w:rsidRPr="008A357D">
        <w:rPr>
          <w:rFonts w:asciiTheme="majorBidi" w:hAnsiTheme="majorBidi" w:cstheme="majorBidi"/>
          <w:b/>
          <w:sz w:val="20"/>
          <w:szCs w:val="20"/>
          <w:lang w:val="en-US"/>
        </w:rPr>
        <w:t xml:space="preserve">Gambar 1. </w:t>
      </w:r>
      <w:r w:rsidRPr="008A357D">
        <w:rPr>
          <w:rFonts w:asciiTheme="majorBidi" w:hAnsiTheme="majorBidi" w:cstheme="majorBidi"/>
          <w:bCs/>
          <w:sz w:val="20"/>
          <w:szCs w:val="20"/>
          <w:lang w:val="en-US"/>
        </w:rPr>
        <w:t>Diagram alir penelitian</w:t>
      </w:r>
    </w:p>
    <w:p w14:paraId="72E1A56D" w14:textId="77777777" w:rsidR="00C03ADB" w:rsidRDefault="00C03ADB" w:rsidP="00337773">
      <w:pPr>
        <w:spacing w:after="0" w:line="240" w:lineRule="auto"/>
        <w:ind w:firstLine="432"/>
        <w:jc w:val="center"/>
        <w:rPr>
          <w:rFonts w:asciiTheme="majorBidi" w:hAnsiTheme="majorBidi" w:cstheme="majorBidi"/>
          <w:bCs/>
          <w:sz w:val="20"/>
          <w:szCs w:val="20"/>
          <w:lang w:val="en-US"/>
        </w:rPr>
      </w:pPr>
    </w:p>
    <w:p w14:paraId="3B71B49E" w14:textId="77777777" w:rsidR="008F6885" w:rsidRPr="00C03ADB" w:rsidRDefault="008F6885" w:rsidP="008F6885">
      <w:pPr>
        <w:pStyle w:val="ListParagraph"/>
        <w:spacing w:after="0" w:line="240" w:lineRule="auto"/>
        <w:ind w:left="0" w:firstLine="426"/>
        <w:rPr>
          <w:rFonts w:asciiTheme="majorBidi" w:hAnsiTheme="majorBidi" w:cstheme="majorBidi"/>
          <w:szCs w:val="24"/>
        </w:rPr>
      </w:pPr>
      <w:r>
        <w:rPr>
          <w:rFonts w:asciiTheme="majorBidi" w:hAnsiTheme="majorBidi" w:cstheme="majorBidi"/>
          <w:szCs w:val="24"/>
        </w:rPr>
        <w:t xml:space="preserve">Penelitian ini dilaksanakan melalui beberapa tahapan antara lain pengambilan data citra, pengolahan awal, pengolahan lanjutan, dan pengujian sistem. </w:t>
      </w:r>
    </w:p>
    <w:p w14:paraId="142ADB48" w14:textId="77777777" w:rsidR="008F6885" w:rsidRDefault="008F6885" w:rsidP="008F6885">
      <w:pPr>
        <w:pStyle w:val="ListParagraph"/>
        <w:spacing w:after="0" w:line="240" w:lineRule="auto"/>
        <w:ind w:left="0" w:firstLine="426"/>
        <w:rPr>
          <w:rFonts w:asciiTheme="majorBidi" w:hAnsiTheme="majorBidi" w:cstheme="majorBidi"/>
          <w:szCs w:val="24"/>
        </w:rPr>
      </w:pPr>
      <w:r>
        <w:rPr>
          <w:rFonts w:asciiTheme="majorBidi" w:hAnsiTheme="majorBidi" w:cstheme="majorBidi"/>
          <w:szCs w:val="24"/>
        </w:rPr>
        <w:t xml:space="preserve">Pengambilan data citra dilakukan dan ditentukan secara terjadwal menggunakan kamera termal dan objek penelitian </w:t>
      </w:r>
      <w:r>
        <w:rPr>
          <w:rFonts w:asciiTheme="majorBidi" w:hAnsiTheme="majorBidi" w:cstheme="majorBidi"/>
          <w:i/>
          <w:iCs/>
          <w:szCs w:val="24"/>
        </w:rPr>
        <w:t>accumulator</w:t>
      </w:r>
      <w:r>
        <w:rPr>
          <w:rFonts w:asciiTheme="majorBidi" w:hAnsiTheme="majorBidi" w:cstheme="majorBidi"/>
          <w:szCs w:val="24"/>
        </w:rPr>
        <w:t xml:space="preserve"> dengan kapasitas 25%, 50%, dan 75%. Pengolahan awal yang dilakukan adalah melakukan peregangan kontras dan penghilangan derau. Pengolahan lanjutan yang dilakukan pada sampel citra yang telah diperoleh adalah menghitung nilai masing –</w:t>
      </w:r>
      <w:r>
        <w:rPr>
          <w:rFonts w:asciiTheme="majorBidi" w:hAnsiTheme="majorBidi" w:cstheme="majorBidi"/>
          <w:szCs w:val="24"/>
        </w:rPr>
        <w:lastRenderedPageBreak/>
        <w:t xml:space="preserve">masing komponen warna R </w:t>
      </w:r>
      <w:r>
        <w:rPr>
          <w:rFonts w:asciiTheme="majorBidi" w:hAnsiTheme="majorBidi" w:cstheme="majorBidi"/>
          <w:i/>
          <w:iCs/>
          <w:szCs w:val="24"/>
        </w:rPr>
        <w:t xml:space="preserve">(red), </w:t>
      </w:r>
      <w:r>
        <w:rPr>
          <w:rFonts w:asciiTheme="majorBidi" w:hAnsiTheme="majorBidi" w:cstheme="majorBidi"/>
          <w:szCs w:val="24"/>
        </w:rPr>
        <w:t xml:space="preserve">G </w:t>
      </w:r>
      <w:r>
        <w:rPr>
          <w:rFonts w:asciiTheme="majorBidi" w:hAnsiTheme="majorBidi" w:cstheme="majorBidi"/>
          <w:i/>
          <w:iCs/>
          <w:szCs w:val="24"/>
        </w:rPr>
        <w:t xml:space="preserve">(green), </w:t>
      </w:r>
      <w:r>
        <w:rPr>
          <w:rFonts w:asciiTheme="majorBidi" w:hAnsiTheme="majorBidi" w:cstheme="majorBidi"/>
          <w:szCs w:val="24"/>
        </w:rPr>
        <w:t xml:space="preserve">dan B </w:t>
      </w:r>
      <w:r>
        <w:rPr>
          <w:rFonts w:asciiTheme="majorBidi" w:hAnsiTheme="majorBidi" w:cstheme="majorBidi"/>
          <w:i/>
          <w:iCs/>
          <w:szCs w:val="24"/>
        </w:rPr>
        <w:t>(blue)</w:t>
      </w:r>
      <w:r>
        <w:rPr>
          <w:rFonts w:asciiTheme="majorBidi" w:hAnsiTheme="majorBidi" w:cstheme="majorBidi"/>
          <w:szCs w:val="24"/>
        </w:rPr>
        <w:t xml:space="preserve">. Kemudian masing-masing komponen warna akan dicari reratanya. Pengolahan ini dilakukan menggunakan </w:t>
      </w:r>
      <w:r>
        <w:rPr>
          <w:rFonts w:asciiTheme="majorBidi" w:hAnsiTheme="majorBidi" w:cstheme="majorBidi"/>
          <w:i/>
          <w:iCs/>
          <w:szCs w:val="24"/>
        </w:rPr>
        <w:t>software</w:t>
      </w:r>
      <w:r>
        <w:rPr>
          <w:rFonts w:asciiTheme="majorBidi" w:hAnsiTheme="majorBidi" w:cstheme="majorBidi"/>
          <w:szCs w:val="24"/>
        </w:rPr>
        <w:t xml:space="preserve"> MATLAB. Tahapan penelitian yang dilakukan dapat dilihat pada Gambar 1</w:t>
      </w:r>
    </w:p>
    <w:p w14:paraId="31BD22E2" w14:textId="77777777" w:rsidR="00C03ADB" w:rsidRPr="00C03ADB" w:rsidRDefault="00C03ADB" w:rsidP="00C03ADB">
      <w:pPr>
        <w:pStyle w:val="ListParagraph"/>
        <w:spacing w:after="0" w:line="240" w:lineRule="auto"/>
        <w:ind w:left="0" w:firstLine="426"/>
        <w:rPr>
          <w:rFonts w:asciiTheme="majorBidi" w:hAnsiTheme="majorBidi" w:cstheme="majorBidi"/>
          <w:szCs w:val="24"/>
        </w:rPr>
      </w:pPr>
    </w:p>
    <w:p w14:paraId="203ED594" w14:textId="58A0BD1A" w:rsidR="008A357D" w:rsidRDefault="008A357D" w:rsidP="008A357D">
      <w:pPr>
        <w:spacing w:after="0" w:line="240" w:lineRule="auto"/>
        <w:rPr>
          <w:rFonts w:asciiTheme="majorBidi" w:hAnsiTheme="majorBidi" w:cstheme="majorBidi"/>
          <w:b/>
          <w:sz w:val="24"/>
          <w:szCs w:val="24"/>
          <w:lang w:val="en-US"/>
        </w:rPr>
      </w:pPr>
      <w:r w:rsidRPr="008A357D">
        <w:rPr>
          <w:rFonts w:asciiTheme="majorBidi" w:hAnsiTheme="majorBidi" w:cstheme="majorBidi"/>
          <w:bCs/>
          <w:sz w:val="24"/>
          <w:szCs w:val="24"/>
          <w:lang w:val="en-US"/>
        </w:rPr>
        <w:tab/>
      </w:r>
      <w:r>
        <w:rPr>
          <w:rFonts w:asciiTheme="majorBidi" w:hAnsiTheme="majorBidi" w:cstheme="majorBidi"/>
          <w:b/>
          <w:sz w:val="24"/>
          <w:szCs w:val="24"/>
          <w:lang w:val="en-US"/>
        </w:rPr>
        <w:t>HASIL DAN PEMBAHASAN</w:t>
      </w:r>
    </w:p>
    <w:p w14:paraId="4467AE91" w14:textId="77777777" w:rsidR="008A357D" w:rsidRDefault="008A357D" w:rsidP="008A357D">
      <w:pPr>
        <w:spacing w:after="0" w:line="240" w:lineRule="auto"/>
        <w:rPr>
          <w:rFonts w:asciiTheme="majorBidi" w:hAnsiTheme="majorBidi" w:cstheme="majorBidi"/>
          <w:b/>
          <w:sz w:val="24"/>
          <w:szCs w:val="24"/>
          <w:lang w:val="en-US"/>
        </w:rPr>
      </w:pPr>
    </w:p>
    <w:p w14:paraId="62B3B65F" w14:textId="2BDE255C" w:rsidR="001C72DF" w:rsidRDefault="00AD0E1C" w:rsidP="001C72DF">
      <w:pPr>
        <w:pStyle w:val="ListParagraph"/>
        <w:spacing w:after="0" w:line="240" w:lineRule="auto"/>
        <w:ind w:left="0" w:firstLine="426"/>
        <w:rPr>
          <w:rFonts w:asciiTheme="majorBidi" w:hAnsiTheme="majorBidi" w:cstheme="majorBidi"/>
          <w:bCs/>
          <w:szCs w:val="24"/>
        </w:rPr>
      </w:pPr>
      <w:r>
        <w:rPr>
          <w:rFonts w:asciiTheme="majorBidi" w:hAnsiTheme="majorBidi" w:cstheme="majorBidi"/>
          <w:bCs/>
          <w:szCs w:val="24"/>
        </w:rPr>
        <w:t xml:space="preserve">Penelitian ini menggunakan 3 </w:t>
      </w:r>
      <w:r w:rsidR="00A82F10">
        <w:rPr>
          <w:rFonts w:asciiTheme="majorBidi" w:hAnsiTheme="majorBidi" w:cstheme="majorBidi"/>
          <w:bCs/>
          <w:i/>
          <w:iCs/>
          <w:szCs w:val="24"/>
        </w:rPr>
        <w:t>accumulator</w:t>
      </w:r>
      <w:r>
        <w:rPr>
          <w:rFonts w:asciiTheme="majorBidi" w:hAnsiTheme="majorBidi" w:cstheme="majorBidi"/>
          <w:bCs/>
          <w:szCs w:val="24"/>
        </w:rPr>
        <w:t xml:space="preserve"> dengan kapasitas yang berbeda antara lain 25%, 50%, dan 75%. Masing-masing </w:t>
      </w:r>
      <w:r w:rsidR="00A82F10">
        <w:rPr>
          <w:rFonts w:asciiTheme="majorBidi" w:hAnsiTheme="majorBidi" w:cstheme="majorBidi"/>
          <w:bCs/>
          <w:i/>
          <w:iCs/>
          <w:szCs w:val="24"/>
        </w:rPr>
        <w:t>accumulator</w:t>
      </w:r>
      <w:r>
        <w:rPr>
          <w:rFonts w:asciiTheme="majorBidi" w:hAnsiTheme="majorBidi" w:cstheme="majorBidi"/>
          <w:bCs/>
          <w:szCs w:val="24"/>
        </w:rPr>
        <w:t xml:space="preserve"> diperlakukan sama saat pengambilan sampel citra yaitu pengisian daya selama 4 jam dan diberikan beban selama 6 jam. </w:t>
      </w:r>
    </w:p>
    <w:p w14:paraId="10EA5E85" w14:textId="77777777" w:rsidR="0047175B" w:rsidRPr="00FE7F8B" w:rsidRDefault="0047175B" w:rsidP="00FE7F8B">
      <w:pPr>
        <w:spacing w:after="0" w:line="240" w:lineRule="auto"/>
        <w:rPr>
          <w:rFonts w:asciiTheme="majorBidi" w:hAnsiTheme="majorBidi" w:cstheme="majorBidi"/>
          <w:bCs/>
          <w:szCs w:val="24"/>
        </w:rPr>
      </w:pPr>
    </w:p>
    <w:p w14:paraId="06C08EFF" w14:textId="6418D536" w:rsidR="005D594E" w:rsidRPr="002273F5" w:rsidRDefault="00AD0E1C" w:rsidP="002273F5">
      <w:pPr>
        <w:pStyle w:val="ListParagraph"/>
        <w:numPr>
          <w:ilvl w:val="0"/>
          <w:numId w:val="7"/>
        </w:numPr>
        <w:spacing w:after="0" w:line="240" w:lineRule="auto"/>
        <w:ind w:left="426"/>
        <w:rPr>
          <w:rFonts w:asciiTheme="majorBidi" w:hAnsiTheme="majorBidi" w:cstheme="majorBidi"/>
          <w:bCs/>
          <w:szCs w:val="24"/>
        </w:rPr>
      </w:pPr>
      <w:r>
        <w:rPr>
          <w:rFonts w:asciiTheme="majorBidi" w:hAnsiTheme="majorBidi" w:cstheme="majorBidi"/>
          <w:bCs/>
          <w:szCs w:val="24"/>
        </w:rPr>
        <w:t>Sampel citra dengan kapasitas 25%</w:t>
      </w:r>
    </w:p>
    <w:tbl>
      <w:tblPr>
        <w:tblStyle w:val="TableGrid"/>
        <w:tblW w:w="396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5D594E" w14:paraId="52B33011" w14:textId="77777777" w:rsidTr="005D594E">
        <w:tc>
          <w:tcPr>
            <w:tcW w:w="3962" w:type="dxa"/>
          </w:tcPr>
          <w:p w14:paraId="36BDB64A" w14:textId="77777777" w:rsidR="005D594E" w:rsidRDefault="005D594E" w:rsidP="00076984">
            <w:pPr>
              <w:spacing w:after="0" w:line="240" w:lineRule="auto"/>
              <w:jc w:val="center"/>
              <w:rPr>
                <w:rFonts w:asciiTheme="majorBidi" w:hAnsiTheme="majorBidi" w:cstheme="majorBidi"/>
                <w:bCs/>
                <w:szCs w:val="24"/>
              </w:rPr>
            </w:pPr>
            <w:r w:rsidRPr="00270C62">
              <w:rPr>
                <w:rFonts w:asciiTheme="majorBidi" w:hAnsiTheme="majorBidi" w:cstheme="majorBidi"/>
                <w:bCs/>
                <w:noProof/>
                <w:szCs w:val="24"/>
                <w:lang w:val="en-US"/>
              </w:rPr>
              <w:drawing>
                <wp:inline distT="0" distB="0" distL="0" distR="0" wp14:anchorId="79B2B020" wp14:editId="0D38C94C">
                  <wp:extent cx="1332000" cy="998923"/>
                  <wp:effectExtent l="0" t="0" r="1905" b="0"/>
                  <wp:docPr id="5" name="Picture 5" descr="E:\Penelitian Ibu Ratna\AKI NO 3\KOSONG\K-N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enelitian Ibu Ratna\AKI NO 3\KOSONG\K-N3-A.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270700B7" w14:textId="13932853" w:rsidR="00DC422E" w:rsidRPr="001A5AD8" w:rsidRDefault="005D594E" w:rsidP="001A5AD8">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a. Kondisi sebelum pengisian daya</w:t>
            </w:r>
          </w:p>
        </w:tc>
      </w:tr>
      <w:tr w:rsidR="005D594E" w14:paraId="7CAA9EFA" w14:textId="77777777" w:rsidTr="005D594E">
        <w:tc>
          <w:tcPr>
            <w:tcW w:w="3962" w:type="dxa"/>
          </w:tcPr>
          <w:p w14:paraId="3F47CFDF" w14:textId="77777777" w:rsidR="005D594E" w:rsidRDefault="005D594E" w:rsidP="00076984">
            <w:pPr>
              <w:spacing w:after="0" w:line="240" w:lineRule="auto"/>
              <w:jc w:val="center"/>
              <w:rPr>
                <w:rFonts w:asciiTheme="majorBidi" w:hAnsiTheme="majorBidi" w:cstheme="majorBidi"/>
                <w:bCs/>
                <w:szCs w:val="24"/>
              </w:rPr>
            </w:pPr>
            <w:r w:rsidRPr="00270C62">
              <w:rPr>
                <w:rFonts w:asciiTheme="majorBidi" w:hAnsiTheme="majorBidi" w:cstheme="majorBidi"/>
                <w:bCs/>
                <w:noProof/>
                <w:szCs w:val="24"/>
                <w:lang w:val="en-US"/>
              </w:rPr>
              <w:drawing>
                <wp:inline distT="0" distB="0" distL="0" distR="0" wp14:anchorId="5AA32C8F" wp14:editId="2FFBC638">
                  <wp:extent cx="1332000" cy="998923"/>
                  <wp:effectExtent l="0" t="0" r="1905" b="0"/>
                  <wp:docPr id="6" name="Picture 6" descr="E:\Penelitian Ibu Ratna\AKI NO 3\CAS 2 JAM\C-N3-J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enelitian Ibu Ratna\AKI NO 3\CAS 2 JAM\C-N3-J2a.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40FE73BB" w14:textId="141F65DA" w:rsidR="00DC422E" w:rsidRPr="001A5AD8" w:rsidRDefault="005D594E" w:rsidP="001A5AD8">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b. Kondisi saat pengisian daya selama dua jam</w:t>
            </w:r>
          </w:p>
        </w:tc>
      </w:tr>
      <w:tr w:rsidR="005D594E" w14:paraId="57733485" w14:textId="77777777" w:rsidTr="005D594E">
        <w:tc>
          <w:tcPr>
            <w:tcW w:w="3962" w:type="dxa"/>
          </w:tcPr>
          <w:p w14:paraId="38A1D90D" w14:textId="77777777" w:rsidR="005D594E" w:rsidRDefault="005D594E" w:rsidP="00076984">
            <w:pPr>
              <w:spacing w:after="0" w:line="240" w:lineRule="auto"/>
              <w:jc w:val="center"/>
              <w:rPr>
                <w:rFonts w:asciiTheme="majorBidi" w:hAnsiTheme="majorBidi" w:cstheme="majorBidi"/>
                <w:bCs/>
                <w:szCs w:val="24"/>
              </w:rPr>
            </w:pPr>
            <w:r w:rsidRPr="00270C62">
              <w:rPr>
                <w:rFonts w:asciiTheme="majorBidi" w:hAnsiTheme="majorBidi" w:cstheme="majorBidi"/>
                <w:bCs/>
                <w:noProof/>
                <w:szCs w:val="24"/>
                <w:lang w:val="en-US"/>
              </w:rPr>
              <w:drawing>
                <wp:inline distT="0" distB="0" distL="0" distR="0" wp14:anchorId="0509F3CE" wp14:editId="36E71685">
                  <wp:extent cx="1332000" cy="998923"/>
                  <wp:effectExtent l="0" t="0" r="1905" b="0"/>
                  <wp:docPr id="7" name="Picture 7" descr="E:\Penelitian Ibu Ratna\AKI NO 3\BEBAN 3 JAM\B-N3-J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Penelitian Ibu Ratna\AKI NO 3\BEBAN 3 JAM\B-N3-J2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07B575C1" w14:textId="70E31D04" w:rsidR="005D594E" w:rsidRPr="005D594E" w:rsidRDefault="005D594E" w:rsidP="005D594E">
            <w:pPr>
              <w:spacing w:after="0" w:line="240" w:lineRule="auto"/>
              <w:jc w:val="center"/>
              <w:rPr>
                <w:rFonts w:asciiTheme="majorBidi" w:hAnsiTheme="majorBidi" w:cstheme="majorBidi"/>
                <w:bCs/>
                <w:szCs w:val="24"/>
                <w:lang w:val="en-US"/>
              </w:rPr>
            </w:pPr>
            <w:r w:rsidRPr="005D594E">
              <w:rPr>
                <w:rFonts w:asciiTheme="majorBidi" w:hAnsiTheme="majorBidi" w:cstheme="majorBidi"/>
                <w:bCs/>
                <w:sz w:val="20"/>
                <w:lang w:val="en-US"/>
              </w:rPr>
              <w:t>c. Kondisi setelah diberi beban selama 3 jam</w:t>
            </w:r>
          </w:p>
        </w:tc>
      </w:tr>
    </w:tbl>
    <w:p w14:paraId="2666DD38" w14:textId="45C15489" w:rsidR="005835B4" w:rsidRDefault="008B4589" w:rsidP="00FE7F8B">
      <w:pPr>
        <w:spacing w:before="120" w:after="0" w:line="240" w:lineRule="auto"/>
        <w:jc w:val="center"/>
        <w:rPr>
          <w:rFonts w:asciiTheme="majorBidi" w:hAnsiTheme="majorBidi" w:cstheme="majorBidi"/>
          <w:bCs/>
          <w:sz w:val="20"/>
          <w:lang w:val="en-US"/>
        </w:rPr>
      </w:pPr>
      <w:r>
        <w:rPr>
          <w:rFonts w:asciiTheme="majorBidi" w:hAnsiTheme="majorBidi" w:cstheme="majorBidi"/>
          <w:b/>
          <w:sz w:val="20"/>
          <w:lang w:val="en-US"/>
        </w:rPr>
        <w:t xml:space="preserve">Gambar 2. </w:t>
      </w:r>
      <w:r>
        <w:rPr>
          <w:rFonts w:asciiTheme="majorBidi" w:hAnsiTheme="majorBidi" w:cstheme="majorBidi"/>
          <w:bCs/>
          <w:sz w:val="20"/>
          <w:lang w:val="en-US"/>
        </w:rPr>
        <w:t>Citra sampel dengankapasitas 25%</w:t>
      </w:r>
    </w:p>
    <w:p w14:paraId="24D4E2D7" w14:textId="77777777" w:rsidR="00FE7F8B" w:rsidRPr="0047175B" w:rsidRDefault="00FE7F8B" w:rsidP="001A5AD8">
      <w:pPr>
        <w:spacing w:after="0" w:line="240" w:lineRule="auto"/>
        <w:jc w:val="center"/>
        <w:rPr>
          <w:rFonts w:asciiTheme="majorBidi" w:hAnsiTheme="majorBidi" w:cstheme="majorBidi"/>
          <w:bCs/>
          <w:sz w:val="20"/>
          <w:lang w:val="en-US"/>
        </w:rPr>
      </w:pPr>
    </w:p>
    <w:p w14:paraId="44BB2691" w14:textId="393BE88E" w:rsidR="005D594E" w:rsidRPr="002273F5" w:rsidRDefault="008B4589" w:rsidP="002273F5">
      <w:pPr>
        <w:pStyle w:val="ListParagraph"/>
        <w:numPr>
          <w:ilvl w:val="0"/>
          <w:numId w:val="7"/>
        </w:numPr>
        <w:spacing w:after="0" w:line="240" w:lineRule="auto"/>
        <w:ind w:left="426"/>
        <w:rPr>
          <w:rFonts w:asciiTheme="majorBidi" w:hAnsiTheme="majorBidi" w:cstheme="majorBidi"/>
          <w:bCs/>
          <w:szCs w:val="24"/>
        </w:rPr>
      </w:pPr>
      <w:r>
        <w:rPr>
          <w:rFonts w:asciiTheme="majorBidi" w:hAnsiTheme="majorBidi" w:cstheme="majorBidi"/>
          <w:bCs/>
          <w:szCs w:val="24"/>
        </w:rPr>
        <w:t>Sampel Citra dengan kapasitas 50%</w:t>
      </w:r>
    </w:p>
    <w:tbl>
      <w:tblPr>
        <w:tblStyle w:val="TableGrid"/>
        <w:tblW w:w="396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5D594E" w14:paraId="4FA02E29" w14:textId="77777777" w:rsidTr="005D594E">
        <w:tc>
          <w:tcPr>
            <w:tcW w:w="3962" w:type="dxa"/>
          </w:tcPr>
          <w:p w14:paraId="1E1E8303" w14:textId="747528EC" w:rsidR="005D594E" w:rsidRDefault="005D594E" w:rsidP="00076984">
            <w:pPr>
              <w:spacing w:after="0" w:line="240" w:lineRule="auto"/>
              <w:jc w:val="center"/>
              <w:rPr>
                <w:rFonts w:asciiTheme="majorBidi" w:hAnsiTheme="majorBidi" w:cstheme="majorBidi"/>
                <w:bCs/>
                <w:szCs w:val="24"/>
              </w:rPr>
            </w:pPr>
            <w:r w:rsidRPr="0036752C">
              <w:rPr>
                <w:rFonts w:asciiTheme="majorBidi" w:hAnsiTheme="majorBidi" w:cstheme="majorBidi"/>
                <w:bCs/>
                <w:noProof/>
                <w:szCs w:val="24"/>
                <w:lang w:val="en-US"/>
              </w:rPr>
              <w:drawing>
                <wp:inline distT="0" distB="0" distL="0" distR="0" wp14:anchorId="4DAFE5F0" wp14:editId="5C64C5FF">
                  <wp:extent cx="1440000" cy="1079917"/>
                  <wp:effectExtent l="0" t="0" r="8255" b="6350"/>
                  <wp:docPr id="29" name="Picture 29" descr="E:\Penelitian Ibu Ratna\AKI NO 1\KOSONG\K-N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enelitian Ibu Ratna\AKI NO 1\KOSONG\K-N1-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0000" cy="1079917"/>
                          </a:xfrm>
                          <a:prstGeom prst="rect">
                            <a:avLst/>
                          </a:prstGeom>
                          <a:noFill/>
                          <a:ln>
                            <a:noFill/>
                          </a:ln>
                        </pic:spPr>
                      </pic:pic>
                    </a:graphicData>
                  </a:graphic>
                </wp:inline>
              </w:drawing>
            </w:r>
          </w:p>
          <w:p w14:paraId="6208CA8E" w14:textId="77777777" w:rsidR="005D594E" w:rsidRDefault="005D594E" w:rsidP="00076984">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a. Kondisi sebelum pengisian daya</w:t>
            </w:r>
          </w:p>
          <w:p w14:paraId="1394D446" w14:textId="77777777" w:rsidR="00DC422E" w:rsidRPr="00DC422E" w:rsidRDefault="00DC422E" w:rsidP="00076984">
            <w:pPr>
              <w:spacing w:after="0" w:line="240" w:lineRule="auto"/>
              <w:jc w:val="center"/>
              <w:rPr>
                <w:rFonts w:asciiTheme="majorBidi" w:hAnsiTheme="majorBidi" w:cstheme="majorBidi"/>
                <w:bCs/>
                <w:sz w:val="16"/>
                <w:szCs w:val="18"/>
                <w:lang w:val="en-US"/>
              </w:rPr>
            </w:pPr>
          </w:p>
        </w:tc>
      </w:tr>
      <w:tr w:rsidR="005D594E" w14:paraId="600751E1" w14:textId="77777777" w:rsidTr="005D594E">
        <w:tc>
          <w:tcPr>
            <w:tcW w:w="3962" w:type="dxa"/>
          </w:tcPr>
          <w:p w14:paraId="4F17C598" w14:textId="19E63AAC" w:rsidR="005D594E" w:rsidRDefault="005D594E" w:rsidP="00076984">
            <w:pPr>
              <w:spacing w:after="0" w:line="240" w:lineRule="auto"/>
              <w:jc w:val="center"/>
              <w:rPr>
                <w:rFonts w:asciiTheme="majorBidi" w:hAnsiTheme="majorBidi" w:cstheme="majorBidi"/>
                <w:bCs/>
                <w:szCs w:val="24"/>
              </w:rPr>
            </w:pPr>
            <w:r w:rsidRPr="0036752C">
              <w:rPr>
                <w:rFonts w:asciiTheme="majorBidi" w:hAnsiTheme="majorBidi" w:cstheme="majorBidi"/>
                <w:bCs/>
                <w:noProof/>
                <w:szCs w:val="24"/>
                <w:lang w:val="en-US"/>
              </w:rPr>
              <w:drawing>
                <wp:inline distT="0" distB="0" distL="0" distR="0" wp14:anchorId="30659B3F" wp14:editId="65AE15C3">
                  <wp:extent cx="1332000" cy="998923"/>
                  <wp:effectExtent l="0" t="0" r="1905" b="0"/>
                  <wp:docPr id="14" name="Picture 14" descr="E:\Penelitian Ibu Ratna\AKI NO 1\CAS 2 JAM\C-N1-J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Penelitian Ibu Ratna\AKI NO 1\CAS 2 JAM\C-N1-J2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5E0424DE" w14:textId="0F7EC09C" w:rsidR="00DC422E" w:rsidRPr="001A5AD8" w:rsidRDefault="005D594E" w:rsidP="001A5AD8">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b. Kondisi saat pengisian daya selama dua jam</w:t>
            </w:r>
          </w:p>
        </w:tc>
      </w:tr>
      <w:tr w:rsidR="005D594E" w14:paraId="34B12500" w14:textId="77777777" w:rsidTr="005D594E">
        <w:tc>
          <w:tcPr>
            <w:tcW w:w="3962" w:type="dxa"/>
          </w:tcPr>
          <w:p w14:paraId="13DD20E6" w14:textId="688C78E4" w:rsidR="005D594E" w:rsidRDefault="005D594E" w:rsidP="00076984">
            <w:pPr>
              <w:spacing w:after="0" w:line="240" w:lineRule="auto"/>
              <w:jc w:val="center"/>
              <w:rPr>
                <w:rFonts w:asciiTheme="majorBidi" w:hAnsiTheme="majorBidi" w:cstheme="majorBidi"/>
                <w:bCs/>
                <w:szCs w:val="24"/>
              </w:rPr>
            </w:pPr>
            <w:r w:rsidRPr="0036752C">
              <w:rPr>
                <w:rFonts w:asciiTheme="majorBidi" w:hAnsiTheme="majorBidi" w:cstheme="majorBidi"/>
                <w:bCs/>
                <w:noProof/>
                <w:szCs w:val="24"/>
                <w:lang w:val="en-US"/>
              </w:rPr>
              <w:drawing>
                <wp:inline distT="0" distB="0" distL="0" distR="0" wp14:anchorId="7006ACC6" wp14:editId="56816582">
                  <wp:extent cx="1332000" cy="998923"/>
                  <wp:effectExtent l="0" t="0" r="1905" b="0"/>
                  <wp:docPr id="15" name="Picture 15" descr="E:\Penelitian Ibu Ratna\AKI NO 1\BEBAN 3 JAM\B-N1-J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Penelitian Ibu Ratna\AKI NO 1\BEBAN 3 JAM\B-N1-J2a.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2543CA35" w14:textId="52D829A1" w:rsidR="00DC422E" w:rsidRPr="00DC422E" w:rsidRDefault="005D594E" w:rsidP="00DC422E">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c. Kondisi setelah diberi beban selama 3 jam</w:t>
            </w:r>
          </w:p>
        </w:tc>
      </w:tr>
    </w:tbl>
    <w:p w14:paraId="429A9EA2" w14:textId="13F48D43" w:rsidR="005D594E" w:rsidRDefault="001C72DF" w:rsidP="00DC422E">
      <w:pPr>
        <w:spacing w:before="120" w:after="0" w:line="240" w:lineRule="auto"/>
        <w:jc w:val="center"/>
        <w:rPr>
          <w:rFonts w:asciiTheme="majorBidi" w:hAnsiTheme="majorBidi" w:cstheme="majorBidi"/>
          <w:bCs/>
          <w:sz w:val="20"/>
          <w:lang w:val="en-US"/>
        </w:rPr>
      </w:pPr>
      <w:r>
        <w:rPr>
          <w:rFonts w:asciiTheme="majorBidi" w:hAnsiTheme="majorBidi" w:cstheme="majorBidi"/>
          <w:b/>
          <w:sz w:val="20"/>
          <w:lang w:val="en-US"/>
        </w:rPr>
        <w:t xml:space="preserve">Gambar 3. </w:t>
      </w:r>
      <w:r>
        <w:rPr>
          <w:rFonts w:asciiTheme="majorBidi" w:hAnsiTheme="majorBidi" w:cstheme="majorBidi"/>
          <w:bCs/>
          <w:sz w:val="20"/>
          <w:lang w:val="en-US"/>
        </w:rPr>
        <w:t>Citra sampel dengankapasitas 50%</w:t>
      </w:r>
    </w:p>
    <w:p w14:paraId="04416436" w14:textId="77777777" w:rsidR="00337773" w:rsidRPr="00DC422E" w:rsidRDefault="00337773" w:rsidP="0047175B">
      <w:pPr>
        <w:spacing w:after="0" w:line="240" w:lineRule="auto"/>
        <w:jc w:val="center"/>
        <w:rPr>
          <w:rFonts w:asciiTheme="majorBidi" w:hAnsiTheme="majorBidi" w:cstheme="majorBidi"/>
          <w:bCs/>
          <w:sz w:val="20"/>
          <w:lang w:val="en-US"/>
        </w:rPr>
      </w:pPr>
    </w:p>
    <w:p w14:paraId="27DBFAB7" w14:textId="75463A97" w:rsidR="00DC422E" w:rsidRPr="002273F5" w:rsidRDefault="001C72DF" w:rsidP="002273F5">
      <w:pPr>
        <w:pStyle w:val="ListParagraph"/>
        <w:numPr>
          <w:ilvl w:val="0"/>
          <w:numId w:val="7"/>
        </w:numPr>
        <w:spacing w:after="0" w:line="240" w:lineRule="auto"/>
        <w:ind w:left="426"/>
        <w:rPr>
          <w:rFonts w:asciiTheme="majorBidi" w:hAnsiTheme="majorBidi" w:cstheme="majorBidi"/>
          <w:bCs/>
          <w:szCs w:val="24"/>
        </w:rPr>
      </w:pPr>
      <w:r>
        <w:rPr>
          <w:rFonts w:asciiTheme="majorBidi" w:hAnsiTheme="majorBidi" w:cstheme="majorBidi"/>
          <w:bCs/>
          <w:szCs w:val="24"/>
        </w:rPr>
        <w:t>Sampel Citra dengan kapasitas 75%</w:t>
      </w:r>
    </w:p>
    <w:tbl>
      <w:tblPr>
        <w:tblStyle w:val="TableGrid"/>
        <w:tblW w:w="396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2"/>
      </w:tblGrid>
      <w:tr w:rsidR="00DC422E" w14:paraId="6AA9FDE0" w14:textId="77777777" w:rsidTr="00076984">
        <w:tc>
          <w:tcPr>
            <w:tcW w:w="3962" w:type="dxa"/>
          </w:tcPr>
          <w:p w14:paraId="20D50B8E" w14:textId="095A983C" w:rsidR="00DC422E" w:rsidRDefault="00DC422E" w:rsidP="00076984">
            <w:pPr>
              <w:spacing w:after="0" w:line="240" w:lineRule="auto"/>
              <w:jc w:val="center"/>
              <w:rPr>
                <w:rFonts w:asciiTheme="majorBidi" w:hAnsiTheme="majorBidi" w:cstheme="majorBidi"/>
                <w:bCs/>
                <w:szCs w:val="24"/>
              </w:rPr>
            </w:pPr>
            <w:r w:rsidRPr="001C72DF">
              <w:rPr>
                <w:rFonts w:asciiTheme="majorBidi" w:hAnsiTheme="majorBidi" w:cstheme="majorBidi"/>
                <w:bCs/>
                <w:noProof/>
                <w:szCs w:val="24"/>
                <w:lang w:val="en-US"/>
              </w:rPr>
              <w:drawing>
                <wp:inline distT="0" distB="0" distL="0" distR="0" wp14:anchorId="738EE17A" wp14:editId="44502B2D">
                  <wp:extent cx="1332000" cy="998923"/>
                  <wp:effectExtent l="0" t="0" r="1905" b="0"/>
                  <wp:docPr id="19" name="Picture 19" descr="E:\Penelitian Ibu Ratna\AKI NO 5\KOSONG\K-N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Penelitian Ibu Ratna\AKI NO 5\KOSONG\K-N5-A.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48727973" w14:textId="519AF091" w:rsidR="00DC422E" w:rsidRPr="001A5AD8" w:rsidRDefault="00DC422E" w:rsidP="001A5AD8">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a. Kondisi sebelum pengisian daya</w:t>
            </w:r>
          </w:p>
        </w:tc>
      </w:tr>
      <w:tr w:rsidR="00DC422E" w14:paraId="2B5D86F6" w14:textId="77777777" w:rsidTr="00076984">
        <w:tc>
          <w:tcPr>
            <w:tcW w:w="3962" w:type="dxa"/>
          </w:tcPr>
          <w:p w14:paraId="167D770F" w14:textId="451368E0" w:rsidR="00DC422E" w:rsidRDefault="00DC422E" w:rsidP="00076984">
            <w:pPr>
              <w:spacing w:after="0" w:line="240" w:lineRule="auto"/>
              <w:jc w:val="center"/>
              <w:rPr>
                <w:rFonts w:asciiTheme="majorBidi" w:hAnsiTheme="majorBidi" w:cstheme="majorBidi"/>
                <w:bCs/>
                <w:szCs w:val="24"/>
              </w:rPr>
            </w:pPr>
            <w:r w:rsidRPr="001C72DF">
              <w:rPr>
                <w:rFonts w:asciiTheme="majorBidi" w:hAnsiTheme="majorBidi" w:cstheme="majorBidi"/>
                <w:bCs/>
                <w:noProof/>
                <w:szCs w:val="24"/>
                <w:lang w:val="en-US"/>
              </w:rPr>
              <w:drawing>
                <wp:inline distT="0" distB="0" distL="0" distR="0" wp14:anchorId="14AB3BD5" wp14:editId="5FCBBA48">
                  <wp:extent cx="1332000" cy="998920"/>
                  <wp:effectExtent l="0" t="0" r="1905" b="0"/>
                  <wp:docPr id="20" name="Picture 20" descr="E:\Penelitian Ibu Ratna\AKI NO 5\CAS 2 JAM\C-N5-J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Penelitian Ibu Ratna\AKI NO 5\CAS 2 JAM\C-N5-J2b.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32000" cy="998920"/>
                          </a:xfrm>
                          <a:prstGeom prst="rect">
                            <a:avLst/>
                          </a:prstGeom>
                          <a:noFill/>
                          <a:ln>
                            <a:noFill/>
                          </a:ln>
                        </pic:spPr>
                      </pic:pic>
                    </a:graphicData>
                  </a:graphic>
                </wp:inline>
              </w:drawing>
            </w:r>
          </w:p>
          <w:p w14:paraId="3B579E37" w14:textId="400BC809" w:rsidR="00DC422E" w:rsidRPr="001A5AD8" w:rsidRDefault="00DC422E" w:rsidP="001A5AD8">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b. Kondisi saat pengisian daya selama dua jam</w:t>
            </w:r>
          </w:p>
        </w:tc>
      </w:tr>
      <w:tr w:rsidR="00DC422E" w14:paraId="57C0F970" w14:textId="77777777" w:rsidTr="00076984">
        <w:tc>
          <w:tcPr>
            <w:tcW w:w="3962" w:type="dxa"/>
          </w:tcPr>
          <w:p w14:paraId="3E0F632F" w14:textId="49C69CC4" w:rsidR="00DC422E" w:rsidRDefault="00DC422E" w:rsidP="00076984">
            <w:pPr>
              <w:spacing w:after="0" w:line="240" w:lineRule="auto"/>
              <w:jc w:val="center"/>
              <w:rPr>
                <w:rFonts w:asciiTheme="majorBidi" w:hAnsiTheme="majorBidi" w:cstheme="majorBidi"/>
                <w:bCs/>
                <w:szCs w:val="24"/>
              </w:rPr>
            </w:pPr>
            <w:r w:rsidRPr="001C72DF">
              <w:rPr>
                <w:rFonts w:asciiTheme="majorBidi" w:hAnsiTheme="majorBidi" w:cstheme="majorBidi"/>
                <w:bCs/>
                <w:noProof/>
                <w:szCs w:val="24"/>
                <w:lang w:val="en-US"/>
              </w:rPr>
              <w:drawing>
                <wp:inline distT="0" distB="0" distL="0" distR="0" wp14:anchorId="6378D934" wp14:editId="14A323A3">
                  <wp:extent cx="1332000" cy="998923"/>
                  <wp:effectExtent l="0" t="0" r="1905" b="0"/>
                  <wp:docPr id="21" name="Picture 21" descr="E:\Penelitian Ibu Ratna\AKI NO 5\BEBAN 3 JAM\B-N5-J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Penelitian Ibu Ratna\AKI NO 5\BEBAN 3 JAM\B-N5-J2a.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32000" cy="998923"/>
                          </a:xfrm>
                          <a:prstGeom prst="rect">
                            <a:avLst/>
                          </a:prstGeom>
                          <a:noFill/>
                          <a:ln>
                            <a:noFill/>
                          </a:ln>
                        </pic:spPr>
                      </pic:pic>
                    </a:graphicData>
                  </a:graphic>
                </wp:inline>
              </w:drawing>
            </w:r>
          </w:p>
          <w:p w14:paraId="6F5CD76A" w14:textId="77777777" w:rsidR="00DC422E" w:rsidRPr="00DC422E" w:rsidRDefault="00DC422E" w:rsidP="00076984">
            <w:pPr>
              <w:spacing w:after="0" w:line="240" w:lineRule="auto"/>
              <w:jc w:val="center"/>
              <w:rPr>
                <w:rFonts w:asciiTheme="majorBidi" w:hAnsiTheme="majorBidi" w:cstheme="majorBidi"/>
                <w:bCs/>
                <w:sz w:val="20"/>
                <w:lang w:val="en-US"/>
              </w:rPr>
            </w:pPr>
            <w:r w:rsidRPr="005D594E">
              <w:rPr>
                <w:rFonts w:asciiTheme="majorBidi" w:hAnsiTheme="majorBidi" w:cstheme="majorBidi"/>
                <w:bCs/>
                <w:sz w:val="20"/>
                <w:lang w:val="en-US"/>
              </w:rPr>
              <w:t>c. Kondisi setelah diberi beban selama 3 jam</w:t>
            </w:r>
          </w:p>
        </w:tc>
      </w:tr>
    </w:tbl>
    <w:p w14:paraId="506083CD" w14:textId="581AA637" w:rsidR="001C72DF" w:rsidRPr="0047175B" w:rsidRDefault="001C72DF" w:rsidP="0047175B">
      <w:pPr>
        <w:spacing w:before="120" w:after="0" w:line="240" w:lineRule="auto"/>
        <w:jc w:val="center"/>
        <w:rPr>
          <w:rFonts w:asciiTheme="majorBidi" w:hAnsiTheme="majorBidi" w:cstheme="majorBidi"/>
          <w:bCs/>
          <w:sz w:val="20"/>
          <w:lang w:val="en-US"/>
        </w:rPr>
      </w:pPr>
      <w:r>
        <w:rPr>
          <w:rFonts w:asciiTheme="majorBidi" w:hAnsiTheme="majorBidi" w:cstheme="majorBidi"/>
          <w:b/>
          <w:sz w:val="20"/>
          <w:lang w:val="en-US"/>
        </w:rPr>
        <w:t xml:space="preserve">Gambar 4. </w:t>
      </w:r>
      <w:r>
        <w:rPr>
          <w:rFonts w:asciiTheme="majorBidi" w:hAnsiTheme="majorBidi" w:cstheme="majorBidi"/>
          <w:bCs/>
          <w:sz w:val="20"/>
          <w:lang w:val="en-US"/>
        </w:rPr>
        <w:t>Citra sampel dengankapasitas 75%</w:t>
      </w:r>
    </w:p>
    <w:p w14:paraId="51D326A5" w14:textId="77777777" w:rsidR="008F6885" w:rsidRDefault="008F6885" w:rsidP="00337773">
      <w:pPr>
        <w:spacing w:after="0" w:line="240" w:lineRule="auto"/>
        <w:ind w:firstLine="426"/>
        <w:jc w:val="both"/>
        <w:rPr>
          <w:rFonts w:asciiTheme="majorBidi" w:hAnsiTheme="majorBidi" w:cstheme="majorBidi"/>
          <w:bCs/>
          <w:sz w:val="24"/>
          <w:szCs w:val="28"/>
          <w:lang w:val="en-US"/>
        </w:rPr>
      </w:pPr>
    </w:p>
    <w:p w14:paraId="4F5CAC2B" w14:textId="77777777" w:rsidR="002F5756" w:rsidRDefault="002F5756" w:rsidP="002F5756">
      <w:pPr>
        <w:spacing w:after="0" w:line="240" w:lineRule="auto"/>
        <w:ind w:firstLine="426"/>
        <w:jc w:val="both"/>
        <w:rPr>
          <w:rFonts w:asciiTheme="majorBidi" w:hAnsiTheme="majorBidi" w:cstheme="majorBidi"/>
          <w:bCs/>
          <w:szCs w:val="28"/>
          <w:lang w:val="en-US"/>
        </w:rPr>
      </w:pPr>
      <w:r>
        <w:rPr>
          <w:rFonts w:asciiTheme="majorBidi" w:hAnsiTheme="majorBidi" w:cstheme="majorBidi"/>
          <w:bCs/>
          <w:sz w:val="24"/>
          <w:szCs w:val="28"/>
          <w:lang w:val="en-US"/>
        </w:rPr>
        <w:t>Sampel</w:t>
      </w:r>
      <w:r w:rsidR="00337773">
        <w:rPr>
          <w:rFonts w:asciiTheme="majorBidi" w:hAnsiTheme="majorBidi" w:cstheme="majorBidi"/>
          <w:bCs/>
          <w:sz w:val="24"/>
          <w:szCs w:val="28"/>
          <w:lang w:val="en-US"/>
        </w:rPr>
        <w:t xml:space="preserve"> citra yang telah diperoleh Gambar 2, Gambar 3, dan Gambar 4 merupakan beberapa contoh sampel dengan kondisi sebelum pengisian daya, setelah pengisisan daya, dan setelah diberi beban. </w:t>
      </w:r>
      <w:r w:rsidR="00337773" w:rsidRPr="00CF2F2E">
        <w:rPr>
          <w:rFonts w:asciiTheme="majorBidi" w:hAnsiTheme="majorBidi" w:cstheme="majorBidi"/>
          <w:bCs/>
          <w:sz w:val="24"/>
          <w:szCs w:val="32"/>
        </w:rPr>
        <w:t xml:space="preserve">Pada masing-masing sampel citra memiliki fitur warna </w:t>
      </w:r>
      <w:r w:rsidR="00C03ADB" w:rsidRPr="00CF2F2E">
        <w:rPr>
          <w:rFonts w:asciiTheme="majorBidi" w:hAnsiTheme="majorBidi" w:cstheme="majorBidi"/>
          <w:bCs/>
          <w:i/>
          <w:iCs/>
          <w:sz w:val="24"/>
          <w:szCs w:val="32"/>
        </w:rPr>
        <w:t>RGB</w:t>
      </w:r>
      <w:r w:rsidR="00337773" w:rsidRPr="00CF2F2E">
        <w:rPr>
          <w:rFonts w:asciiTheme="majorBidi" w:hAnsiTheme="majorBidi" w:cstheme="majorBidi"/>
          <w:bCs/>
          <w:sz w:val="24"/>
          <w:szCs w:val="32"/>
        </w:rPr>
        <w:t xml:space="preserve"> yang berbeda-beda intensitasny</w:t>
      </w:r>
      <w:r w:rsidR="00337773" w:rsidRPr="00CF2F2E">
        <w:rPr>
          <w:rFonts w:asciiTheme="majorBidi" w:hAnsiTheme="majorBidi" w:cstheme="majorBidi"/>
          <w:bCs/>
          <w:sz w:val="24"/>
          <w:szCs w:val="32"/>
          <w:lang w:val="en-US"/>
        </w:rPr>
        <w:t>a</w:t>
      </w:r>
      <w:r w:rsidR="00337773">
        <w:rPr>
          <w:rFonts w:asciiTheme="majorBidi" w:hAnsiTheme="majorBidi" w:cstheme="majorBidi"/>
          <w:bCs/>
          <w:szCs w:val="28"/>
          <w:lang w:val="en-US"/>
        </w:rPr>
        <w:t>.</w:t>
      </w:r>
      <w:r>
        <w:rPr>
          <w:rFonts w:asciiTheme="majorBidi" w:hAnsiTheme="majorBidi" w:cstheme="majorBidi"/>
          <w:bCs/>
          <w:szCs w:val="28"/>
          <w:lang w:val="en-US"/>
        </w:rPr>
        <w:t xml:space="preserve"> </w:t>
      </w:r>
    </w:p>
    <w:p w14:paraId="2C79916B" w14:textId="764B1E8E" w:rsidR="001A5AD8" w:rsidRPr="002F5756" w:rsidRDefault="001A5AD8" w:rsidP="002F5756">
      <w:pPr>
        <w:spacing w:after="0" w:line="240" w:lineRule="auto"/>
        <w:ind w:firstLine="426"/>
        <w:jc w:val="both"/>
        <w:rPr>
          <w:rFonts w:asciiTheme="majorBidi" w:hAnsiTheme="majorBidi" w:cstheme="majorBidi"/>
          <w:bCs/>
          <w:szCs w:val="28"/>
          <w:lang w:val="en-US"/>
        </w:rPr>
      </w:pPr>
      <w:r w:rsidRPr="006869F9">
        <w:rPr>
          <w:rFonts w:asciiTheme="majorBidi" w:hAnsiTheme="majorBidi" w:cstheme="majorBidi"/>
          <w:sz w:val="24"/>
          <w:szCs w:val="24"/>
        </w:rPr>
        <w:lastRenderedPageBreak/>
        <w:t>Berdasarkan hal tersebut maka dilakukan pengolahan citra untuk mendapatkan nilai rerata komponen R, G, dan B menggunakan Matlab</w:t>
      </w:r>
      <w:r w:rsidR="00AD4F18">
        <w:rPr>
          <w:rFonts w:asciiTheme="majorBidi" w:hAnsiTheme="majorBidi" w:cstheme="majorBidi"/>
          <w:sz w:val="24"/>
          <w:szCs w:val="24"/>
          <w:lang w:val="en-US"/>
        </w:rPr>
        <w:t xml:space="preserve"> yang hasilnya </w:t>
      </w:r>
      <w:r w:rsidR="002F5756">
        <w:rPr>
          <w:rFonts w:asciiTheme="majorBidi" w:hAnsiTheme="majorBidi" w:cstheme="majorBidi"/>
          <w:sz w:val="24"/>
          <w:szCs w:val="24"/>
          <w:lang w:val="en-US"/>
        </w:rPr>
        <w:t>dapat dilihat</w:t>
      </w:r>
      <w:r w:rsidR="00AD4F18">
        <w:rPr>
          <w:rFonts w:asciiTheme="majorBidi" w:hAnsiTheme="majorBidi" w:cstheme="majorBidi"/>
          <w:sz w:val="24"/>
          <w:szCs w:val="24"/>
          <w:lang w:val="en-US"/>
        </w:rPr>
        <w:t xml:space="preserve"> pada Tabel1, Tabel 2, dan Tabel 3.</w:t>
      </w:r>
    </w:p>
    <w:p w14:paraId="397E1877" w14:textId="77777777" w:rsidR="00CF2F2E" w:rsidRDefault="00CF2F2E" w:rsidP="00CF2F2E">
      <w:pPr>
        <w:spacing w:after="0" w:line="240" w:lineRule="auto"/>
        <w:jc w:val="both"/>
        <w:rPr>
          <w:rFonts w:asciiTheme="majorBidi" w:hAnsiTheme="majorBidi" w:cstheme="majorBidi"/>
          <w:bCs/>
          <w:szCs w:val="28"/>
          <w:lang w:val="en-US"/>
        </w:rPr>
      </w:pPr>
    </w:p>
    <w:p w14:paraId="357D607A" w14:textId="1423A9ED" w:rsidR="00CF2F2E" w:rsidRDefault="00CF2F2E" w:rsidP="00CF2F2E">
      <w:pPr>
        <w:spacing w:after="0" w:line="240" w:lineRule="auto"/>
        <w:jc w:val="both"/>
        <w:rPr>
          <w:rFonts w:asciiTheme="majorBidi" w:hAnsiTheme="majorBidi" w:cstheme="majorBidi"/>
          <w:bCs/>
          <w:szCs w:val="28"/>
          <w:lang w:val="en-US"/>
        </w:rPr>
      </w:pPr>
      <w:r w:rsidRPr="00CF2F2E">
        <w:rPr>
          <w:rFonts w:asciiTheme="majorBidi" w:hAnsiTheme="majorBidi" w:cstheme="majorBidi"/>
          <w:b/>
          <w:szCs w:val="28"/>
          <w:lang w:val="en-US"/>
        </w:rPr>
        <w:t xml:space="preserve">Tabel 1. </w:t>
      </w:r>
      <w:r w:rsidRPr="00CF2F2E">
        <w:rPr>
          <w:rFonts w:asciiTheme="majorBidi" w:hAnsiTheme="majorBidi" w:cstheme="majorBidi"/>
          <w:bCs/>
          <w:szCs w:val="28"/>
          <w:lang w:val="en-US"/>
        </w:rPr>
        <w:t xml:space="preserve">Nilai Rerata Komponen </w:t>
      </w:r>
      <w:r w:rsidRPr="002273F5">
        <w:rPr>
          <w:rFonts w:asciiTheme="majorBidi" w:hAnsiTheme="majorBidi" w:cstheme="majorBidi"/>
          <w:bCs/>
          <w:i/>
          <w:iCs/>
          <w:szCs w:val="28"/>
          <w:lang w:val="en-US"/>
        </w:rPr>
        <w:t>RGB</w:t>
      </w:r>
      <w:r w:rsidRPr="00CF2F2E">
        <w:rPr>
          <w:rFonts w:asciiTheme="majorBidi" w:hAnsiTheme="majorBidi" w:cstheme="majorBidi"/>
          <w:bCs/>
          <w:szCs w:val="28"/>
          <w:lang w:val="en-US"/>
        </w:rPr>
        <w:t xml:space="preserve"> pada kapastas 25%</w:t>
      </w:r>
    </w:p>
    <w:tbl>
      <w:tblPr>
        <w:tblStyle w:val="TableGrid"/>
        <w:tblW w:w="5000" w:type="pct"/>
        <w:tblLook w:val="04A0" w:firstRow="1" w:lastRow="0" w:firstColumn="1" w:lastColumn="0" w:noHBand="0" w:noVBand="1"/>
      </w:tblPr>
      <w:tblGrid>
        <w:gridCol w:w="2261"/>
        <w:gridCol w:w="630"/>
        <w:gridCol w:w="630"/>
        <w:gridCol w:w="502"/>
      </w:tblGrid>
      <w:tr w:rsidR="00CF2F2E" w:rsidRPr="008E0312" w14:paraId="1EFCC4F1" w14:textId="77777777" w:rsidTr="00B805C3">
        <w:tc>
          <w:tcPr>
            <w:tcW w:w="2810" w:type="pct"/>
            <w:vMerge w:val="restart"/>
            <w:vAlign w:val="center"/>
          </w:tcPr>
          <w:p w14:paraId="0DA90C74"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Kondisi</w:t>
            </w:r>
          </w:p>
          <w:p w14:paraId="294F8998"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Citra</w:t>
            </w:r>
          </w:p>
        </w:tc>
        <w:tc>
          <w:tcPr>
            <w:tcW w:w="2190" w:type="pct"/>
            <w:gridSpan w:val="3"/>
            <w:vAlign w:val="center"/>
          </w:tcPr>
          <w:p w14:paraId="6B5E62AF" w14:textId="49E4E126" w:rsidR="00CF2F2E" w:rsidRPr="00DC422E" w:rsidRDefault="00CF2F2E" w:rsidP="002273F5">
            <w:pPr>
              <w:spacing w:after="0" w:line="240" w:lineRule="auto"/>
              <w:jc w:val="center"/>
              <w:rPr>
                <w:rFonts w:asciiTheme="majorBidi" w:hAnsiTheme="majorBidi" w:cstheme="majorBidi"/>
              </w:rPr>
            </w:pPr>
            <w:r w:rsidRPr="00DC422E">
              <w:rPr>
                <w:rFonts w:asciiTheme="majorBidi" w:hAnsiTheme="majorBidi" w:cstheme="majorBidi"/>
                <w:lang w:val="en-US"/>
              </w:rPr>
              <w:t xml:space="preserve">Komponen </w:t>
            </w:r>
          </w:p>
        </w:tc>
      </w:tr>
      <w:tr w:rsidR="00CF2F2E" w:rsidRPr="008E0312" w14:paraId="38C02000" w14:textId="77777777" w:rsidTr="00CF2F2E">
        <w:tc>
          <w:tcPr>
            <w:tcW w:w="2810" w:type="pct"/>
            <w:vMerge/>
            <w:vAlign w:val="center"/>
          </w:tcPr>
          <w:p w14:paraId="621C24A5" w14:textId="77777777" w:rsidR="00CF2F2E" w:rsidRPr="00DC422E" w:rsidRDefault="00CF2F2E" w:rsidP="00B805C3">
            <w:pPr>
              <w:spacing w:after="0" w:line="240" w:lineRule="auto"/>
              <w:jc w:val="center"/>
              <w:rPr>
                <w:rFonts w:asciiTheme="majorBidi" w:hAnsiTheme="majorBidi" w:cstheme="majorBidi"/>
              </w:rPr>
            </w:pPr>
          </w:p>
        </w:tc>
        <w:tc>
          <w:tcPr>
            <w:tcW w:w="783" w:type="pct"/>
            <w:vAlign w:val="center"/>
          </w:tcPr>
          <w:p w14:paraId="6CB6B8A3"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R</w:t>
            </w:r>
          </w:p>
        </w:tc>
        <w:tc>
          <w:tcPr>
            <w:tcW w:w="783" w:type="pct"/>
            <w:vAlign w:val="center"/>
          </w:tcPr>
          <w:p w14:paraId="38D6383B"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G</w:t>
            </w:r>
          </w:p>
        </w:tc>
        <w:tc>
          <w:tcPr>
            <w:tcW w:w="624" w:type="pct"/>
            <w:vAlign w:val="center"/>
          </w:tcPr>
          <w:p w14:paraId="0D380262"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B</w:t>
            </w:r>
          </w:p>
        </w:tc>
      </w:tr>
      <w:tr w:rsidR="00CF2F2E" w:rsidRPr="008E0312" w14:paraId="5BBDC205" w14:textId="77777777" w:rsidTr="00CF2F2E">
        <w:tc>
          <w:tcPr>
            <w:tcW w:w="2810" w:type="pct"/>
            <w:vAlign w:val="center"/>
          </w:tcPr>
          <w:p w14:paraId="3D9874E5"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Sebelum pengisian daya</w:t>
            </w:r>
          </w:p>
        </w:tc>
        <w:tc>
          <w:tcPr>
            <w:tcW w:w="783" w:type="pct"/>
            <w:vAlign w:val="center"/>
          </w:tcPr>
          <w:p w14:paraId="1CC94751" w14:textId="771F420D"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233</w:t>
            </w:r>
          </w:p>
        </w:tc>
        <w:tc>
          <w:tcPr>
            <w:tcW w:w="783" w:type="pct"/>
            <w:vAlign w:val="center"/>
          </w:tcPr>
          <w:p w14:paraId="70C1A4E5" w14:textId="7DA75642"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80</w:t>
            </w:r>
          </w:p>
        </w:tc>
        <w:tc>
          <w:tcPr>
            <w:tcW w:w="624" w:type="pct"/>
            <w:vAlign w:val="center"/>
          </w:tcPr>
          <w:p w14:paraId="4FDFE76B" w14:textId="3273CF2F"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60</w:t>
            </w:r>
          </w:p>
        </w:tc>
      </w:tr>
      <w:tr w:rsidR="00CF2F2E" w:rsidRPr="008E0312" w14:paraId="1888492B" w14:textId="77777777" w:rsidTr="00CF2F2E">
        <w:tc>
          <w:tcPr>
            <w:tcW w:w="2810" w:type="pct"/>
            <w:vAlign w:val="center"/>
          </w:tcPr>
          <w:p w14:paraId="19C924F7"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Pengisian daya 1 jam</w:t>
            </w:r>
          </w:p>
        </w:tc>
        <w:tc>
          <w:tcPr>
            <w:tcW w:w="783" w:type="pct"/>
            <w:vAlign w:val="bottom"/>
          </w:tcPr>
          <w:p w14:paraId="549BE7D4" w14:textId="71EB6A3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210</w:t>
            </w:r>
          </w:p>
        </w:tc>
        <w:tc>
          <w:tcPr>
            <w:tcW w:w="783" w:type="pct"/>
            <w:vAlign w:val="bottom"/>
          </w:tcPr>
          <w:p w14:paraId="7C199085" w14:textId="76301F80"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118</w:t>
            </w:r>
          </w:p>
        </w:tc>
        <w:tc>
          <w:tcPr>
            <w:tcW w:w="624" w:type="pct"/>
            <w:vAlign w:val="bottom"/>
          </w:tcPr>
          <w:p w14:paraId="7BCA3CB8" w14:textId="2DB176A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17</w:t>
            </w:r>
          </w:p>
        </w:tc>
      </w:tr>
      <w:tr w:rsidR="00CF2F2E" w:rsidRPr="008E0312" w14:paraId="518D49CD" w14:textId="77777777" w:rsidTr="00CF2F2E">
        <w:tc>
          <w:tcPr>
            <w:tcW w:w="2810" w:type="pct"/>
            <w:vAlign w:val="center"/>
          </w:tcPr>
          <w:p w14:paraId="3F6BC6DF"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2 jam</w:t>
            </w:r>
          </w:p>
        </w:tc>
        <w:tc>
          <w:tcPr>
            <w:tcW w:w="783" w:type="pct"/>
            <w:vAlign w:val="bottom"/>
          </w:tcPr>
          <w:p w14:paraId="24B92118" w14:textId="0E558E2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20</w:t>
            </w:r>
            <w:r w:rsidRPr="0058104D">
              <w:rPr>
                <w:rFonts w:asciiTheme="majorBidi" w:hAnsiTheme="majorBidi" w:cstheme="majorBidi"/>
                <w:color w:val="000000"/>
                <w:lang w:val="en-US"/>
              </w:rPr>
              <w:t>6</w:t>
            </w:r>
          </w:p>
        </w:tc>
        <w:tc>
          <w:tcPr>
            <w:tcW w:w="783" w:type="pct"/>
            <w:vAlign w:val="bottom"/>
          </w:tcPr>
          <w:p w14:paraId="6D376584" w14:textId="1609921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140</w:t>
            </w:r>
          </w:p>
        </w:tc>
        <w:tc>
          <w:tcPr>
            <w:tcW w:w="624" w:type="pct"/>
            <w:vAlign w:val="bottom"/>
          </w:tcPr>
          <w:p w14:paraId="013E63F4" w14:textId="2E0A7A7A"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w:t>
            </w:r>
            <w:r w:rsidRPr="0058104D">
              <w:rPr>
                <w:rFonts w:asciiTheme="majorBidi" w:hAnsiTheme="majorBidi" w:cstheme="majorBidi"/>
                <w:color w:val="000000"/>
                <w:lang w:val="en-US"/>
              </w:rPr>
              <w:t>2</w:t>
            </w:r>
          </w:p>
        </w:tc>
      </w:tr>
      <w:tr w:rsidR="00CF2F2E" w:rsidRPr="008E0312" w14:paraId="47D0E077" w14:textId="77777777" w:rsidTr="00CF2F2E">
        <w:tc>
          <w:tcPr>
            <w:tcW w:w="2810" w:type="pct"/>
            <w:vAlign w:val="center"/>
          </w:tcPr>
          <w:p w14:paraId="3455263A"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4 jam</w:t>
            </w:r>
          </w:p>
        </w:tc>
        <w:tc>
          <w:tcPr>
            <w:tcW w:w="783" w:type="pct"/>
            <w:vAlign w:val="bottom"/>
          </w:tcPr>
          <w:p w14:paraId="41A83B76" w14:textId="7CA31B9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19</w:t>
            </w:r>
            <w:r w:rsidRPr="0058104D">
              <w:rPr>
                <w:rFonts w:asciiTheme="majorBidi" w:hAnsiTheme="majorBidi" w:cstheme="majorBidi"/>
                <w:color w:val="000000"/>
                <w:lang w:val="en-US"/>
              </w:rPr>
              <w:t>6</w:t>
            </w:r>
          </w:p>
        </w:tc>
        <w:tc>
          <w:tcPr>
            <w:tcW w:w="783" w:type="pct"/>
            <w:vAlign w:val="bottom"/>
          </w:tcPr>
          <w:p w14:paraId="6DFE0724" w14:textId="378506D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13</w:t>
            </w:r>
            <w:r w:rsidRPr="0058104D">
              <w:rPr>
                <w:rFonts w:asciiTheme="majorBidi" w:hAnsiTheme="majorBidi" w:cstheme="majorBidi"/>
                <w:color w:val="000000"/>
                <w:lang w:val="en-US"/>
              </w:rPr>
              <w:t>9</w:t>
            </w:r>
          </w:p>
        </w:tc>
        <w:tc>
          <w:tcPr>
            <w:tcW w:w="624" w:type="pct"/>
            <w:vAlign w:val="bottom"/>
          </w:tcPr>
          <w:p w14:paraId="4564D1C9" w14:textId="065CED9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w:t>
            </w:r>
            <w:r w:rsidRPr="0058104D">
              <w:rPr>
                <w:rFonts w:asciiTheme="majorBidi" w:hAnsiTheme="majorBidi" w:cstheme="majorBidi"/>
                <w:color w:val="000000"/>
                <w:lang w:val="en-US"/>
              </w:rPr>
              <w:t>1</w:t>
            </w:r>
          </w:p>
        </w:tc>
      </w:tr>
      <w:tr w:rsidR="00CF2F2E" w:rsidRPr="008E0312" w14:paraId="7D538069" w14:textId="77777777" w:rsidTr="00CF2F2E">
        <w:tc>
          <w:tcPr>
            <w:tcW w:w="2810" w:type="pct"/>
            <w:vAlign w:val="center"/>
          </w:tcPr>
          <w:p w14:paraId="334003E8"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Dengan beban 1 jam</w:t>
            </w:r>
          </w:p>
        </w:tc>
        <w:tc>
          <w:tcPr>
            <w:tcW w:w="783" w:type="pct"/>
            <w:vAlign w:val="bottom"/>
          </w:tcPr>
          <w:p w14:paraId="39E2AA7B" w14:textId="3832CBC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241</w:t>
            </w:r>
          </w:p>
        </w:tc>
        <w:tc>
          <w:tcPr>
            <w:tcW w:w="783" w:type="pct"/>
            <w:vAlign w:val="bottom"/>
          </w:tcPr>
          <w:p w14:paraId="47B30A4C" w14:textId="406DC10C"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86</w:t>
            </w:r>
          </w:p>
        </w:tc>
        <w:tc>
          <w:tcPr>
            <w:tcW w:w="624" w:type="pct"/>
            <w:vAlign w:val="bottom"/>
          </w:tcPr>
          <w:p w14:paraId="3A9EE8BD" w14:textId="3827738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57</w:t>
            </w:r>
          </w:p>
        </w:tc>
      </w:tr>
      <w:tr w:rsidR="00CF2F2E" w:rsidRPr="008E0312" w14:paraId="56FCADD5" w14:textId="77777777" w:rsidTr="00CF2F2E">
        <w:tc>
          <w:tcPr>
            <w:tcW w:w="2810" w:type="pct"/>
            <w:vAlign w:val="center"/>
          </w:tcPr>
          <w:p w14:paraId="07722F9D"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3 jam</w:t>
            </w:r>
          </w:p>
        </w:tc>
        <w:tc>
          <w:tcPr>
            <w:tcW w:w="783" w:type="pct"/>
            <w:vAlign w:val="bottom"/>
          </w:tcPr>
          <w:p w14:paraId="42994A10" w14:textId="6FFD89A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22</w:t>
            </w:r>
            <w:r w:rsidRPr="0058104D">
              <w:rPr>
                <w:rFonts w:asciiTheme="majorBidi" w:hAnsiTheme="majorBidi" w:cstheme="majorBidi"/>
                <w:color w:val="000000"/>
                <w:lang w:val="en-US"/>
              </w:rPr>
              <w:t>4</w:t>
            </w:r>
          </w:p>
        </w:tc>
        <w:tc>
          <w:tcPr>
            <w:tcW w:w="783" w:type="pct"/>
            <w:vAlign w:val="bottom"/>
          </w:tcPr>
          <w:p w14:paraId="0DBB3237" w14:textId="769850F3"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68</w:t>
            </w:r>
          </w:p>
        </w:tc>
        <w:tc>
          <w:tcPr>
            <w:tcW w:w="624" w:type="pct"/>
            <w:vAlign w:val="bottom"/>
          </w:tcPr>
          <w:p w14:paraId="618218C2" w14:textId="135B8816"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76</w:t>
            </w:r>
          </w:p>
        </w:tc>
      </w:tr>
      <w:tr w:rsidR="00CF2F2E" w:rsidRPr="008E0312" w14:paraId="18B4C11D" w14:textId="77777777" w:rsidTr="00CF2F2E">
        <w:tc>
          <w:tcPr>
            <w:tcW w:w="2810" w:type="pct"/>
            <w:vAlign w:val="center"/>
          </w:tcPr>
          <w:p w14:paraId="36A598AD"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6 jam</w:t>
            </w:r>
          </w:p>
        </w:tc>
        <w:tc>
          <w:tcPr>
            <w:tcW w:w="783" w:type="pct"/>
            <w:vAlign w:val="bottom"/>
          </w:tcPr>
          <w:p w14:paraId="09DEE597" w14:textId="115E321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237</w:t>
            </w:r>
          </w:p>
        </w:tc>
        <w:tc>
          <w:tcPr>
            <w:tcW w:w="783" w:type="pct"/>
            <w:vAlign w:val="bottom"/>
          </w:tcPr>
          <w:p w14:paraId="471A82EF" w14:textId="7B5D6CC2"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85</w:t>
            </w:r>
          </w:p>
        </w:tc>
        <w:tc>
          <w:tcPr>
            <w:tcW w:w="624" w:type="pct"/>
            <w:vAlign w:val="bottom"/>
          </w:tcPr>
          <w:p w14:paraId="5F1DE3B0" w14:textId="1E9EF8A7"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54</w:t>
            </w:r>
          </w:p>
        </w:tc>
      </w:tr>
    </w:tbl>
    <w:p w14:paraId="373A98E7" w14:textId="77777777" w:rsidR="00CF2F2E" w:rsidRDefault="00CF2F2E" w:rsidP="00CF2F2E">
      <w:pPr>
        <w:spacing w:after="0" w:line="240" w:lineRule="auto"/>
        <w:jc w:val="both"/>
        <w:rPr>
          <w:rFonts w:asciiTheme="majorBidi" w:hAnsiTheme="majorBidi" w:cstheme="majorBidi"/>
          <w:b/>
          <w:szCs w:val="28"/>
          <w:lang w:val="en-US"/>
        </w:rPr>
      </w:pPr>
    </w:p>
    <w:p w14:paraId="7EF91207" w14:textId="1EBCD45E" w:rsidR="00CF2F2E" w:rsidRDefault="00DC10AB" w:rsidP="002273F5">
      <w:pPr>
        <w:spacing w:after="0" w:line="240" w:lineRule="auto"/>
        <w:jc w:val="both"/>
        <w:rPr>
          <w:rFonts w:asciiTheme="majorBidi" w:hAnsiTheme="majorBidi" w:cstheme="majorBidi"/>
          <w:b/>
          <w:szCs w:val="28"/>
          <w:lang w:val="en-US"/>
        </w:rPr>
      </w:pPr>
      <w:r>
        <w:rPr>
          <w:noProof/>
          <w:lang w:val="en-US"/>
        </w:rPr>
        <w:drawing>
          <wp:inline distT="0" distB="0" distL="0" distR="0" wp14:anchorId="4D2BD065" wp14:editId="7910ADE6">
            <wp:extent cx="2559028" cy="216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59028" cy="2160000"/>
                    </a:xfrm>
                    <a:prstGeom prst="rect">
                      <a:avLst/>
                    </a:prstGeom>
                  </pic:spPr>
                </pic:pic>
              </a:graphicData>
            </a:graphic>
          </wp:inline>
        </w:drawing>
      </w:r>
    </w:p>
    <w:p w14:paraId="7E494362" w14:textId="79CEF785" w:rsidR="002273F5" w:rsidRPr="001A5AD8" w:rsidRDefault="00CF2F2E" w:rsidP="001A5AD8">
      <w:pPr>
        <w:spacing w:after="0" w:line="240" w:lineRule="auto"/>
        <w:jc w:val="center"/>
        <w:rPr>
          <w:rFonts w:asciiTheme="majorBidi" w:hAnsiTheme="majorBidi" w:cstheme="majorBidi"/>
          <w:bCs/>
          <w:sz w:val="20"/>
          <w:szCs w:val="24"/>
          <w:lang w:val="en-US"/>
        </w:rPr>
      </w:pPr>
      <w:r w:rsidRPr="002273F5">
        <w:rPr>
          <w:rFonts w:asciiTheme="majorBidi" w:hAnsiTheme="majorBidi" w:cstheme="majorBidi"/>
          <w:b/>
          <w:sz w:val="20"/>
          <w:szCs w:val="24"/>
          <w:lang w:val="en-US"/>
        </w:rPr>
        <w:t xml:space="preserve">Gambar 5. </w:t>
      </w:r>
      <w:r w:rsidRPr="002273F5">
        <w:rPr>
          <w:rFonts w:asciiTheme="majorBidi" w:hAnsiTheme="majorBidi" w:cstheme="majorBidi"/>
          <w:bCs/>
          <w:sz w:val="20"/>
          <w:szCs w:val="24"/>
          <w:lang w:val="en-US"/>
        </w:rPr>
        <w:t xml:space="preserve">Grafik Rerata </w:t>
      </w:r>
      <w:r w:rsidRPr="002273F5">
        <w:rPr>
          <w:rFonts w:asciiTheme="majorBidi" w:hAnsiTheme="majorBidi" w:cstheme="majorBidi"/>
          <w:bCs/>
          <w:i/>
          <w:iCs/>
          <w:sz w:val="20"/>
          <w:szCs w:val="24"/>
          <w:lang w:val="en-US"/>
        </w:rPr>
        <w:t xml:space="preserve">RGB </w:t>
      </w:r>
      <w:r w:rsidRPr="002273F5">
        <w:rPr>
          <w:rFonts w:asciiTheme="majorBidi" w:hAnsiTheme="majorBidi" w:cstheme="majorBidi"/>
          <w:bCs/>
          <w:sz w:val="20"/>
          <w:szCs w:val="24"/>
          <w:lang w:val="en-US"/>
        </w:rPr>
        <w:t>pada kapasitas 25%</w:t>
      </w:r>
    </w:p>
    <w:p w14:paraId="34359014" w14:textId="77777777" w:rsidR="00CF2F2E" w:rsidRPr="002273F5" w:rsidRDefault="00CF2F2E" w:rsidP="00CF2F2E">
      <w:pPr>
        <w:spacing w:after="0" w:line="240" w:lineRule="auto"/>
        <w:jc w:val="both"/>
        <w:rPr>
          <w:rFonts w:asciiTheme="majorBidi" w:hAnsiTheme="majorBidi" w:cstheme="majorBidi"/>
          <w:b/>
          <w:szCs w:val="28"/>
        </w:rPr>
      </w:pPr>
    </w:p>
    <w:p w14:paraId="7C2E8452" w14:textId="7E18D7C1" w:rsidR="00CF2F2E" w:rsidRDefault="00CF2F2E" w:rsidP="00CF2F2E">
      <w:pPr>
        <w:spacing w:after="0" w:line="240" w:lineRule="auto"/>
        <w:jc w:val="both"/>
        <w:rPr>
          <w:rFonts w:asciiTheme="majorBidi" w:hAnsiTheme="majorBidi" w:cstheme="majorBidi"/>
          <w:bCs/>
          <w:szCs w:val="28"/>
          <w:lang w:val="en-US"/>
        </w:rPr>
      </w:pPr>
      <w:r w:rsidRPr="00CF2F2E">
        <w:rPr>
          <w:rFonts w:asciiTheme="majorBidi" w:hAnsiTheme="majorBidi" w:cstheme="majorBidi"/>
          <w:b/>
          <w:szCs w:val="28"/>
          <w:lang w:val="en-US"/>
        </w:rPr>
        <w:t>T</w:t>
      </w:r>
      <w:r>
        <w:rPr>
          <w:rFonts w:asciiTheme="majorBidi" w:hAnsiTheme="majorBidi" w:cstheme="majorBidi"/>
          <w:b/>
          <w:szCs w:val="28"/>
          <w:lang w:val="en-US"/>
        </w:rPr>
        <w:t>abel 2</w:t>
      </w:r>
      <w:r w:rsidRPr="00CF2F2E">
        <w:rPr>
          <w:rFonts w:asciiTheme="majorBidi" w:hAnsiTheme="majorBidi" w:cstheme="majorBidi"/>
          <w:b/>
          <w:szCs w:val="28"/>
          <w:lang w:val="en-US"/>
        </w:rPr>
        <w:t xml:space="preserve">. </w:t>
      </w:r>
      <w:r w:rsidRPr="00CF2F2E">
        <w:rPr>
          <w:rFonts w:asciiTheme="majorBidi" w:hAnsiTheme="majorBidi" w:cstheme="majorBidi"/>
          <w:bCs/>
          <w:szCs w:val="28"/>
          <w:lang w:val="en-US"/>
        </w:rPr>
        <w:t>Nilai Rer</w:t>
      </w:r>
      <w:r>
        <w:rPr>
          <w:rFonts w:asciiTheme="majorBidi" w:hAnsiTheme="majorBidi" w:cstheme="majorBidi"/>
          <w:bCs/>
          <w:szCs w:val="28"/>
          <w:lang w:val="en-US"/>
        </w:rPr>
        <w:t xml:space="preserve">ata Komponen </w:t>
      </w:r>
      <w:r w:rsidRPr="002273F5">
        <w:rPr>
          <w:rFonts w:asciiTheme="majorBidi" w:hAnsiTheme="majorBidi" w:cstheme="majorBidi"/>
          <w:bCs/>
          <w:i/>
          <w:iCs/>
          <w:szCs w:val="28"/>
          <w:lang w:val="en-US"/>
        </w:rPr>
        <w:t>RGB</w:t>
      </w:r>
      <w:r>
        <w:rPr>
          <w:rFonts w:asciiTheme="majorBidi" w:hAnsiTheme="majorBidi" w:cstheme="majorBidi"/>
          <w:bCs/>
          <w:szCs w:val="28"/>
          <w:lang w:val="en-US"/>
        </w:rPr>
        <w:t xml:space="preserve"> pada kapastas </w:t>
      </w:r>
      <w:r w:rsidRPr="00CF2F2E">
        <w:rPr>
          <w:rFonts w:asciiTheme="majorBidi" w:hAnsiTheme="majorBidi" w:cstheme="majorBidi"/>
          <w:bCs/>
          <w:szCs w:val="28"/>
          <w:lang w:val="en-US"/>
        </w:rPr>
        <w:t>5</w:t>
      </w:r>
      <w:r>
        <w:rPr>
          <w:rFonts w:asciiTheme="majorBidi" w:hAnsiTheme="majorBidi" w:cstheme="majorBidi"/>
          <w:bCs/>
          <w:szCs w:val="28"/>
          <w:lang w:val="en-US"/>
        </w:rPr>
        <w:t>0</w:t>
      </w:r>
      <w:r w:rsidRPr="00CF2F2E">
        <w:rPr>
          <w:rFonts w:asciiTheme="majorBidi" w:hAnsiTheme="majorBidi" w:cstheme="majorBidi"/>
          <w:bCs/>
          <w:szCs w:val="28"/>
          <w:lang w:val="en-US"/>
        </w:rPr>
        <w:t>%</w:t>
      </w:r>
    </w:p>
    <w:tbl>
      <w:tblPr>
        <w:tblStyle w:val="TableGrid"/>
        <w:tblW w:w="5000" w:type="pct"/>
        <w:tblLook w:val="04A0" w:firstRow="1" w:lastRow="0" w:firstColumn="1" w:lastColumn="0" w:noHBand="0" w:noVBand="1"/>
      </w:tblPr>
      <w:tblGrid>
        <w:gridCol w:w="2261"/>
        <w:gridCol w:w="630"/>
        <w:gridCol w:w="630"/>
        <w:gridCol w:w="502"/>
      </w:tblGrid>
      <w:tr w:rsidR="00CF2F2E" w:rsidRPr="008E0312" w14:paraId="248200A5" w14:textId="77777777" w:rsidTr="00B805C3">
        <w:tc>
          <w:tcPr>
            <w:tcW w:w="2810" w:type="pct"/>
            <w:vMerge w:val="restart"/>
            <w:vAlign w:val="center"/>
          </w:tcPr>
          <w:p w14:paraId="1F97306F"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Kondisi</w:t>
            </w:r>
          </w:p>
          <w:p w14:paraId="0629C282"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Citra</w:t>
            </w:r>
          </w:p>
        </w:tc>
        <w:tc>
          <w:tcPr>
            <w:tcW w:w="2190" w:type="pct"/>
            <w:gridSpan w:val="3"/>
            <w:vAlign w:val="center"/>
          </w:tcPr>
          <w:p w14:paraId="0B17A0D7" w14:textId="0ADC8B9E" w:rsidR="00CF2F2E" w:rsidRPr="00DC422E" w:rsidRDefault="00CF2F2E" w:rsidP="002273F5">
            <w:pPr>
              <w:spacing w:after="0" w:line="240" w:lineRule="auto"/>
              <w:jc w:val="center"/>
              <w:rPr>
                <w:rFonts w:asciiTheme="majorBidi" w:hAnsiTheme="majorBidi" w:cstheme="majorBidi"/>
              </w:rPr>
            </w:pPr>
            <w:r w:rsidRPr="00DC422E">
              <w:rPr>
                <w:rFonts w:asciiTheme="majorBidi" w:hAnsiTheme="majorBidi" w:cstheme="majorBidi"/>
                <w:lang w:val="en-US"/>
              </w:rPr>
              <w:t xml:space="preserve">Komponen </w:t>
            </w:r>
          </w:p>
        </w:tc>
      </w:tr>
      <w:tr w:rsidR="00CF2F2E" w:rsidRPr="008E0312" w14:paraId="1435F19C" w14:textId="77777777" w:rsidTr="00B805C3">
        <w:tc>
          <w:tcPr>
            <w:tcW w:w="2810" w:type="pct"/>
            <w:vMerge/>
            <w:vAlign w:val="center"/>
          </w:tcPr>
          <w:p w14:paraId="2A5F77AF" w14:textId="77777777" w:rsidR="00CF2F2E" w:rsidRPr="00DC422E" w:rsidRDefault="00CF2F2E" w:rsidP="00B805C3">
            <w:pPr>
              <w:spacing w:after="0" w:line="240" w:lineRule="auto"/>
              <w:jc w:val="center"/>
              <w:rPr>
                <w:rFonts w:asciiTheme="majorBidi" w:hAnsiTheme="majorBidi" w:cstheme="majorBidi"/>
              </w:rPr>
            </w:pPr>
          </w:p>
        </w:tc>
        <w:tc>
          <w:tcPr>
            <w:tcW w:w="783" w:type="pct"/>
            <w:vAlign w:val="center"/>
          </w:tcPr>
          <w:p w14:paraId="2B7F41D4"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R</w:t>
            </w:r>
          </w:p>
        </w:tc>
        <w:tc>
          <w:tcPr>
            <w:tcW w:w="783" w:type="pct"/>
            <w:vAlign w:val="center"/>
          </w:tcPr>
          <w:p w14:paraId="4C0D1FE8"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G</w:t>
            </w:r>
          </w:p>
        </w:tc>
        <w:tc>
          <w:tcPr>
            <w:tcW w:w="624" w:type="pct"/>
            <w:vAlign w:val="center"/>
          </w:tcPr>
          <w:p w14:paraId="2E8DE278"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B</w:t>
            </w:r>
          </w:p>
        </w:tc>
      </w:tr>
      <w:tr w:rsidR="00CF2F2E" w:rsidRPr="008E0312" w14:paraId="2BB48AD6" w14:textId="77777777" w:rsidTr="00CF2F2E">
        <w:tc>
          <w:tcPr>
            <w:tcW w:w="2810" w:type="pct"/>
            <w:vAlign w:val="center"/>
          </w:tcPr>
          <w:p w14:paraId="7482A33E"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Sebelum pengisian daya</w:t>
            </w:r>
          </w:p>
        </w:tc>
        <w:tc>
          <w:tcPr>
            <w:tcW w:w="783" w:type="pct"/>
            <w:vAlign w:val="center"/>
          </w:tcPr>
          <w:p w14:paraId="52BD7CDB" w14:textId="69C59E9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228</w:t>
            </w:r>
          </w:p>
        </w:tc>
        <w:tc>
          <w:tcPr>
            <w:tcW w:w="783" w:type="pct"/>
            <w:vAlign w:val="center"/>
          </w:tcPr>
          <w:p w14:paraId="4A6BB6CC" w14:textId="38E61B4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6</w:t>
            </w:r>
            <w:r w:rsidRPr="0058104D">
              <w:rPr>
                <w:rFonts w:asciiTheme="majorBidi" w:hAnsiTheme="majorBidi" w:cstheme="majorBidi"/>
                <w:color w:val="000000"/>
                <w:lang w:val="en-US"/>
              </w:rPr>
              <w:t>8</w:t>
            </w:r>
          </w:p>
        </w:tc>
        <w:tc>
          <w:tcPr>
            <w:tcW w:w="624" w:type="pct"/>
            <w:vAlign w:val="center"/>
          </w:tcPr>
          <w:p w14:paraId="215096C3" w14:textId="49BDD46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w:t>
            </w:r>
            <w:r w:rsidRPr="0058104D">
              <w:rPr>
                <w:rFonts w:asciiTheme="majorBidi" w:hAnsiTheme="majorBidi" w:cstheme="majorBidi"/>
                <w:color w:val="000000"/>
                <w:lang w:val="en-US"/>
              </w:rPr>
              <w:t>5</w:t>
            </w:r>
          </w:p>
        </w:tc>
      </w:tr>
      <w:tr w:rsidR="00CF2F2E" w:rsidRPr="008E0312" w14:paraId="62E14B63" w14:textId="77777777" w:rsidTr="00CF2F2E">
        <w:tc>
          <w:tcPr>
            <w:tcW w:w="2810" w:type="pct"/>
            <w:vAlign w:val="center"/>
          </w:tcPr>
          <w:p w14:paraId="483EFEF8"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Pengisian daya 1 jam</w:t>
            </w:r>
          </w:p>
        </w:tc>
        <w:tc>
          <w:tcPr>
            <w:tcW w:w="783" w:type="pct"/>
            <w:vAlign w:val="center"/>
          </w:tcPr>
          <w:p w14:paraId="33C85805" w14:textId="68F4B93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221</w:t>
            </w:r>
          </w:p>
        </w:tc>
        <w:tc>
          <w:tcPr>
            <w:tcW w:w="783" w:type="pct"/>
            <w:vAlign w:val="center"/>
          </w:tcPr>
          <w:p w14:paraId="27E58F2F" w14:textId="374EC60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79</w:t>
            </w:r>
          </w:p>
        </w:tc>
        <w:tc>
          <w:tcPr>
            <w:tcW w:w="624" w:type="pct"/>
            <w:vAlign w:val="center"/>
          </w:tcPr>
          <w:p w14:paraId="2CB2CFF9" w14:textId="27B3422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w:t>
            </w:r>
            <w:r w:rsidRPr="0058104D">
              <w:rPr>
                <w:rFonts w:asciiTheme="majorBidi" w:hAnsiTheme="majorBidi" w:cstheme="majorBidi"/>
                <w:color w:val="000000"/>
                <w:lang w:val="en-US"/>
              </w:rPr>
              <w:t>4</w:t>
            </w:r>
          </w:p>
        </w:tc>
      </w:tr>
      <w:tr w:rsidR="00CF2F2E" w:rsidRPr="008E0312" w14:paraId="63426160" w14:textId="77777777" w:rsidTr="00CF2F2E">
        <w:tc>
          <w:tcPr>
            <w:tcW w:w="2810" w:type="pct"/>
            <w:vAlign w:val="center"/>
          </w:tcPr>
          <w:p w14:paraId="7815FD30"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2 jam</w:t>
            </w:r>
          </w:p>
        </w:tc>
        <w:tc>
          <w:tcPr>
            <w:tcW w:w="783" w:type="pct"/>
            <w:vAlign w:val="center"/>
          </w:tcPr>
          <w:p w14:paraId="7E9F0DAC" w14:textId="7BB937FF"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234</w:t>
            </w:r>
          </w:p>
        </w:tc>
        <w:tc>
          <w:tcPr>
            <w:tcW w:w="783" w:type="pct"/>
            <w:vAlign w:val="center"/>
          </w:tcPr>
          <w:p w14:paraId="36DC8DC6" w14:textId="7E747DA6"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111</w:t>
            </w:r>
          </w:p>
        </w:tc>
        <w:tc>
          <w:tcPr>
            <w:tcW w:w="624" w:type="pct"/>
            <w:vAlign w:val="center"/>
          </w:tcPr>
          <w:p w14:paraId="4637BC5F" w14:textId="20699A03"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28</w:t>
            </w:r>
          </w:p>
        </w:tc>
      </w:tr>
      <w:tr w:rsidR="00CF2F2E" w:rsidRPr="008E0312" w14:paraId="0805B48C" w14:textId="77777777" w:rsidTr="00CF2F2E">
        <w:tc>
          <w:tcPr>
            <w:tcW w:w="2810" w:type="pct"/>
            <w:vAlign w:val="center"/>
          </w:tcPr>
          <w:p w14:paraId="049E8A0D"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4 jam</w:t>
            </w:r>
          </w:p>
        </w:tc>
        <w:tc>
          <w:tcPr>
            <w:tcW w:w="783" w:type="pct"/>
            <w:vAlign w:val="center"/>
          </w:tcPr>
          <w:p w14:paraId="5122D6F5" w14:textId="354B4044"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191</w:t>
            </w:r>
          </w:p>
        </w:tc>
        <w:tc>
          <w:tcPr>
            <w:tcW w:w="783" w:type="pct"/>
            <w:vAlign w:val="center"/>
          </w:tcPr>
          <w:p w14:paraId="409D64B9" w14:textId="046B6702"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92</w:t>
            </w:r>
          </w:p>
        </w:tc>
        <w:tc>
          <w:tcPr>
            <w:tcW w:w="624" w:type="pct"/>
            <w:vAlign w:val="center"/>
          </w:tcPr>
          <w:p w14:paraId="712DE060" w14:textId="794C1A23"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27</w:t>
            </w:r>
          </w:p>
        </w:tc>
      </w:tr>
      <w:tr w:rsidR="00CF2F2E" w:rsidRPr="008E0312" w14:paraId="5AAE620A" w14:textId="77777777" w:rsidTr="00CF2F2E">
        <w:tc>
          <w:tcPr>
            <w:tcW w:w="2810" w:type="pct"/>
            <w:vAlign w:val="center"/>
          </w:tcPr>
          <w:p w14:paraId="5DEC011A"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Dengan beban 1 jam</w:t>
            </w:r>
          </w:p>
        </w:tc>
        <w:tc>
          <w:tcPr>
            <w:tcW w:w="783" w:type="pct"/>
            <w:vAlign w:val="center"/>
          </w:tcPr>
          <w:p w14:paraId="41F31CA9" w14:textId="76DA65D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w:t>
            </w:r>
            <w:r w:rsidRPr="0058104D">
              <w:rPr>
                <w:rFonts w:asciiTheme="majorBidi" w:hAnsiTheme="majorBidi" w:cstheme="majorBidi"/>
                <w:color w:val="000000"/>
                <w:lang w:val="en-US"/>
              </w:rPr>
              <w:t>2</w:t>
            </w:r>
          </w:p>
        </w:tc>
        <w:tc>
          <w:tcPr>
            <w:tcW w:w="783" w:type="pct"/>
            <w:vAlign w:val="center"/>
          </w:tcPr>
          <w:p w14:paraId="269F4D8C" w14:textId="1D782410"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93</w:t>
            </w:r>
          </w:p>
        </w:tc>
        <w:tc>
          <w:tcPr>
            <w:tcW w:w="624" w:type="pct"/>
            <w:vAlign w:val="center"/>
          </w:tcPr>
          <w:p w14:paraId="486EB8A5" w14:textId="63C42CE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46</w:t>
            </w:r>
          </w:p>
        </w:tc>
      </w:tr>
      <w:tr w:rsidR="00CF2F2E" w:rsidRPr="008E0312" w14:paraId="1C450D37" w14:textId="77777777" w:rsidTr="00CF2F2E">
        <w:tc>
          <w:tcPr>
            <w:tcW w:w="2810" w:type="pct"/>
            <w:vAlign w:val="center"/>
          </w:tcPr>
          <w:p w14:paraId="6EF3FA23"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3 jam</w:t>
            </w:r>
          </w:p>
        </w:tc>
        <w:tc>
          <w:tcPr>
            <w:tcW w:w="783" w:type="pct"/>
            <w:vAlign w:val="center"/>
          </w:tcPr>
          <w:p w14:paraId="20D00F1F" w14:textId="1D1D7093"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228</w:t>
            </w:r>
          </w:p>
        </w:tc>
        <w:tc>
          <w:tcPr>
            <w:tcW w:w="783" w:type="pct"/>
            <w:vAlign w:val="center"/>
          </w:tcPr>
          <w:p w14:paraId="68E0DC38" w14:textId="47C7794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79</w:t>
            </w:r>
          </w:p>
        </w:tc>
        <w:tc>
          <w:tcPr>
            <w:tcW w:w="624" w:type="pct"/>
            <w:vAlign w:val="center"/>
          </w:tcPr>
          <w:p w14:paraId="156D46E2" w14:textId="7E21F66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60</w:t>
            </w:r>
          </w:p>
        </w:tc>
      </w:tr>
      <w:tr w:rsidR="00CF2F2E" w:rsidRPr="008E0312" w14:paraId="783E91BB" w14:textId="77777777" w:rsidTr="00CF2F2E">
        <w:tc>
          <w:tcPr>
            <w:tcW w:w="2810" w:type="pct"/>
            <w:vAlign w:val="center"/>
          </w:tcPr>
          <w:p w14:paraId="2018CAE7"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6 jam</w:t>
            </w:r>
          </w:p>
        </w:tc>
        <w:tc>
          <w:tcPr>
            <w:tcW w:w="783" w:type="pct"/>
            <w:vAlign w:val="center"/>
          </w:tcPr>
          <w:p w14:paraId="722CC42D" w14:textId="2E7ABA49"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22</w:t>
            </w:r>
            <w:r w:rsidRPr="0058104D">
              <w:rPr>
                <w:rFonts w:asciiTheme="majorBidi" w:hAnsiTheme="majorBidi" w:cstheme="majorBidi"/>
                <w:color w:val="000000"/>
                <w:lang w:val="en-US"/>
              </w:rPr>
              <w:t>9</w:t>
            </w:r>
          </w:p>
        </w:tc>
        <w:tc>
          <w:tcPr>
            <w:tcW w:w="783" w:type="pct"/>
            <w:vAlign w:val="center"/>
          </w:tcPr>
          <w:p w14:paraId="3A6EDE65" w14:textId="55D43BDC"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w:t>
            </w:r>
            <w:r w:rsidRPr="0058104D">
              <w:rPr>
                <w:rFonts w:asciiTheme="majorBidi" w:hAnsiTheme="majorBidi" w:cstheme="majorBidi"/>
                <w:color w:val="000000"/>
                <w:lang w:val="en-US"/>
              </w:rPr>
              <w:t>7</w:t>
            </w:r>
          </w:p>
        </w:tc>
        <w:tc>
          <w:tcPr>
            <w:tcW w:w="624" w:type="pct"/>
            <w:vAlign w:val="center"/>
          </w:tcPr>
          <w:p w14:paraId="4A569FD5" w14:textId="5EF816A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61</w:t>
            </w:r>
          </w:p>
        </w:tc>
      </w:tr>
    </w:tbl>
    <w:p w14:paraId="7ACBEDFB" w14:textId="303DA8EA" w:rsidR="002273F5" w:rsidRDefault="00DC10AB" w:rsidP="001A5AD8">
      <w:pPr>
        <w:spacing w:after="0" w:line="240" w:lineRule="auto"/>
        <w:jc w:val="both"/>
        <w:rPr>
          <w:rFonts w:asciiTheme="majorBidi" w:hAnsiTheme="majorBidi" w:cstheme="majorBidi"/>
          <w:sz w:val="24"/>
          <w:szCs w:val="24"/>
        </w:rPr>
      </w:pPr>
      <w:r>
        <w:rPr>
          <w:noProof/>
          <w:lang w:val="en-US"/>
        </w:rPr>
        <w:lastRenderedPageBreak/>
        <w:drawing>
          <wp:inline distT="0" distB="0" distL="0" distR="0" wp14:anchorId="4885ED74" wp14:editId="70F2EB30">
            <wp:extent cx="2560955" cy="21595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66107" cy="2163897"/>
                    </a:xfrm>
                    <a:prstGeom prst="rect">
                      <a:avLst/>
                    </a:prstGeom>
                  </pic:spPr>
                </pic:pic>
              </a:graphicData>
            </a:graphic>
          </wp:inline>
        </w:drawing>
      </w:r>
    </w:p>
    <w:p w14:paraId="537CD5FD" w14:textId="6776C170" w:rsidR="002273F5" w:rsidRPr="002273F5" w:rsidRDefault="001A5AD8" w:rsidP="002273F5">
      <w:pPr>
        <w:spacing w:after="0" w:line="240" w:lineRule="auto"/>
        <w:jc w:val="center"/>
        <w:rPr>
          <w:rFonts w:asciiTheme="majorBidi" w:hAnsiTheme="majorBidi" w:cstheme="majorBidi"/>
          <w:b/>
          <w:sz w:val="20"/>
          <w:szCs w:val="24"/>
          <w:lang w:val="en-US"/>
        </w:rPr>
      </w:pPr>
      <w:r>
        <w:rPr>
          <w:rFonts w:asciiTheme="majorBidi" w:hAnsiTheme="majorBidi" w:cstheme="majorBidi"/>
          <w:b/>
          <w:sz w:val="20"/>
          <w:szCs w:val="24"/>
          <w:lang w:val="en-US"/>
        </w:rPr>
        <w:t>Gambar 6</w:t>
      </w:r>
      <w:r w:rsidR="002273F5" w:rsidRPr="002273F5">
        <w:rPr>
          <w:rFonts w:asciiTheme="majorBidi" w:hAnsiTheme="majorBidi" w:cstheme="majorBidi"/>
          <w:b/>
          <w:sz w:val="20"/>
          <w:szCs w:val="24"/>
          <w:lang w:val="en-US"/>
        </w:rPr>
        <w:t xml:space="preserve">. </w:t>
      </w:r>
      <w:r w:rsidR="002273F5" w:rsidRPr="002273F5">
        <w:rPr>
          <w:rFonts w:asciiTheme="majorBidi" w:hAnsiTheme="majorBidi" w:cstheme="majorBidi"/>
          <w:bCs/>
          <w:sz w:val="20"/>
          <w:szCs w:val="24"/>
          <w:lang w:val="en-US"/>
        </w:rPr>
        <w:t xml:space="preserve">Grafik Rerata </w:t>
      </w:r>
      <w:r w:rsidR="002273F5" w:rsidRPr="002273F5">
        <w:rPr>
          <w:rFonts w:asciiTheme="majorBidi" w:hAnsiTheme="majorBidi" w:cstheme="majorBidi"/>
          <w:bCs/>
          <w:i/>
          <w:iCs/>
          <w:sz w:val="20"/>
          <w:szCs w:val="24"/>
          <w:lang w:val="en-US"/>
        </w:rPr>
        <w:t xml:space="preserve">RGB </w:t>
      </w:r>
      <w:r w:rsidR="002273F5" w:rsidRPr="002273F5">
        <w:rPr>
          <w:rFonts w:asciiTheme="majorBidi" w:hAnsiTheme="majorBidi" w:cstheme="majorBidi"/>
          <w:bCs/>
          <w:sz w:val="20"/>
          <w:szCs w:val="24"/>
          <w:lang w:val="en-US"/>
        </w:rPr>
        <w:t xml:space="preserve">pada kapasitas </w:t>
      </w:r>
      <w:r w:rsidR="002273F5" w:rsidRPr="002273F5">
        <w:rPr>
          <w:rFonts w:asciiTheme="majorBidi" w:hAnsiTheme="majorBidi" w:cstheme="majorBidi"/>
          <w:bCs/>
          <w:sz w:val="20"/>
          <w:szCs w:val="24"/>
          <w:lang w:val="en-US"/>
        </w:rPr>
        <w:t>5</w:t>
      </w:r>
      <w:r w:rsidR="002273F5" w:rsidRPr="002273F5">
        <w:rPr>
          <w:rFonts w:asciiTheme="majorBidi" w:hAnsiTheme="majorBidi" w:cstheme="majorBidi"/>
          <w:bCs/>
          <w:sz w:val="20"/>
          <w:szCs w:val="24"/>
          <w:lang w:val="en-US"/>
        </w:rPr>
        <w:t>0</w:t>
      </w:r>
      <w:r w:rsidR="002273F5" w:rsidRPr="002273F5">
        <w:rPr>
          <w:rFonts w:asciiTheme="majorBidi" w:hAnsiTheme="majorBidi" w:cstheme="majorBidi"/>
          <w:bCs/>
          <w:sz w:val="20"/>
          <w:szCs w:val="24"/>
          <w:lang w:val="en-US"/>
        </w:rPr>
        <w:t>%</w:t>
      </w:r>
    </w:p>
    <w:p w14:paraId="5F225C50" w14:textId="77777777" w:rsidR="002273F5" w:rsidRDefault="002273F5" w:rsidP="00CF2F2E">
      <w:pPr>
        <w:spacing w:after="0" w:line="240" w:lineRule="auto"/>
        <w:jc w:val="both"/>
        <w:rPr>
          <w:rFonts w:asciiTheme="majorBidi" w:hAnsiTheme="majorBidi" w:cstheme="majorBidi"/>
          <w:b/>
          <w:szCs w:val="28"/>
          <w:lang w:val="en-US"/>
        </w:rPr>
      </w:pPr>
    </w:p>
    <w:p w14:paraId="58356108" w14:textId="12EBE691" w:rsidR="00CF2F2E" w:rsidRDefault="00CF2F2E" w:rsidP="00CF2F2E">
      <w:pPr>
        <w:spacing w:after="0" w:line="240" w:lineRule="auto"/>
        <w:jc w:val="both"/>
        <w:rPr>
          <w:rFonts w:asciiTheme="majorBidi" w:hAnsiTheme="majorBidi" w:cstheme="majorBidi"/>
          <w:bCs/>
          <w:szCs w:val="28"/>
          <w:lang w:val="en-US"/>
        </w:rPr>
      </w:pPr>
      <w:r w:rsidRPr="00CF2F2E">
        <w:rPr>
          <w:rFonts w:asciiTheme="majorBidi" w:hAnsiTheme="majorBidi" w:cstheme="majorBidi"/>
          <w:b/>
          <w:szCs w:val="28"/>
          <w:lang w:val="en-US"/>
        </w:rPr>
        <w:t>T</w:t>
      </w:r>
      <w:r>
        <w:rPr>
          <w:rFonts w:asciiTheme="majorBidi" w:hAnsiTheme="majorBidi" w:cstheme="majorBidi"/>
          <w:b/>
          <w:szCs w:val="28"/>
          <w:lang w:val="en-US"/>
        </w:rPr>
        <w:t>abel 3</w:t>
      </w:r>
      <w:r w:rsidRPr="00CF2F2E">
        <w:rPr>
          <w:rFonts w:asciiTheme="majorBidi" w:hAnsiTheme="majorBidi" w:cstheme="majorBidi"/>
          <w:b/>
          <w:szCs w:val="28"/>
          <w:lang w:val="en-US"/>
        </w:rPr>
        <w:t xml:space="preserve">. </w:t>
      </w:r>
      <w:r w:rsidRPr="00CF2F2E">
        <w:rPr>
          <w:rFonts w:asciiTheme="majorBidi" w:hAnsiTheme="majorBidi" w:cstheme="majorBidi"/>
          <w:bCs/>
          <w:szCs w:val="28"/>
          <w:lang w:val="en-US"/>
        </w:rPr>
        <w:t>Nilai Rer</w:t>
      </w:r>
      <w:r>
        <w:rPr>
          <w:rFonts w:asciiTheme="majorBidi" w:hAnsiTheme="majorBidi" w:cstheme="majorBidi"/>
          <w:bCs/>
          <w:szCs w:val="28"/>
          <w:lang w:val="en-US"/>
        </w:rPr>
        <w:t>ata Komponen RGB pada kapastas 7</w:t>
      </w:r>
      <w:r w:rsidRPr="00CF2F2E">
        <w:rPr>
          <w:rFonts w:asciiTheme="majorBidi" w:hAnsiTheme="majorBidi" w:cstheme="majorBidi"/>
          <w:bCs/>
          <w:szCs w:val="28"/>
          <w:lang w:val="en-US"/>
        </w:rPr>
        <w:t>5%</w:t>
      </w:r>
    </w:p>
    <w:tbl>
      <w:tblPr>
        <w:tblStyle w:val="TableGrid"/>
        <w:tblW w:w="5000" w:type="pct"/>
        <w:tblLook w:val="04A0" w:firstRow="1" w:lastRow="0" w:firstColumn="1" w:lastColumn="0" w:noHBand="0" w:noVBand="1"/>
      </w:tblPr>
      <w:tblGrid>
        <w:gridCol w:w="2261"/>
        <w:gridCol w:w="630"/>
        <w:gridCol w:w="630"/>
        <w:gridCol w:w="502"/>
      </w:tblGrid>
      <w:tr w:rsidR="00CF2F2E" w:rsidRPr="008E0312" w14:paraId="33A000B3" w14:textId="77777777" w:rsidTr="00B805C3">
        <w:tc>
          <w:tcPr>
            <w:tcW w:w="2810" w:type="pct"/>
            <w:vMerge w:val="restart"/>
            <w:vAlign w:val="center"/>
          </w:tcPr>
          <w:p w14:paraId="12D84E52"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Kondisi</w:t>
            </w:r>
          </w:p>
          <w:p w14:paraId="0F414E2C"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Citra</w:t>
            </w:r>
          </w:p>
        </w:tc>
        <w:tc>
          <w:tcPr>
            <w:tcW w:w="2190" w:type="pct"/>
            <w:gridSpan w:val="3"/>
            <w:vAlign w:val="center"/>
          </w:tcPr>
          <w:p w14:paraId="5760B22B" w14:textId="6C9E43D9" w:rsidR="00CF2F2E" w:rsidRPr="00DC422E" w:rsidRDefault="00CF2F2E" w:rsidP="002273F5">
            <w:pPr>
              <w:spacing w:after="0" w:line="240" w:lineRule="auto"/>
              <w:jc w:val="center"/>
              <w:rPr>
                <w:rFonts w:asciiTheme="majorBidi" w:hAnsiTheme="majorBidi" w:cstheme="majorBidi"/>
              </w:rPr>
            </w:pPr>
            <w:r w:rsidRPr="00DC422E">
              <w:rPr>
                <w:rFonts w:asciiTheme="majorBidi" w:hAnsiTheme="majorBidi" w:cstheme="majorBidi"/>
                <w:lang w:val="en-US"/>
              </w:rPr>
              <w:t xml:space="preserve">Komponen </w:t>
            </w:r>
          </w:p>
        </w:tc>
      </w:tr>
      <w:tr w:rsidR="00CF2F2E" w:rsidRPr="008E0312" w14:paraId="58D40F36" w14:textId="77777777" w:rsidTr="00B805C3">
        <w:tc>
          <w:tcPr>
            <w:tcW w:w="2810" w:type="pct"/>
            <w:vMerge/>
            <w:vAlign w:val="center"/>
          </w:tcPr>
          <w:p w14:paraId="1C47AE25" w14:textId="77777777" w:rsidR="00CF2F2E" w:rsidRPr="00DC422E" w:rsidRDefault="00CF2F2E" w:rsidP="00B805C3">
            <w:pPr>
              <w:spacing w:after="0" w:line="240" w:lineRule="auto"/>
              <w:jc w:val="center"/>
              <w:rPr>
                <w:rFonts w:asciiTheme="majorBidi" w:hAnsiTheme="majorBidi" w:cstheme="majorBidi"/>
              </w:rPr>
            </w:pPr>
          </w:p>
        </w:tc>
        <w:tc>
          <w:tcPr>
            <w:tcW w:w="783" w:type="pct"/>
            <w:vAlign w:val="center"/>
          </w:tcPr>
          <w:p w14:paraId="04F07020"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R</w:t>
            </w:r>
          </w:p>
        </w:tc>
        <w:tc>
          <w:tcPr>
            <w:tcW w:w="783" w:type="pct"/>
            <w:vAlign w:val="center"/>
          </w:tcPr>
          <w:p w14:paraId="170A3553"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G</w:t>
            </w:r>
          </w:p>
        </w:tc>
        <w:tc>
          <w:tcPr>
            <w:tcW w:w="624" w:type="pct"/>
            <w:vAlign w:val="center"/>
          </w:tcPr>
          <w:p w14:paraId="7DAC5F61" w14:textId="77777777" w:rsidR="00CF2F2E" w:rsidRPr="00DC422E" w:rsidRDefault="00CF2F2E" w:rsidP="00B805C3">
            <w:pPr>
              <w:spacing w:after="0" w:line="240" w:lineRule="auto"/>
              <w:jc w:val="center"/>
              <w:rPr>
                <w:rFonts w:asciiTheme="majorBidi" w:hAnsiTheme="majorBidi" w:cstheme="majorBidi"/>
                <w:lang w:val="en-US"/>
              </w:rPr>
            </w:pPr>
            <w:r w:rsidRPr="00DC422E">
              <w:rPr>
                <w:rFonts w:asciiTheme="majorBidi" w:hAnsiTheme="majorBidi" w:cstheme="majorBidi"/>
                <w:lang w:val="en-US"/>
              </w:rPr>
              <w:t>B</w:t>
            </w:r>
          </w:p>
        </w:tc>
      </w:tr>
      <w:tr w:rsidR="00CF2F2E" w:rsidRPr="008E0312" w14:paraId="6F642127" w14:textId="77777777" w:rsidTr="00CF2F2E">
        <w:tc>
          <w:tcPr>
            <w:tcW w:w="2810" w:type="pct"/>
            <w:vAlign w:val="center"/>
          </w:tcPr>
          <w:p w14:paraId="5A5877F0"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Sebelum pengisian daya</w:t>
            </w:r>
          </w:p>
        </w:tc>
        <w:tc>
          <w:tcPr>
            <w:tcW w:w="783" w:type="pct"/>
            <w:vAlign w:val="center"/>
          </w:tcPr>
          <w:p w14:paraId="0EFE0C8E" w14:textId="14FBD12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240</w:t>
            </w:r>
          </w:p>
        </w:tc>
        <w:tc>
          <w:tcPr>
            <w:tcW w:w="783" w:type="pct"/>
            <w:vAlign w:val="center"/>
          </w:tcPr>
          <w:p w14:paraId="4334594F" w14:textId="2FC885F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97</w:t>
            </w:r>
          </w:p>
        </w:tc>
        <w:tc>
          <w:tcPr>
            <w:tcW w:w="624" w:type="pct"/>
            <w:vAlign w:val="center"/>
          </w:tcPr>
          <w:p w14:paraId="4A530E9B" w14:textId="081D2DE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39</w:t>
            </w:r>
          </w:p>
        </w:tc>
      </w:tr>
      <w:tr w:rsidR="00CF2F2E" w:rsidRPr="008E0312" w14:paraId="5CCE8FB5" w14:textId="77777777" w:rsidTr="00CF2F2E">
        <w:tc>
          <w:tcPr>
            <w:tcW w:w="2810" w:type="pct"/>
            <w:vAlign w:val="center"/>
          </w:tcPr>
          <w:p w14:paraId="6F58D4FE"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Pengisian daya 1 jam</w:t>
            </w:r>
          </w:p>
        </w:tc>
        <w:tc>
          <w:tcPr>
            <w:tcW w:w="783" w:type="pct"/>
            <w:vAlign w:val="center"/>
          </w:tcPr>
          <w:p w14:paraId="3DF00FFB" w14:textId="24E5D00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235</w:t>
            </w:r>
          </w:p>
        </w:tc>
        <w:tc>
          <w:tcPr>
            <w:tcW w:w="783" w:type="pct"/>
            <w:vAlign w:val="center"/>
          </w:tcPr>
          <w:p w14:paraId="3DA1E5D4" w14:textId="67150FE4"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82</w:t>
            </w:r>
          </w:p>
        </w:tc>
        <w:tc>
          <w:tcPr>
            <w:tcW w:w="624" w:type="pct"/>
            <w:vAlign w:val="center"/>
          </w:tcPr>
          <w:p w14:paraId="06FAC119" w14:textId="234C02D6"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57</w:t>
            </w:r>
          </w:p>
        </w:tc>
      </w:tr>
      <w:tr w:rsidR="00CF2F2E" w:rsidRPr="008E0312" w14:paraId="5B4BAFF7" w14:textId="77777777" w:rsidTr="00CF2F2E">
        <w:tc>
          <w:tcPr>
            <w:tcW w:w="2810" w:type="pct"/>
            <w:vAlign w:val="center"/>
          </w:tcPr>
          <w:p w14:paraId="7B6BF25C"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2 jam</w:t>
            </w:r>
          </w:p>
        </w:tc>
        <w:tc>
          <w:tcPr>
            <w:tcW w:w="783" w:type="pct"/>
            <w:vAlign w:val="center"/>
          </w:tcPr>
          <w:p w14:paraId="773DAAEE" w14:textId="75DD498D"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234</w:t>
            </w:r>
          </w:p>
        </w:tc>
        <w:tc>
          <w:tcPr>
            <w:tcW w:w="783" w:type="pct"/>
            <w:vAlign w:val="center"/>
          </w:tcPr>
          <w:p w14:paraId="13D361E0" w14:textId="658B721B"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123</w:t>
            </w:r>
          </w:p>
        </w:tc>
        <w:tc>
          <w:tcPr>
            <w:tcW w:w="624" w:type="pct"/>
            <w:vAlign w:val="center"/>
          </w:tcPr>
          <w:p w14:paraId="2F5E9A21" w14:textId="3359C683"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lang w:val="en-US"/>
              </w:rPr>
              <w:t>18</w:t>
            </w:r>
          </w:p>
        </w:tc>
      </w:tr>
      <w:tr w:rsidR="00CF2F2E" w:rsidRPr="008E0312" w14:paraId="0D8624DE" w14:textId="77777777" w:rsidTr="00CF2F2E">
        <w:tc>
          <w:tcPr>
            <w:tcW w:w="2810" w:type="pct"/>
            <w:vAlign w:val="center"/>
          </w:tcPr>
          <w:p w14:paraId="01AA779E"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Pengisian daya 4 jam</w:t>
            </w:r>
          </w:p>
        </w:tc>
        <w:tc>
          <w:tcPr>
            <w:tcW w:w="783" w:type="pct"/>
            <w:vAlign w:val="center"/>
          </w:tcPr>
          <w:p w14:paraId="03BB968F" w14:textId="1B6ECBC8"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235</w:t>
            </w:r>
          </w:p>
        </w:tc>
        <w:tc>
          <w:tcPr>
            <w:tcW w:w="783" w:type="pct"/>
            <w:vAlign w:val="center"/>
          </w:tcPr>
          <w:p w14:paraId="4E8B9B3B" w14:textId="1BA8D57F"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82</w:t>
            </w:r>
          </w:p>
        </w:tc>
        <w:tc>
          <w:tcPr>
            <w:tcW w:w="624" w:type="pct"/>
            <w:vAlign w:val="center"/>
          </w:tcPr>
          <w:p w14:paraId="5CCF0881" w14:textId="77A731E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56</w:t>
            </w:r>
          </w:p>
        </w:tc>
      </w:tr>
      <w:tr w:rsidR="00CF2F2E" w:rsidRPr="008E0312" w14:paraId="4D8F62E5" w14:textId="77777777" w:rsidTr="00CF2F2E">
        <w:tc>
          <w:tcPr>
            <w:tcW w:w="2810" w:type="pct"/>
            <w:vAlign w:val="center"/>
          </w:tcPr>
          <w:p w14:paraId="6E41109E" w14:textId="77777777" w:rsidR="00CF2F2E" w:rsidRPr="00DC422E" w:rsidRDefault="00CF2F2E" w:rsidP="00CF2F2E">
            <w:pPr>
              <w:spacing w:after="0" w:line="240" w:lineRule="auto"/>
              <w:rPr>
                <w:rFonts w:asciiTheme="majorBidi" w:hAnsiTheme="majorBidi" w:cstheme="majorBidi"/>
                <w:lang w:val="en-US"/>
              </w:rPr>
            </w:pPr>
            <w:r w:rsidRPr="00DC422E">
              <w:rPr>
                <w:rFonts w:asciiTheme="majorBidi" w:hAnsiTheme="majorBidi" w:cstheme="majorBidi"/>
                <w:lang w:val="en-US"/>
              </w:rPr>
              <w:t>Dengan beban 1 jam</w:t>
            </w:r>
          </w:p>
        </w:tc>
        <w:tc>
          <w:tcPr>
            <w:tcW w:w="783" w:type="pct"/>
            <w:vAlign w:val="center"/>
          </w:tcPr>
          <w:p w14:paraId="51277189" w14:textId="5975928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237</w:t>
            </w:r>
          </w:p>
        </w:tc>
        <w:tc>
          <w:tcPr>
            <w:tcW w:w="783" w:type="pct"/>
            <w:vAlign w:val="center"/>
          </w:tcPr>
          <w:p w14:paraId="713B8396" w14:textId="3450485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72</w:t>
            </w:r>
          </w:p>
        </w:tc>
        <w:tc>
          <w:tcPr>
            <w:tcW w:w="624" w:type="pct"/>
            <w:vAlign w:val="center"/>
          </w:tcPr>
          <w:p w14:paraId="13340423" w14:textId="00281ECE" w:rsidR="00CF2F2E" w:rsidRPr="00DC422E" w:rsidRDefault="00CF2F2E" w:rsidP="00CF2F2E">
            <w:pPr>
              <w:spacing w:after="0" w:line="240" w:lineRule="auto"/>
              <w:jc w:val="center"/>
              <w:rPr>
                <w:rFonts w:asciiTheme="majorBidi" w:hAnsiTheme="majorBidi" w:cstheme="majorBidi"/>
                <w:color w:val="000000"/>
                <w:lang w:val="en-US"/>
              </w:rPr>
            </w:pPr>
            <w:r>
              <w:rPr>
                <w:rFonts w:asciiTheme="majorBidi" w:hAnsiTheme="majorBidi" w:cstheme="majorBidi"/>
                <w:color w:val="000000"/>
              </w:rPr>
              <w:t>7</w:t>
            </w:r>
            <w:r w:rsidRPr="0058104D">
              <w:rPr>
                <w:rFonts w:asciiTheme="majorBidi" w:hAnsiTheme="majorBidi" w:cstheme="majorBidi"/>
                <w:color w:val="000000"/>
                <w:lang w:val="en-US"/>
              </w:rPr>
              <w:t>5</w:t>
            </w:r>
          </w:p>
        </w:tc>
      </w:tr>
      <w:tr w:rsidR="00CF2F2E" w:rsidRPr="008E0312" w14:paraId="6EE40C7B" w14:textId="77777777" w:rsidTr="00CF2F2E">
        <w:tc>
          <w:tcPr>
            <w:tcW w:w="2810" w:type="pct"/>
            <w:vAlign w:val="center"/>
          </w:tcPr>
          <w:p w14:paraId="10D1BD2B"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3 jam</w:t>
            </w:r>
          </w:p>
        </w:tc>
        <w:tc>
          <w:tcPr>
            <w:tcW w:w="783" w:type="pct"/>
            <w:vAlign w:val="center"/>
          </w:tcPr>
          <w:p w14:paraId="5952C328" w14:textId="1385EC7C"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w:t>
            </w:r>
            <w:r w:rsidRPr="0058104D">
              <w:rPr>
                <w:rFonts w:asciiTheme="majorBidi" w:hAnsiTheme="majorBidi" w:cstheme="majorBidi"/>
                <w:color w:val="000000"/>
                <w:lang w:val="en-US"/>
              </w:rPr>
              <w:t>9</w:t>
            </w:r>
          </w:p>
        </w:tc>
        <w:tc>
          <w:tcPr>
            <w:tcW w:w="783" w:type="pct"/>
            <w:vAlign w:val="center"/>
          </w:tcPr>
          <w:p w14:paraId="5715B9A2" w14:textId="64C3957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9</w:t>
            </w:r>
            <w:r w:rsidRPr="0058104D">
              <w:rPr>
                <w:rFonts w:asciiTheme="majorBidi" w:hAnsiTheme="majorBidi" w:cstheme="majorBidi"/>
                <w:color w:val="000000"/>
                <w:lang w:val="en-US"/>
              </w:rPr>
              <w:t>5</w:t>
            </w:r>
          </w:p>
        </w:tc>
        <w:tc>
          <w:tcPr>
            <w:tcW w:w="624" w:type="pct"/>
            <w:vAlign w:val="center"/>
          </w:tcPr>
          <w:p w14:paraId="777F6F76" w14:textId="5B234C01"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43</w:t>
            </w:r>
          </w:p>
        </w:tc>
      </w:tr>
      <w:tr w:rsidR="00CF2F2E" w:rsidRPr="008E0312" w14:paraId="5247819B" w14:textId="77777777" w:rsidTr="00CF2F2E">
        <w:tc>
          <w:tcPr>
            <w:tcW w:w="2810" w:type="pct"/>
            <w:vAlign w:val="center"/>
          </w:tcPr>
          <w:p w14:paraId="3DBFCC63" w14:textId="77777777" w:rsidR="00CF2F2E" w:rsidRPr="00DC422E" w:rsidRDefault="00CF2F2E" w:rsidP="00CF2F2E">
            <w:pPr>
              <w:spacing w:after="0" w:line="240" w:lineRule="auto"/>
              <w:rPr>
                <w:rFonts w:asciiTheme="majorBidi" w:hAnsiTheme="majorBidi" w:cstheme="majorBidi"/>
              </w:rPr>
            </w:pPr>
            <w:r w:rsidRPr="00DC422E">
              <w:rPr>
                <w:rFonts w:asciiTheme="majorBidi" w:hAnsiTheme="majorBidi" w:cstheme="majorBidi"/>
                <w:lang w:val="en-US"/>
              </w:rPr>
              <w:t>Dengan beban 6 jam</w:t>
            </w:r>
          </w:p>
        </w:tc>
        <w:tc>
          <w:tcPr>
            <w:tcW w:w="783" w:type="pct"/>
            <w:vAlign w:val="center"/>
          </w:tcPr>
          <w:p w14:paraId="0210B5A1" w14:textId="31550965"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23</w:t>
            </w:r>
            <w:r w:rsidRPr="0058104D">
              <w:rPr>
                <w:rFonts w:asciiTheme="majorBidi" w:hAnsiTheme="majorBidi" w:cstheme="majorBidi"/>
                <w:color w:val="000000"/>
                <w:lang w:val="en-US"/>
              </w:rPr>
              <w:t>8</w:t>
            </w:r>
          </w:p>
        </w:tc>
        <w:tc>
          <w:tcPr>
            <w:tcW w:w="783" w:type="pct"/>
            <w:vAlign w:val="center"/>
          </w:tcPr>
          <w:p w14:paraId="561495CA" w14:textId="56B2495A"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90</w:t>
            </w:r>
          </w:p>
        </w:tc>
        <w:tc>
          <w:tcPr>
            <w:tcW w:w="624" w:type="pct"/>
            <w:vAlign w:val="center"/>
          </w:tcPr>
          <w:p w14:paraId="6EC337FB" w14:textId="07A70DCE" w:rsidR="00CF2F2E" w:rsidRPr="00DC422E" w:rsidRDefault="00CF2F2E" w:rsidP="00CF2F2E">
            <w:pPr>
              <w:spacing w:after="0" w:line="240" w:lineRule="auto"/>
              <w:jc w:val="center"/>
              <w:rPr>
                <w:rFonts w:asciiTheme="majorBidi" w:hAnsiTheme="majorBidi" w:cstheme="majorBidi"/>
                <w:color w:val="000000"/>
                <w:lang w:val="en-US"/>
              </w:rPr>
            </w:pPr>
            <w:r w:rsidRPr="0058104D">
              <w:rPr>
                <w:rFonts w:asciiTheme="majorBidi" w:hAnsiTheme="majorBidi" w:cstheme="majorBidi"/>
                <w:color w:val="000000"/>
              </w:rPr>
              <w:t>51</w:t>
            </w:r>
          </w:p>
        </w:tc>
      </w:tr>
    </w:tbl>
    <w:p w14:paraId="1369AD98" w14:textId="77777777" w:rsidR="00CF2F2E" w:rsidRDefault="00CF2F2E" w:rsidP="00CF2F2E">
      <w:pPr>
        <w:spacing w:after="0" w:line="240" w:lineRule="auto"/>
        <w:jc w:val="both"/>
        <w:rPr>
          <w:rFonts w:asciiTheme="majorBidi" w:hAnsiTheme="majorBidi" w:cstheme="majorBidi"/>
          <w:sz w:val="24"/>
          <w:szCs w:val="24"/>
        </w:rPr>
      </w:pPr>
    </w:p>
    <w:p w14:paraId="07BD8F00" w14:textId="7A657381" w:rsidR="001A5AD8" w:rsidRDefault="00DC10AB" w:rsidP="00CF2F2E">
      <w:pPr>
        <w:spacing w:after="0" w:line="240" w:lineRule="auto"/>
        <w:jc w:val="both"/>
        <w:rPr>
          <w:rFonts w:asciiTheme="majorBidi" w:hAnsiTheme="majorBidi" w:cstheme="majorBidi"/>
          <w:sz w:val="24"/>
          <w:szCs w:val="24"/>
          <w:lang w:val="en-US"/>
        </w:rPr>
      </w:pPr>
      <w:r>
        <w:rPr>
          <w:noProof/>
          <w:lang w:val="en-US"/>
        </w:rPr>
        <w:drawing>
          <wp:inline distT="0" distB="0" distL="0" distR="0" wp14:anchorId="798E51F6" wp14:editId="4E9CA60B">
            <wp:extent cx="2560955" cy="2159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575439" cy="2171211"/>
                    </a:xfrm>
                    <a:prstGeom prst="rect">
                      <a:avLst/>
                    </a:prstGeom>
                  </pic:spPr>
                </pic:pic>
              </a:graphicData>
            </a:graphic>
          </wp:inline>
        </w:drawing>
      </w:r>
    </w:p>
    <w:p w14:paraId="51E7E1B1" w14:textId="4C789652" w:rsidR="001A5AD8" w:rsidRPr="002273F5" w:rsidRDefault="001A5AD8" w:rsidP="001A5AD8">
      <w:pPr>
        <w:spacing w:after="0" w:line="240" w:lineRule="auto"/>
        <w:jc w:val="center"/>
        <w:rPr>
          <w:rFonts w:asciiTheme="majorBidi" w:hAnsiTheme="majorBidi" w:cstheme="majorBidi"/>
          <w:b/>
          <w:sz w:val="20"/>
          <w:szCs w:val="24"/>
          <w:lang w:val="en-US"/>
        </w:rPr>
      </w:pPr>
      <w:r>
        <w:rPr>
          <w:rFonts w:asciiTheme="majorBidi" w:hAnsiTheme="majorBidi" w:cstheme="majorBidi"/>
          <w:b/>
          <w:sz w:val="20"/>
          <w:szCs w:val="24"/>
          <w:lang w:val="en-US"/>
        </w:rPr>
        <w:t>Gambar 7</w:t>
      </w:r>
      <w:r w:rsidRPr="002273F5">
        <w:rPr>
          <w:rFonts w:asciiTheme="majorBidi" w:hAnsiTheme="majorBidi" w:cstheme="majorBidi"/>
          <w:b/>
          <w:sz w:val="20"/>
          <w:szCs w:val="24"/>
          <w:lang w:val="en-US"/>
        </w:rPr>
        <w:t xml:space="preserve">. </w:t>
      </w:r>
      <w:r w:rsidRPr="002273F5">
        <w:rPr>
          <w:rFonts w:asciiTheme="majorBidi" w:hAnsiTheme="majorBidi" w:cstheme="majorBidi"/>
          <w:bCs/>
          <w:sz w:val="20"/>
          <w:szCs w:val="24"/>
          <w:lang w:val="en-US"/>
        </w:rPr>
        <w:t xml:space="preserve">Grafik Rerata </w:t>
      </w:r>
      <w:r w:rsidRPr="002273F5">
        <w:rPr>
          <w:rFonts w:asciiTheme="majorBidi" w:hAnsiTheme="majorBidi" w:cstheme="majorBidi"/>
          <w:bCs/>
          <w:i/>
          <w:iCs/>
          <w:sz w:val="20"/>
          <w:szCs w:val="24"/>
          <w:lang w:val="en-US"/>
        </w:rPr>
        <w:t xml:space="preserve">RGB </w:t>
      </w:r>
      <w:r w:rsidRPr="002273F5">
        <w:rPr>
          <w:rFonts w:asciiTheme="majorBidi" w:hAnsiTheme="majorBidi" w:cstheme="majorBidi"/>
          <w:bCs/>
          <w:sz w:val="20"/>
          <w:szCs w:val="24"/>
          <w:lang w:val="en-US"/>
        </w:rPr>
        <w:t xml:space="preserve">pada kapasitas </w:t>
      </w:r>
      <w:r>
        <w:rPr>
          <w:rFonts w:asciiTheme="majorBidi" w:hAnsiTheme="majorBidi" w:cstheme="majorBidi"/>
          <w:bCs/>
          <w:sz w:val="20"/>
          <w:szCs w:val="24"/>
          <w:lang w:val="en-US"/>
        </w:rPr>
        <w:t>7</w:t>
      </w:r>
      <w:r w:rsidRPr="002273F5">
        <w:rPr>
          <w:rFonts w:asciiTheme="majorBidi" w:hAnsiTheme="majorBidi" w:cstheme="majorBidi"/>
          <w:bCs/>
          <w:sz w:val="20"/>
          <w:szCs w:val="24"/>
          <w:lang w:val="en-US"/>
        </w:rPr>
        <w:t>5%</w:t>
      </w:r>
    </w:p>
    <w:p w14:paraId="341E64A6" w14:textId="77777777" w:rsidR="001A5AD8" w:rsidRPr="001A5AD8" w:rsidRDefault="001A5AD8" w:rsidP="00CF2F2E">
      <w:pPr>
        <w:spacing w:after="0" w:line="240" w:lineRule="auto"/>
        <w:jc w:val="both"/>
        <w:rPr>
          <w:rFonts w:asciiTheme="majorBidi" w:hAnsiTheme="majorBidi" w:cstheme="majorBidi"/>
          <w:sz w:val="24"/>
          <w:szCs w:val="24"/>
          <w:lang w:val="en-US"/>
        </w:rPr>
      </w:pPr>
    </w:p>
    <w:p w14:paraId="135178F7" w14:textId="77777777" w:rsidR="001A5AD8" w:rsidRDefault="001A5AD8" w:rsidP="008348A9">
      <w:pPr>
        <w:spacing w:after="0" w:line="240" w:lineRule="auto"/>
        <w:ind w:firstLine="426"/>
        <w:jc w:val="both"/>
        <w:rPr>
          <w:rFonts w:asciiTheme="majorBidi" w:hAnsiTheme="majorBidi" w:cstheme="majorBidi"/>
          <w:sz w:val="24"/>
          <w:szCs w:val="24"/>
          <w:lang w:val="en-US"/>
        </w:rPr>
      </w:pPr>
      <w:r w:rsidRPr="00B70784">
        <w:rPr>
          <w:rFonts w:asciiTheme="majorBidi" w:hAnsiTheme="majorBidi" w:cstheme="majorBidi"/>
          <w:sz w:val="24"/>
          <w:szCs w:val="24"/>
        </w:rPr>
        <w:t xml:space="preserve">Fitur warna pada kawasan </w:t>
      </w:r>
      <w:r w:rsidRPr="00C03ADB">
        <w:rPr>
          <w:rFonts w:asciiTheme="majorBidi" w:hAnsiTheme="majorBidi" w:cstheme="majorBidi"/>
          <w:i/>
          <w:iCs/>
          <w:sz w:val="24"/>
          <w:szCs w:val="24"/>
        </w:rPr>
        <w:t>RGB</w:t>
      </w:r>
      <w:r w:rsidRPr="00B70784">
        <w:rPr>
          <w:rFonts w:asciiTheme="majorBidi" w:hAnsiTheme="majorBidi" w:cstheme="majorBidi"/>
          <w:sz w:val="24"/>
          <w:szCs w:val="24"/>
        </w:rPr>
        <w:t xml:space="preserve"> merupakan kawasan warna yang  paling mudah dalam proses pengolahannya karena sebagian besar  output dari piranti akuisisi citra merupakan citra pada kawasan  warna </w:t>
      </w:r>
      <w:r w:rsidRPr="00C03ADB">
        <w:rPr>
          <w:rFonts w:asciiTheme="majorBidi" w:hAnsiTheme="majorBidi" w:cstheme="majorBidi"/>
          <w:i/>
          <w:iCs/>
          <w:sz w:val="24"/>
          <w:szCs w:val="24"/>
        </w:rPr>
        <w:t>RGB</w:t>
      </w:r>
      <w:r>
        <w:rPr>
          <w:rFonts w:asciiTheme="majorBidi" w:hAnsiTheme="majorBidi" w:cstheme="majorBidi"/>
          <w:sz w:val="24"/>
          <w:szCs w:val="24"/>
          <w:lang w:val="en-US"/>
        </w:rPr>
        <w:t xml:space="preserve"> [9]</w:t>
      </w:r>
      <w:r w:rsidRPr="00734DDB">
        <w:rPr>
          <w:rFonts w:asciiTheme="majorBidi" w:hAnsiTheme="majorBidi" w:cstheme="majorBidi"/>
          <w:color w:val="FF0000"/>
          <w:sz w:val="24"/>
          <w:szCs w:val="24"/>
        </w:rPr>
        <w:t xml:space="preserve">. </w:t>
      </w:r>
      <w:r w:rsidRPr="00B70784">
        <w:rPr>
          <w:rFonts w:asciiTheme="majorBidi" w:hAnsiTheme="majorBidi" w:cstheme="majorBidi"/>
          <w:sz w:val="24"/>
          <w:szCs w:val="24"/>
        </w:rPr>
        <w:t xml:space="preserve">Selain itu, warna-warna yang </w:t>
      </w:r>
      <w:r w:rsidRPr="00B70784">
        <w:rPr>
          <w:rFonts w:asciiTheme="majorBidi" w:hAnsiTheme="majorBidi" w:cstheme="majorBidi"/>
          <w:sz w:val="24"/>
          <w:szCs w:val="24"/>
        </w:rPr>
        <w:lastRenderedPageBreak/>
        <w:t xml:space="preserve">diamati pada objek  penelitan ini, dapat diasumsikan merupakan gabungan warna dari  komponen R, G, dan B. Dengan demikian fitur kawasan </w:t>
      </w:r>
      <w:r w:rsidRPr="00C03ADB">
        <w:rPr>
          <w:rFonts w:asciiTheme="majorBidi" w:hAnsiTheme="majorBidi" w:cstheme="majorBidi"/>
          <w:i/>
          <w:iCs/>
          <w:sz w:val="24"/>
          <w:szCs w:val="24"/>
        </w:rPr>
        <w:t>RGB</w:t>
      </w:r>
      <w:r w:rsidRPr="00B70784">
        <w:rPr>
          <w:rFonts w:asciiTheme="majorBidi" w:hAnsiTheme="majorBidi" w:cstheme="majorBidi"/>
          <w:sz w:val="24"/>
          <w:szCs w:val="24"/>
        </w:rPr>
        <w:t xml:space="preserve"> dinilai  cukup untuk dapat </w:t>
      </w:r>
      <w:r>
        <w:rPr>
          <w:rFonts w:asciiTheme="majorBidi" w:hAnsiTheme="majorBidi" w:cstheme="majorBidi"/>
          <w:sz w:val="24"/>
          <w:szCs w:val="24"/>
        </w:rPr>
        <w:t>digunakan pada penelitian ini</w:t>
      </w:r>
      <w:r>
        <w:rPr>
          <w:rFonts w:asciiTheme="majorBidi" w:hAnsiTheme="majorBidi" w:cstheme="majorBidi"/>
          <w:sz w:val="24"/>
          <w:szCs w:val="24"/>
          <w:lang w:val="en-US"/>
        </w:rPr>
        <w:t>.</w:t>
      </w:r>
    </w:p>
    <w:p w14:paraId="5E069730" w14:textId="379A4F22" w:rsidR="00DC422E" w:rsidRDefault="008348A9" w:rsidP="008348A9">
      <w:pPr>
        <w:spacing w:after="0" w:line="240" w:lineRule="auto"/>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Rerata intensitas </w:t>
      </w:r>
      <w:r w:rsidRPr="00C03ADB">
        <w:rPr>
          <w:rFonts w:asciiTheme="majorBidi" w:hAnsiTheme="majorBidi" w:cstheme="majorBidi"/>
          <w:i/>
          <w:iCs/>
          <w:sz w:val="24"/>
          <w:szCs w:val="24"/>
          <w:lang w:val="en-US"/>
        </w:rPr>
        <w:t>RGB</w:t>
      </w:r>
      <w:r>
        <w:rPr>
          <w:rFonts w:asciiTheme="majorBidi" w:hAnsiTheme="majorBidi" w:cstheme="majorBidi"/>
          <w:sz w:val="24"/>
          <w:szCs w:val="24"/>
          <w:lang w:val="en-US"/>
        </w:rPr>
        <w:t xml:space="preserve"> yang telah diperoleh digunkan untuk mengetahui karakteristik </w:t>
      </w:r>
      <w:r>
        <w:rPr>
          <w:rFonts w:asciiTheme="majorBidi" w:hAnsiTheme="majorBidi" w:cstheme="majorBidi"/>
          <w:i/>
          <w:iCs/>
          <w:sz w:val="24"/>
          <w:szCs w:val="24"/>
          <w:lang w:val="en-US"/>
        </w:rPr>
        <w:t>accumulator</w:t>
      </w:r>
      <w:r>
        <w:rPr>
          <w:rFonts w:asciiTheme="majorBidi" w:hAnsiTheme="majorBidi" w:cstheme="majorBidi"/>
          <w:sz w:val="24"/>
          <w:szCs w:val="24"/>
          <w:lang w:val="en-US"/>
        </w:rPr>
        <w:t xml:space="preserve"> berdasarkan besarnya suhu, dimana suhu direpresentasikan dengan kecerahan warna pada citra termal. Pada dasarnya citra termal merupakan citra yang memanfaatkan radiasi panas atau suhu pada suatu objek lalu divisualkan kedalam bentuk gambar.</w:t>
      </w:r>
    </w:p>
    <w:p w14:paraId="6DC0EF89" w14:textId="77777777" w:rsidR="001A5AD8" w:rsidRPr="008348A9" w:rsidRDefault="001A5AD8" w:rsidP="008348A9">
      <w:pPr>
        <w:spacing w:after="0" w:line="240" w:lineRule="auto"/>
        <w:ind w:firstLine="426"/>
        <w:jc w:val="both"/>
        <w:rPr>
          <w:rFonts w:asciiTheme="majorBidi" w:hAnsiTheme="majorBidi" w:cstheme="majorBidi"/>
          <w:sz w:val="24"/>
          <w:szCs w:val="24"/>
          <w:lang w:val="en-US"/>
        </w:rPr>
      </w:pPr>
    </w:p>
    <w:p w14:paraId="61942FE0" w14:textId="04177933" w:rsidR="005665FA" w:rsidRPr="00A82F10" w:rsidRDefault="005665FA" w:rsidP="00AD4F18">
      <w:pPr>
        <w:spacing w:after="120" w:line="240" w:lineRule="auto"/>
        <w:jc w:val="both"/>
        <w:rPr>
          <w:rFonts w:asciiTheme="majorBidi" w:hAnsiTheme="majorBidi" w:cstheme="majorBidi"/>
          <w:lang w:val="en-US"/>
        </w:rPr>
      </w:pPr>
      <w:r w:rsidRPr="00A82F10">
        <w:rPr>
          <w:rFonts w:asciiTheme="majorBidi" w:hAnsiTheme="majorBidi" w:cstheme="majorBidi"/>
          <w:b/>
          <w:bCs/>
          <w:lang w:val="en-US"/>
        </w:rPr>
        <w:t>T</w:t>
      </w:r>
      <w:r w:rsidR="009505D6" w:rsidRPr="00A82F10">
        <w:rPr>
          <w:rFonts w:asciiTheme="majorBidi" w:hAnsiTheme="majorBidi" w:cstheme="majorBidi"/>
          <w:b/>
          <w:bCs/>
          <w:lang w:val="en-US"/>
        </w:rPr>
        <w:t xml:space="preserve">abel </w:t>
      </w:r>
      <w:r w:rsidR="00AD4F18">
        <w:rPr>
          <w:rFonts w:asciiTheme="majorBidi" w:hAnsiTheme="majorBidi" w:cstheme="majorBidi"/>
          <w:b/>
          <w:bCs/>
          <w:lang w:val="en-US"/>
        </w:rPr>
        <w:t>4</w:t>
      </w:r>
      <w:r w:rsidR="009505D6" w:rsidRPr="00A82F10">
        <w:rPr>
          <w:rFonts w:asciiTheme="majorBidi" w:hAnsiTheme="majorBidi" w:cstheme="majorBidi"/>
          <w:b/>
          <w:bCs/>
          <w:lang w:val="en-US"/>
        </w:rPr>
        <w:t>.</w:t>
      </w:r>
      <w:r w:rsidR="009505D6" w:rsidRPr="00A82F10">
        <w:rPr>
          <w:rFonts w:asciiTheme="majorBidi" w:hAnsiTheme="majorBidi" w:cstheme="majorBidi"/>
          <w:lang w:val="en-US"/>
        </w:rPr>
        <w:t xml:space="preserve"> Nilai Rerata</w:t>
      </w:r>
      <w:r w:rsidR="00AD4F18">
        <w:rPr>
          <w:rFonts w:asciiTheme="majorBidi" w:hAnsiTheme="majorBidi" w:cstheme="majorBidi"/>
          <w:lang w:val="en-US"/>
        </w:rPr>
        <w:t xml:space="preserve"> keseluruhan</w:t>
      </w:r>
      <w:r w:rsidR="009505D6" w:rsidRPr="00A82F10">
        <w:rPr>
          <w:rFonts w:asciiTheme="majorBidi" w:hAnsiTheme="majorBidi" w:cstheme="majorBidi"/>
          <w:lang w:val="en-US"/>
        </w:rPr>
        <w:t xml:space="preserve"> komponen </w:t>
      </w:r>
      <w:r w:rsidR="00C03ADB" w:rsidRPr="00A82F10">
        <w:rPr>
          <w:rFonts w:asciiTheme="majorBidi" w:hAnsiTheme="majorBidi" w:cstheme="majorBidi"/>
          <w:i/>
          <w:iCs/>
          <w:lang w:val="en-US"/>
        </w:rPr>
        <w:t>RGB</w:t>
      </w:r>
    </w:p>
    <w:tbl>
      <w:tblPr>
        <w:tblStyle w:val="TableGrid"/>
        <w:tblW w:w="5000" w:type="pct"/>
        <w:tblLook w:val="04A0" w:firstRow="1" w:lastRow="0" w:firstColumn="1" w:lastColumn="0" w:noHBand="0" w:noVBand="1"/>
      </w:tblPr>
      <w:tblGrid>
        <w:gridCol w:w="2261"/>
        <w:gridCol w:w="630"/>
        <w:gridCol w:w="630"/>
        <w:gridCol w:w="502"/>
      </w:tblGrid>
      <w:tr w:rsidR="00DC422E" w:rsidRPr="008E0312" w14:paraId="3074382F" w14:textId="77777777" w:rsidTr="00DC422E">
        <w:tc>
          <w:tcPr>
            <w:tcW w:w="2810" w:type="pct"/>
            <w:vMerge w:val="restart"/>
            <w:vAlign w:val="center"/>
          </w:tcPr>
          <w:p w14:paraId="7C090FE4" w14:textId="77777777" w:rsidR="005665FA" w:rsidRPr="00DC422E" w:rsidRDefault="005665FA" w:rsidP="00076984">
            <w:pPr>
              <w:spacing w:after="0" w:line="240" w:lineRule="auto"/>
              <w:jc w:val="center"/>
              <w:rPr>
                <w:rFonts w:asciiTheme="majorBidi" w:hAnsiTheme="majorBidi" w:cstheme="majorBidi"/>
                <w:lang w:val="en-US"/>
              </w:rPr>
            </w:pPr>
            <w:r w:rsidRPr="00DC422E">
              <w:rPr>
                <w:rFonts w:asciiTheme="majorBidi" w:hAnsiTheme="majorBidi" w:cstheme="majorBidi"/>
                <w:lang w:val="en-US"/>
              </w:rPr>
              <w:t>Kondisi</w:t>
            </w:r>
          </w:p>
          <w:p w14:paraId="02B39664" w14:textId="77777777" w:rsidR="005665FA" w:rsidRPr="00DC422E" w:rsidRDefault="005665FA" w:rsidP="00076984">
            <w:pPr>
              <w:spacing w:after="0" w:line="240" w:lineRule="auto"/>
              <w:jc w:val="center"/>
              <w:rPr>
                <w:rFonts w:asciiTheme="majorBidi" w:hAnsiTheme="majorBidi" w:cstheme="majorBidi"/>
                <w:lang w:val="en-US"/>
              </w:rPr>
            </w:pPr>
            <w:r w:rsidRPr="00DC422E">
              <w:rPr>
                <w:rFonts w:asciiTheme="majorBidi" w:hAnsiTheme="majorBidi" w:cstheme="majorBidi"/>
                <w:lang w:val="en-US"/>
              </w:rPr>
              <w:t>Citra</w:t>
            </w:r>
          </w:p>
        </w:tc>
        <w:tc>
          <w:tcPr>
            <w:tcW w:w="2190" w:type="pct"/>
            <w:gridSpan w:val="3"/>
            <w:vAlign w:val="center"/>
          </w:tcPr>
          <w:p w14:paraId="3E9D37D8" w14:textId="5CDAF653" w:rsidR="005665FA" w:rsidRPr="00DC422E" w:rsidRDefault="009505D6" w:rsidP="00076984">
            <w:pPr>
              <w:spacing w:after="0" w:line="240" w:lineRule="auto"/>
              <w:jc w:val="center"/>
              <w:rPr>
                <w:rFonts w:asciiTheme="majorBidi" w:hAnsiTheme="majorBidi" w:cstheme="majorBidi"/>
              </w:rPr>
            </w:pPr>
            <w:r w:rsidRPr="00DC422E">
              <w:rPr>
                <w:rFonts w:asciiTheme="majorBidi" w:hAnsiTheme="majorBidi" w:cstheme="majorBidi"/>
                <w:lang w:val="en-US"/>
              </w:rPr>
              <w:t>Komponen Warna</w:t>
            </w:r>
          </w:p>
        </w:tc>
      </w:tr>
      <w:tr w:rsidR="009505D6" w:rsidRPr="008E0312" w14:paraId="406F31BC" w14:textId="77777777" w:rsidTr="00DC422E">
        <w:tc>
          <w:tcPr>
            <w:tcW w:w="2810" w:type="pct"/>
            <w:vMerge/>
            <w:vAlign w:val="center"/>
          </w:tcPr>
          <w:p w14:paraId="759C1DF7" w14:textId="77777777" w:rsidR="005665FA" w:rsidRPr="00DC422E" w:rsidRDefault="005665FA" w:rsidP="00076984">
            <w:pPr>
              <w:spacing w:after="0" w:line="240" w:lineRule="auto"/>
              <w:jc w:val="center"/>
              <w:rPr>
                <w:rFonts w:asciiTheme="majorBidi" w:hAnsiTheme="majorBidi" w:cstheme="majorBidi"/>
              </w:rPr>
            </w:pPr>
          </w:p>
        </w:tc>
        <w:tc>
          <w:tcPr>
            <w:tcW w:w="783" w:type="pct"/>
            <w:vAlign w:val="center"/>
          </w:tcPr>
          <w:p w14:paraId="01368418" w14:textId="27515C5F" w:rsidR="005665FA" w:rsidRPr="00DC422E" w:rsidRDefault="009505D6" w:rsidP="00076984">
            <w:pPr>
              <w:spacing w:after="0" w:line="240" w:lineRule="auto"/>
              <w:jc w:val="center"/>
              <w:rPr>
                <w:rFonts w:asciiTheme="majorBidi" w:hAnsiTheme="majorBidi" w:cstheme="majorBidi"/>
                <w:lang w:val="en-US"/>
              </w:rPr>
            </w:pPr>
            <w:r w:rsidRPr="00DC422E">
              <w:rPr>
                <w:rFonts w:asciiTheme="majorBidi" w:hAnsiTheme="majorBidi" w:cstheme="majorBidi"/>
                <w:lang w:val="en-US"/>
              </w:rPr>
              <w:t>R</w:t>
            </w:r>
          </w:p>
        </w:tc>
        <w:tc>
          <w:tcPr>
            <w:tcW w:w="783" w:type="pct"/>
            <w:vAlign w:val="center"/>
          </w:tcPr>
          <w:p w14:paraId="23764DD5" w14:textId="77516474" w:rsidR="005665FA" w:rsidRPr="00DC422E" w:rsidRDefault="009505D6" w:rsidP="00076984">
            <w:pPr>
              <w:spacing w:after="0" w:line="240" w:lineRule="auto"/>
              <w:jc w:val="center"/>
              <w:rPr>
                <w:rFonts w:asciiTheme="majorBidi" w:hAnsiTheme="majorBidi" w:cstheme="majorBidi"/>
                <w:lang w:val="en-US"/>
              </w:rPr>
            </w:pPr>
            <w:r w:rsidRPr="00DC422E">
              <w:rPr>
                <w:rFonts w:asciiTheme="majorBidi" w:hAnsiTheme="majorBidi" w:cstheme="majorBidi"/>
                <w:lang w:val="en-US"/>
              </w:rPr>
              <w:t>G</w:t>
            </w:r>
          </w:p>
        </w:tc>
        <w:tc>
          <w:tcPr>
            <w:tcW w:w="625" w:type="pct"/>
            <w:vAlign w:val="center"/>
          </w:tcPr>
          <w:p w14:paraId="0C94B84E" w14:textId="08879BF9" w:rsidR="005665FA" w:rsidRPr="00DC422E" w:rsidRDefault="009505D6" w:rsidP="00076984">
            <w:pPr>
              <w:spacing w:after="0" w:line="240" w:lineRule="auto"/>
              <w:jc w:val="center"/>
              <w:rPr>
                <w:rFonts w:asciiTheme="majorBidi" w:hAnsiTheme="majorBidi" w:cstheme="majorBidi"/>
                <w:lang w:val="en-US"/>
              </w:rPr>
            </w:pPr>
            <w:r w:rsidRPr="00DC422E">
              <w:rPr>
                <w:rFonts w:asciiTheme="majorBidi" w:hAnsiTheme="majorBidi" w:cstheme="majorBidi"/>
                <w:lang w:val="en-US"/>
              </w:rPr>
              <w:t>B</w:t>
            </w:r>
          </w:p>
        </w:tc>
      </w:tr>
      <w:tr w:rsidR="009505D6" w:rsidRPr="008E0312" w14:paraId="6042C58C" w14:textId="77777777" w:rsidTr="00DC422E">
        <w:tc>
          <w:tcPr>
            <w:tcW w:w="2810" w:type="pct"/>
            <w:vAlign w:val="center"/>
          </w:tcPr>
          <w:p w14:paraId="04D3CDA2" w14:textId="77777777" w:rsidR="005665FA" w:rsidRPr="00DC422E" w:rsidRDefault="005665FA" w:rsidP="00076984">
            <w:pPr>
              <w:spacing w:after="0" w:line="240" w:lineRule="auto"/>
              <w:rPr>
                <w:rFonts w:asciiTheme="majorBidi" w:hAnsiTheme="majorBidi" w:cstheme="majorBidi"/>
                <w:lang w:val="en-US"/>
              </w:rPr>
            </w:pPr>
            <w:r w:rsidRPr="00DC422E">
              <w:rPr>
                <w:rFonts w:asciiTheme="majorBidi" w:hAnsiTheme="majorBidi" w:cstheme="majorBidi"/>
                <w:lang w:val="en-US"/>
              </w:rPr>
              <w:t>Sebelum pengisian daya</w:t>
            </w:r>
          </w:p>
        </w:tc>
        <w:tc>
          <w:tcPr>
            <w:tcW w:w="783" w:type="pct"/>
            <w:vAlign w:val="center"/>
          </w:tcPr>
          <w:p w14:paraId="4C8470DB" w14:textId="5728ADD6"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233</w:t>
            </w:r>
          </w:p>
        </w:tc>
        <w:tc>
          <w:tcPr>
            <w:tcW w:w="783" w:type="pct"/>
            <w:vAlign w:val="center"/>
          </w:tcPr>
          <w:p w14:paraId="0FEA5375" w14:textId="4EA1C2DB"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81</w:t>
            </w:r>
          </w:p>
        </w:tc>
        <w:tc>
          <w:tcPr>
            <w:tcW w:w="625" w:type="pct"/>
            <w:vAlign w:val="center"/>
          </w:tcPr>
          <w:p w14:paraId="2B907770" w14:textId="2EBD3CC7"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58</w:t>
            </w:r>
          </w:p>
        </w:tc>
      </w:tr>
      <w:tr w:rsidR="009505D6" w:rsidRPr="008E0312" w14:paraId="5D26F6D0" w14:textId="77777777" w:rsidTr="00DC422E">
        <w:tc>
          <w:tcPr>
            <w:tcW w:w="2810" w:type="pct"/>
            <w:vAlign w:val="center"/>
          </w:tcPr>
          <w:p w14:paraId="7CA17F19" w14:textId="77777777" w:rsidR="005665FA" w:rsidRPr="00DC422E" w:rsidRDefault="005665FA" w:rsidP="00076984">
            <w:pPr>
              <w:spacing w:after="0" w:line="240" w:lineRule="auto"/>
              <w:rPr>
                <w:rFonts w:asciiTheme="majorBidi" w:hAnsiTheme="majorBidi" w:cstheme="majorBidi"/>
                <w:lang w:val="en-US"/>
              </w:rPr>
            </w:pPr>
            <w:r w:rsidRPr="00DC422E">
              <w:rPr>
                <w:rFonts w:asciiTheme="majorBidi" w:hAnsiTheme="majorBidi" w:cstheme="majorBidi"/>
                <w:lang w:val="en-US"/>
              </w:rPr>
              <w:t>Pengisian daya 1 jam</w:t>
            </w:r>
          </w:p>
        </w:tc>
        <w:tc>
          <w:tcPr>
            <w:tcW w:w="783" w:type="pct"/>
            <w:vAlign w:val="center"/>
          </w:tcPr>
          <w:p w14:paraId="5A95C9DB" w14:textId="252A65DB"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222</w:t>
            </w:r>
          </w:p>
        </w:tc>
        <w:tc>
          <w:tcPr>
            <w:tcW w:w="783" w:type="pct"/>
            <w:vAlign w:val="center"/>
          </w:tcPr>
          <w:p w14:paraId="3F6DC66D" w14:textId="77DE45D8"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93</w:t>
            </w:r>
          </w:p>
        </w:tc>
        <w:tc>
          <w:tcPr>
            <w:tcW w:w="625" w:type="pct"/>
            <w:vAlign w:val="center"/>
          </w:tcPr>
          <w:p w14:paraId="716224B4" w14:textId="2CD16361"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42</w:t>
            </w:r>
          </w:p>
        </w:tc>
      </w:tr>
      <w:tr w:rsidR="009505D6" w:rsidRPr="008E0312" w14:paraId="2B036E69" w14:textId="77777777" w:rsidTr="00DC422E">
        <w:tc>
          <w:tcPr>
            <w:tcW w:w="2810" w:type="pct"/>
            <w:vAlign w:val="center"/>
          </w:tcPr>
          <w:p w14:paraId="3AD77948" w14:textId="77777777" w:rsidR="005665FA" w:rsidRPr="00DC422E" w:rsidRDefault="005665FA" w:rsidP="00076984">
            <w:pPr>
              <w:spacing w:after="0" w:line="240" w:lineRule="auto"/>
              <w:rPr>
                <w:rFonts w:asciiTheme="majorBidi" w:hAnsiTheme="majorBidi" w:cstheme="majorBidi"/>
              </w:rPr>
            </w:pPr>
            <w:r w:rsidRPr="00DC422E">
              <w:rPr>
                <w:rFonts w:asciiTheme="majorBidi" w:hAnsiTheme="majorBidi" w:cstheme="majorBidi"/>
                <w:lang w:val="en-US"/>
              </w:rPr>
              <w:t>Pengisian daya 2 jam</w:t>
            </w:r>
          </w:p>
        </w:tc>
        <w:tc>
          <w:tcPr>
            <w:tcW w:w="783" w:type="pct"/>
            <w:vAlign w:val="center"/>
          </w:tcPr>
          <w:p w14:paraId="77549253" w14:textId="66925C19"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224</w:t>
            </w:r>
          </w:p>
        </w:tc>
        <w:tc>
          <w:tcPr>
            <w:tcW w:w="783" w:type="pct"/>
            <w:vAlign w:val="center"/>
          </w:tcPr>
          <w:p w14:paraId="027E6BD3" w14:textId="17E4073F"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125</w:t>
            </w:r>
          </w:p>
        </w:tc>
        <w:tc>
          <w:tcPr>
            <w:tcW w:w="625" w:type="pct"/>
            <w:vAlign w:val="center"/>
          </w:tcPr>
          <w:p w14:paraId="46FB1FE5" w14:textId="21F6BF66"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19</w:t>
            </w:r>
          </w:p>
        </w:tc>
      </w:tr>
      <w:tr w:rsidR="009505D6" w:rsidRPr="008E0312" w14:paraId="62A84739" w14:textId="77777777" w:rsidTr="00DC422E">
        <w:tc>
          <w:tcPr>
            <w:tcW w:w="2810" w:type="pct"/>
            <w:vAlign w:val="center"/>
          </w:tcPr>
          <w:p w14:paraId="3DAF70EF" w14:textId="77777777" w:rsidR="005665FA" w:rsidRPr="00DC422E" w:rsidRDefault="005665FA" w:rsidP="00076984">
            <w:pPr>
              <w:spacing w:after="0" w:line="240" w:lineRule="auto"/>
              <w:rPr>
                <w:rFonts w:asciiTheme="majorBidi" w:hAnsiTheme="majorBidi" w:cstheme="majorBidi"/>
              </w:rPr>
            </w:pPr>
            <w:r w:rsidRPr="00DC422E">
              <w:rPr>
                <w:rFonts w:asciiTheme="majorBidi" w:hAnsiTheme="majorBidi" w:cstheme="majorBidi"/>
                <w:lang w:val="en-US"/>
              </w:rPr>
              <w:t>Pengisian daya 4 jam</w:t>
            </w:r>
          </w:p>
        </w:tc>
        <w:tc>
          <w:tcPr>
            <w:tcW w:w="783" w:type="pct"/>
            <w:vAlign w:val="center"/>
          </w:tcPr>
          <w:p w14:paraId="0E8C62E9" w14:textId="121978C9"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207</w:t>
            </w:r>
          </w:p>
        </w:tc>
        <w:tc>
          <w:tcPr>
            <w:tcW w:w="783" w:type="pct"/>
            <w:vAlign w:val="center"/>
          </w:tcPr>
          <w:p w14:paraId="3ABB2F34" w14:textId="763B6A7E"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104</w:t>
            </w:r>
          </w:p>
        </w:tc>
        <w:tc>
          <w:tcPr>
            <w:tcW w:w="625" w:type="pct"/>
            <w:vAlign w:val="center"/>
          </w:tcPr>
          <w:p w14:paraId="3A0EBE53" w14:textId="60715BCF"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31</w:t>
            </w:r>
          </w:p>
        </w:tc>
      </w:tr>
      <w:tr w:rsidR="009505D6" w:rsidRPr="008E0312" w14:paraId="13D3F71A" w14:textId="77777777" w:rsidTr="00DC422E">
        <w:tc>
          <w:tcPr>
            <w:tcW w:w="2810" w:type="pct"/>
            <w:vAlign w:val="center"/>
          </w:tcPr>
          <w:p w14:paraId="6CC14413" w14:textId="77777777" w:rsidR="005665FA" w:rsidRPr="00DC422E" w:rsidRDefault="005665FA" w:rsidP="00076984">
            <w:pPr>
              <w:spacing w:after="0" w:line="240" w:lineRule="auto"/>
              <w:rPr>
                <w:rFonts w:asciiTheme="majorBidi" w:hAnsiTheme="majorBidi" w:cstheme="majorBidi"/>
                <w:lang w:val="en-US"/>
              </w:rPr>
            </w:pPr>
            <w:r w:rsidRPr="00DC422E">
              <w:rPr>
                <w:rFonts w:asciiTheme="majorBidi" w:hAnsiTheme="majorBidi" w:cstheme="majorBidi"/>
                <w:lang w:val="en-US"/>
              </w:rPr>
              <w:t>Dengan beban 1 jam</w:t>
            </w:r>
          </w:p>
        </w:tc>
        <w:tc>
          <w:tcPr>
            <w:tcW w:w="783" w:type="pct"/>
            <w:vAlign w:val="center"/>
          </w:tcPr>
          <w:p w14:paraId="4D5D7C18" w14:textId="77DBEDBC"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236</w:t>
            </w:r>
          </w:p>
        </w:tc>
        <w:tc>
          <w:tcPr>
            <w:tcW w:w="783" w:type="pct"/>
            <w:vAlign w:val="center"/>
          </w:tcPr>
          <w:p w14:paraId="166E93D7" w14:textId="4B3C47D2"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83</w:t>
            </w:r>
          </w:p>
        </w:tc>
        <w:tc>
          <w:tcPr>
            <w:tcW w:w="625" w:type="pct"/>
            <w:vAlign w:val="center"/>
          </w:tcPr>
          <w:p w14:paraId="2B2A60E5" w14:textId="629C2D50"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59</w:t>
            </w:r>
          </w:p>
        </w:tc>
      </w:tr>
      <w:tr w:rsidR="009505D6" w:rsidRPr="008E0312" w14:paraId="3DF2865F" w14:textId="77777777" w:rsidTr="00DC422E">
        <w:tc>
          <w:tcPr>
            <w:tcW w:w="2810" w:type="pct"/>
            <w:vAlign w:val="center"/>
          </w:tcPr>
          <w:p w14:paraId="45BB65FB" w14:textId="77777777" w:rsidR="005665FA" w:rsidRPr="00DC422E" w:rsidRDefault="005665FA" w:rsidP="00076984">
            <w:pPr>
              <w:spacing w:after="0" w:line="240" w:lineRule="auto"/>
              <w:rPr>
                <w:rFonts w:asciiTheme="majorBidi" w:hAnsiTheme="majorBidi" w:cstheme="majorBidi"/>
              </w:rPr>
            </w:pPr>
            <w:r w:rsidRPr="00DC422E">
              <w:rPr>
                <w:rFonts w:asciiTheme="majorBidi" w:hAnsiTheme="majorBidi" w:cstheme="majorBidi"/>
                <w:lang w:val="en-US"/>
              </w:rPr>
              <w:t>Dengan beban 3 jam</w:t>
            </w:r>
          </w:p>
        </w:tc>
        <w:tc>
          <w:tcPr>
            <w:tcW w:w="783" w:type="pct"/>
            <w:vAlign w:val="center"/>
          </w:tcPr>
          <w:p w14:paraId="4144173D" w14:textId="1C8330BA"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230</w:t>
            </w:r>
          </w:p>
        </w:tc>
        <w:tc>
          <w:tcPr>
            <w:tcW w:w="783" w:type="pct"/>
            <w:vAlign w:val="center"/>
          </w:tcPr>
          <w:p w14:paraId="6C3C5CD1" w14:textId="6FF1212A"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80</w:t>
            </w:r>
          </w:p>
        </w:tc>
        <w:tc>
          <w:tcPr>
            <w:tcW w:w="625" w:type="pct"/>
            <w:vAlign w:val="center"/>
          </w:tcPr>
          <w:p w14:paraId="62C1C013" w14:textId="1092410C"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59</w:t>
            </w:r>
          </w:p>
        </w:tc>
      </w:tr>
      <w:tr w:rsidR="009505D6" w:rsidRPr="008E0312" w14:paraId="16E03065" w14:textId="77777777" w:rsidTr="00DC422E">
        <w:tc>
          <w:tcPr>
            <w:tcW w:w="2810" w:type="pct"/>
            <w:vAlign w:val="center"/>
          </w:tcPr>
          <w:p w14:paraId="1C19D2D0" w14:textId="77777777" w:rsidR="005665FA" w:rsidRPr="00DC422E" w:rsidRDefault="005665FA" w:rsidP="00076984">
            <w:pPr>
              <w:spacing w:after="0" w:line="240" w:lineRule="auto"/>
              <w:rPr>
                <w:rFonts w:asciiTheme="majorBidi" w:hAnsiTheme="majorBidi" w:cstheme="majorBidi"/>
              </w:rPr>
            </w:pPr>
            <w:r w:rsidRPr="00DC422E">
              <w:rPr>
                <w:rFonts w:asciiTheme="majorBidi" w:hAnsiTheme="majorBidi" w:cstheme="majorBidi"/>
                <w:lang w:val="en-US"/>
              </w:rPr>
              <w:t>Dengan beban 6 jam</w:t>
            </w:r>
          </w:p>
        </w:tc>
        <w:tc>
          <w:tcPr>
            <w:tcW w:w="783" w:type="pct"/>
            <w:vAlign w:val="center"/>
          </w:tcPr>
          <w:p w14:paraId="25B94969" w14:textId="55D61557"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234</w:t>
            </w:r>
          </w:p>
        </w:tc>
        <w:tc>
          <w:tcPr>
            <w:tcW w:w="783" w:type="pct"/>
            <w:vAlign w:val="center"/>
          </w:tcPr>
          <w:p w14:paraId="5041FE6F" w14:textId="10FD9C5A"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84</w:t>
            </w:r>
          </w:p>
        </w:tc>
        <w:tc>
          <w:tcPr>
            <w:tcW w:w="625" w:type="pct"/>
            <w:vAlign w:val="center"/>
          </w:tcPr>
          <w:p w14:paraId="0ECAD87F" w14:textId="6C63D1D4" w:rsidR="005665FA" w:rsidRPr="00DC422E" w:rsidRDefault="009505D6" w:rsidP="00076984">
            <w:pPr>
              <w:spacing w:after="0" w:line="240" w:lineRule="auto"/>
              <w:jc w:val="center"/>
              <w:rPr>
                <w:rFonts w:asciiTheme="majorBidi" w:hAnsiTheme="majorBidi" w:cstheme="majorBidi"/>
                <w:color w:val="000000"/>
                <w:lang w:val="en-US"/>
              </w:rPr>
            </w:pPr>
            <w:r w:rsidRPr="00DC422E">
              <w:rPr>
                <w:rFonts w:asciiTheme="majorBidi" w:hAnsiTheme="majorBidi" w:cstheme="majorBidi"/>
                <w:color w:val="000000"/>
                <w:lang w:val="en-US"/>
              </w:rPr>
              <w:t>55</w:t>
            </w:r>
          </w:p>
        </w:tc>
      </w:tr>
    </w:tbl>
    <w:p w14:paraId="4E98C2CB" w14:textId="48B48A2A" w:rsidR="006869F9" w:rsidRDefault="006869F9" w:rsidP="008348A9">
      <w:pPr>
        <w:spacing w:after="0" w:line="240" w:lineRule="auto"/>
        <w:jc w:val="both"/>
        <w:rPr>
          <w:rFonts w:asciiTheme="majorBidi" w:hAnsiTheme="majorBidi" w:cstheme="majorBidi"/>
          <w:sz w:val="24"/>
          <w:szCs w:val="24"/>
          <w:lang w:val="en-US"/>
        </w:rPr>
      </w:pPr>
    </w:p>
    <w:p w14:paraId="6650C6E9" w14:textId="683D49DC" w:rsidR="00EE14BD" w:rsidRDefault="00175FCB" w:rsidP="00EE14BD">
      <w:pPr>
        <w:spacing w:after="0" w:line="240" w:lineRule="auto"/>
        <w:jc w:val="both"/>
        <w:rPr>
          <w:rFonts w:asciiTheme="majorBidi" w:hAnsiTheme="majorBidi" w:cstheme="majorBidi"/>
          <w:sz w:val="24"/>
          <w:szCs w:val="24"/>
          <w:lang w:val="en-US"/>
        </w:rPr>
      </w:pPr>
      <w:r>
        <w:rPr>
          <w:noProof/>
          <w:lang w:val="en-US"/>
        </w:rPr>
        <w:drawing>
          <wp:inline distT="0" distB="0" distL="0" distR="0" wp14:anchorId="0471F2BE" wp14:editId="3B6E2F85">
            <wp:extent cx="2566670" cy="215900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569372" cy="2161273"/>
                    </a:xfrm>
                    <a:prstGeom prst="rect">
                      <a:avLst/>
                    </a:prstGeom>
                  </pic:spPr>
                </pic:pic>
              </a:graphicData>
            </a:graphic>
          </wp:inline>
        </w:drawing>
      </w:r>
    </w:p>
    <w:p w14:paraId="43EBCE35" w14:textId="77777777" w:rsidR="00EE14BD" w:rsidRDefault="00EE14BD" w:rsidP="00EE14BD">
      <w:pPr>
        <w:spacing w:before="120" w:after="0" w:line="240" w:lineRule="auto"/>
        <w:jc w:val="center"/>
        <w:rPr>
          <w:rFonts w:asciiTheme="majorBidi" w:hAnsiTheme="majorBidi" w:cstheme="majorBidi"/>
          <w:sz w:val="20"/>
          <w:szCs w:val="20"/>
          <w:lang w:val="en-US"/>
        </w:rPr>
      </w:pPr>
      <w:r>
        <w:rPr>
          <w:rFonts w:asciiTheme="majorBidi" w:hAnsiTheme="majorBidi" w:cstheme="majorBidi"/>
          <w:b/>
          <w:bCs/>
          <w:sz w:val="20"/>
          <w:szCs w:val="20"/>
          <w:lang w:val="en-US"/>
        </w:rPr>
        <w:t>Gambar 8</w:t>
      </w:r>
      <w:r w:rsidRPr="002D5CBB">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Grafik nilai rerata </w:t>
      </w:r>
      <w:r w:rsidRPr="00C03ADB">
        <w:rPr>
          <w:rFonts w:asciiTheme="majorBidi" w:hAnsiTheme="majorBidi" w:cstheme="majorBidi"/>
          <w:i/>
          <w:iCs/>
          <w:sz w:val="20"/>
          <w:szCs w:val="20"/>
          <w:lang w:val="en-US"/>
        </w:rPr>
        <w:t>RGB</w:t>
      </w:r>
    </w:p>
    <w:p w14:paraId="29F63B61" w14:textId="77777777" w:rsidR="00EE14BD" w:rsidRDefault="00EE14BD" w:rsidP="008348A9">
      <w:pPr>
        <w:spacing w:after="0" w:line="240" w:lineRule="auto"/>
        <w:jc w:val="both"/>
        <w:rPr>
          <w:rFonts w:asciiTheme="majorBidi" w:hAnsiTheme="majorBidi" w:cstheme="majorBidi"/>
          <w:sz w:val="24"/>
          <w:szCs w:val="24"/>
          <w:lang w:val="en-US"/>
        </w:rPr>
      </w:pPr>
    </w:p>
    <w:p w14:paraId="0533748B" w14:textId="42C7E0C2" w:rsidR="002D5CBB" w:rsidRPr="006739A2" w:rsidRDefault="00361CFC" w:rsidP="006739A2">
      <w:pPr>
        <w:spacing w:after="0" w:line="240" w:lineRule="auto"/>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Rerata keseluruhan intensitas </w:t>
      </w:r>
      <w:r w:rsidR="00C03ADB" w:rsidRPr="00C03ADB">
        <w:rPr>
          <w:rFonts w:asciiTheme="majorBidi" w:hAnsiTheme="majorBidi" w:cstheme="majorBidi"/>
          <w:i/>
          <w:iCs/>
          <w:sz w:val="24"/>
          <w:szCs w:val="24"/>
          <w:lang w:val="en-US"/>
        </w:rPr>
        <w:t>RGB</w:t>
      </w:r>
      <w:r>
        <w:rPr>
          <w:rFonts w:asciiTheme="majorBidi" w:hAnsiTheme="majorBidi" w:cstheme="majorBidi"/>
          <w:sz w:val="24"/>
          <w:szCs w:val="24"/>
          <w:lang w:val="en-US"/>
        </w:rPr>
        <w:t xml:space="preserve"> dari keseluruhan sampel citra pada penelitian ini sebesar 226,5 piksel pada komponen merah (R), 92,8 piksel pada komponen warna hijau </w:t>
      </w:r>
      <w:r>
        <w:rPr>
          <w:rFonts w:asciiTheme="majorBidi" w:hAnsiTheme="majorBidi" w:cstheme="majorBidi"/>
          <w:sz w:val="24"/>
          <w:szCs w:val="24"/>
          <w:lang w:val="en-US"/>
        </w:rPr>
        <w:lastRenderedPageBreak/>
        <w:t>(G), dan 46,1 piksel pada Komponen warna biru (B).</w:t>
      </w:r>
      <w:r w:rsidR="002D5CBB">
        <w:rPr>
          <w:rFonts w:asciiTheme="majorBidi" w:hAnsiTheme="majorBidi" w:cstheme="majorBidi"/>
          <w:sz w:val="24"/>
          <w:szCs w:val="24"/>
          <w:lang w:val="en-US"/>
        </w:rPr>
        <w:t xml:space="preserve"> Berdasarkan rerata </w:t>
      </w:r>
      <w:r w:rsidR="00C03ADB" w:rsidRPr="00C03ADB">
        <w:rPr>
          <w:rFonts w:asciiTheme="majorBidi" w:hAnsiTheme="majorBidi" w:cstheme="majorBidi"/>
          <w:i/>
          <w:iCs/>
          <w:sz w:val="24"/>
          <w:szCs w:val="24"/>
          <w:lang w:val="en-US"/>
        </w:rPr>
        <w:t>RGB</w:t>
      </w:r>
      <w:r w:rsidR="002D5CBB">
        <w:rPr>
          <w:rFonts w:asciiTheme="majorBidi" w:hAnsiTheme="majorBidi" w:cstheme="majorBidi"/>
          <w:sz w:val="24"/>
          <w:szCs w:val="24"/>
          <w:lang w:val="en-US"/>
        </w:rPr>
        <w:t xml:space="preserve"> tersebut diketahui bahwa citra </w:t>
      </w:r>
      <w:r w:rsidR="00A82F10">
        <w:rPr>
          <w:rFonts w:asciiTheme="majorBidi" w:hAnsiTheme="majorBidi" w:cstheme="majorBidi"/>
          <w:i/>
          <w:iCs/>
          <w:sz w:val="24"/>
          <w:szCs w:val="24"/>
          <w:lang w:val="en-US"/>
        </w:rPr>
        <w:t>accumulator</w:t>
      </w:r>
      <w:r w:rsidR="002D5CBB">
        <w:rPr>
          <w:rFonts w:asciiTheme="majorBidi" w:hAnsiTheme="majorBidi" w:cstheme="majorBidi"/>
          <w:sz w:val="24"/>
          <w:szCs w:val="24"/>
          <w:lang w:val="en-US"/>
        </w:rPr>
        <w:t xml:space="preserve"> pada saat kondisi pengisian daya memiliki kecenderungan warna kuning kemerahan dan lebih cerah jika dibandingkan dengan warna citra pada kondisi sebelum diisi daya dan saat diberi beban.</w:t>
      </w:r>
    </w:p>
    <w:p w14:paraId="54A418B4" w14:textId="541F5DEE" w:rsidR="006869F9" w:rsidRDefault="002D5CBB" w:rsidP="006869F9">
      <w:pPr>
        <w:spacing w:after="0" w:line="240" w:lineRule="auto"/>
        <w:ind w:firstLine="426"/>
        <w:jc w:val="both"/>
        <w:rPr>
          <w:rFonts w:asciiTheme="majorBidi" w:hAnsiTheme="majorBidi" w:cstheme="majorBidi"/>
          <w:sz w:val="24"/>
          <w:szCs w:val="24"/>
          <w:lang w:val="en-US"/>
        </w:rPr>
      </w:pPr>
      <w:r w:rsidRPr="002D5CBB">
        <w:rPr>
          <w:rFonts w:asciiTheme="majorBidi" w:hAnsiTheme="majorBidi" w:cstheme="majorBidi"/>
          <w:sz w:val="24"/>
          <w:szCs w:val="24"/>
          <w:lang w:val="en-US"/>
        </w:rPr>
        <w:t>Dari hasil penelitian ini</w:t>
      </w:r>
      <w:r>
        <w:rPr>
          <w:rFonts w:asciiTheme="majorBidi" w:hAnsiTheme="majorBidi" w:cstheme="majorBidi"/>
          <w:sz w:val="24"/>
          <w:szCs w:val="24"/>
          <w:lang w:val="en-US"/>
        </w:rPr>
        <w:t xml:space="preserve"> citra termal </w:t>
      </w:r>
      <w:r w:rsidR="00A82F10">
        <w:rPr>
          <w:rFonts w:asciiTheme="majorBidi" w:hAnsiTheme="majorBidi" w:cstheme="majorBidi"/>
          <w:i/>
          <w:iCs/>
          <w:sz w:val="24"/>
          <w:szCs w:val="24"/>
          <w:lang w:val="en-US"/>
        </w:rPr>
        <w:t>accumulator</w:t>
      </w:r>
      <w:r>
        <w:rPr>
          <w:rFonts w:asciiTheme="majorBidi" w:hAnsiTheme="majorBidi" w:cstheme="majorBidi"/>
          <w:sz w:val="24"/>
          <w:szCs w:val="24"/>
          <w:lang w:val="en-US"/>
        </w:rPr>
        <w:t xml:space="preserve"> memiliki perbedaan secara visual pada tiap kondisi</w:t>
      </w:r>
      <w:r w:rsidR="00074876">
        <w:rPr>
          <w:rFonts w:asciiTheme="majorBidi" w:hAnsiTheme="majorBidi" w:cstheme="majorBidi"/>
          <w:sz w:val="24"/>
          <w:szCs w:val="24"/>
          <w:lang w:val="en-US"/>
        </w:rPr>
        <w:t xml:space="preserve"> dan memungkinkan terjadi perbedaan nilai rerata intensitas piksel di setiap komponen warna, maka suhu citra pada kondisi </w:t>
      </w:r>
      <w:r w:rsidR="00A82F10">
        <w:rPr>
          <w:rFonts w:asciiTheme="majorBidi" w:hAnsiTheme="majorBidi" w:cstheme="majorBidi"/>
          <w:i/>
          <w:iCs/>
          <w:sz w:val="24"/>
          <w:szCs w:val="24"/>
          <w:lang w:val="en-US"/>
        </w:rPr>
        <w:t>accumulator</w:t>
      </w:r>
      <w:r w:rsidR="00074876">
        <w:rPr>
          <w:rFonts w:asciiTheme="majorBidi" w:hAnsiTheme="majorBidi" w:cstheme="majorBidi"/>
          <w:sz w:val="24"/>
          <w:szCs w:val="24"/>
          <w:lang w:val="en-US"/>
        </w:rPr>
        <w:t xml:space="preserve"> dalam keadaan diisi daya lebih tinggi dibandingkan suhu pada kondisi sebelum diisi daya dan diberi beban.</w:t>
      </w:r>
    </w:p>
    <w:p w14:paraId="213A76AB" w14:textId="4A762828" w:rsidR="006869F9" w:rsidRDefault="00074876" w:rsidP="006869F9">
      <w:pPr>
        <w:spacing w:after="0" w:line="240" w:lineRule="auto"/>
        <w:ind w:firstLine="426"/>
        <w:jc w:val="both"/>
        <w:rPr>
          <w:rFonts w:asciiTheme="majorBidi" w:hAnsiTheme="majorBidi" w:cstheme="majorBidi"/>
          <w:sz w:val="24"/>
          <w:szCs w:val="24"/>
          <w:lang w:val="en-US"/>
        </w:rPr>
      </w:pPr>
      <w:r>
        <w:rPr>
          <w:rFonts w:asciiTheme="majorBidi" w:hAnsiTheme="majorBidi" w:cstheme="majorBidi"/>
          <w:sz w:val="24"/>
          <w:szCs w:val="24"/>
          <w:lang w:val="en-US"/>
        </w:rPr>
        <w:t>Dari hasil pengolahan data yang telah dilakukan pada penelitian ini, diketahui perubahan nilai banyak terjadi pada rerata intensitas komponen G dan B. sedangkan pada rerata kompo</w:t>
      </w:r>
      <w:r w:rsidR="0006329E">
        <w:rPr>
          <w:rFonts w:asciiTheme="majorBidi" w:hAnsiTheme="majorBidi" w:cstheme="majorBidi"/>
          <w:sz w:val="24"/>
          <w:szCs w:val="24"/>
          <w:lang w:val="en-US"/>
        </w:rPr>
        <w:t>nen R cenderung stabil pada keti</w:t>
      </w:r>
      <w:r>
        <w:rPr>
          <w:rFonts w:asciiTheme="majorBidi" w:hAnsiTheme="majorBidi" w:cstheme="majorBidi"/>
          <w:sz w:val="24"/>
          <w:szCs w:val="24"/>
          <w:lang w:val="en-US"/>
        </w:rPr>
        <w:t xml:space="preserve">ga kondisi pengambilan sampel. Sehingga pengamatan pada karakteristik ini akan lebih memperhatikan pola perubahan yang terjadi pada komponen </w:t>
      </w:r>
      <w:r w:rsidR="005B0F52">
        <w:rPr>
          <w:rFonts w:asciiTheme="majorBidi" w:hAnsiTheme="majorBidi" w:cstheme="majorBidi"/>
          <w:sz w:val="24"/>
          <w:szCs w:val="24"/>
          <w:lang w:val="en-US"/>
        </w:rPr>
        <w:t>G dan B.</w:t>
      </w:r>
      <w:r w:rsidR="0006329E">
        <w:rPr>
          <w:rFonts w:asciiTheme="majorBidi" w:hAnsiTheme="majorBidi" w:cstheme="majorBidi"/>
          <w:sz w:val="24"/>
          <w:szCs w:val="24"/>
          <w:lang w:val="en-US"/>
        </w:rPr>
        <w:t xml:space="preserve"> Nilai rerata komponen </w:t>
      </w:r>
      <w:r w:rsidR="00C03ADB" w:rsidRPr="00C03ADB">
        <w:rPr>
          <w:rFonts w:asciiTheme="majorBidi" w:hAnsiTheme="majorBidi" w:cstheme="majorBidi"/>
          <w:i/>
          <w:iCs/>
          <w:sz w:val="24"/>
          <w:szCs w:val="24"/>
          <w:lang w:val="en-US"/>
        </w:rPr>
        <w:t>RGB</w:t>
      </w:r>
      <w:r w:rsidR="0006329E">
        <w:rPr>
          <w:rFonts w:asciiTheme="majorBidi" w:hAnsiTheme="majorBidi" w:cstheme="majorBidi"/>
          <w:sz w:val="24"/>
          <w:szCs w:val="24"/>
          <w:lang w:val="en-US"/>
        </w:rPr>
        <w:t xml:space="preserve"> pada kondisi sebelum pengisian daya adalah 233 piksel untuk rerata komponen R, 81 piksel untuk komponen G, dan 58 untuk komponen B. Pada saat kondisi </w:t>
      </w:r>
      <w:r w:rsidR="00A82F10">
        <w:rPr>
          <w:rFonts w:asciiTheme="majorBidi" w:hAnsiTheme="majorBidi" w:cstheme="majorBidi"/>
          <w:i/>
          <w:iCs/>
          <w:sz w:val="24"/>
          <w:szCs w:val="24"/>
          <w:lang w:val="en-US"/>
        </w:rPr>
        <w:t>accumulator</w:t>
      </w:r>
      <w:r w:rsidR="0006329E">
        <w:rPr>
          <w:rFonts w:asciiTheme="majorBidi" w:hAnsiTheme="majorBidi" w:cstheme="majorBidi"/>
          <w:sz w:val="24"/>
          <w:szCs w:val="24"/>
          <w:lang w:val="en-US"/>
        </w:rPr>
        <w:t xml:space="preserve"> disii daya nilai rerata tia</w:t>
      </w:r>
      <w:bookmarkStart w:id="0" w:name="_GoBack"/>
      <w:bookmarkEnd w:id="0"/>
      <w:r w:rsidR="0006329E">
        <w:rPr>
          <w:rFonts w:asciiTheme="majorBidi" w:hAnsiTheme="majorBidi" w:cstheme="majorBidi"/>
          <w:sz w:val="24"/>
          <w:szCs w:val="24"/>
          <w:lang w:val="en-US"/>
        </w:rPr>
        <w:t xml:space="preserve">p komponennya adalah 217 piksel untuk komponen R, 107 piksel untuk komponen G, dan 30 piksel untuk komponen B. Kemudian saat kondisi ai diberi beban nilai rerata tiap komponennya adalah 233 piksel pada komponen R, 82 piksel pada komponen G, dan 57 piksel pada komponen B.  </w:t>
      </w:r>
    </w:p>
    <w:p w14:paraId="75D6619B" w14:textId="70CEF91A" w:rsidR="00DC422E" w:rsidRDefault="005B0F52" w:rsidP="00337773">
      <w:pPr>
        <w:spacing w:after="0" w:line="240" w:lineRule="auto"/>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hasil pengamatan, dketahui saat kondisi </w:t>
      </w:r>
      <w:r w:rsidR="00A82F10">
        <w:rPr>
          <w:rFonts w:asciiTheme="majorBidi" w:hAnsiTheme="majorBidi" w:cstheme="majorBidi"/>
          <w:i/>
          <w:iCs/>
          <w:sz w:val="24"/>
          <w:szCs w:val="24"/>
          <w:lang w:val="en-US"/>
        </w:rPr>
        <w:t>accumulator</w:t>
      </w:r>
      <w:r w:rsidR="00200975">
        <w:rPr>
          <w:rFonts w:asciiTheme="majorBidi" w:hAnsiTheme="majorBidi" w:cstheme="majorBidi"/>
          <w:sz w:val="24"/>
          <w:szCs w:val="24"/>
          <w:lang w:val="en-US"/>
        </w:rPr>
        <w:t xml:space="preserve"> sebelum pengisian daya dan saat</w:t>
      </w:r>
      <w:r>
        <w:rPr>
          <w:rFonts w:asciiTheme="majorBidi" w:hAnsiTheme="majorBidi" w:cstheme="majorBidi"/>
          <w:sz w:val="24"/>
          <w:szCs w:val="24"/>
          <w:lang w:val="en-US"/>
        </w:rPr>
        <w:t xml:space="preserve"> diberi beban nilai rerata intensitas kehijauannya lebih kecil. Hal tersebut </w:t>
      </w:r>
      <w:r w:rsidR="00200975">
        <w:rPr>
          <w:rFonts w:asciiTheme="majorBidi" w:hAnsiTheme="majorBidi" w:cstheme="majorBidi"/>
          <w:sz w:val="24"/>
          <w:szCs w:val="24"/>
          <w:lang w:val="en-US"/>
        </w:rPr>
        <w:t xml:space="preserve">disebabkan karena suhu yang dipancarkan oleh </w:t>
      </w:r>
      <w:r w:rsidR="00A82F10">
        <w:rPr>
          <w:rFonts w:asciiTheme="majorBidi" w:hAnsiTheme="majorBidi" w:cstheme="majorBidi"/>
          <w:i/>
          <w:iCs/>
          <w:sz w:val="24"/>
          <w:szCs w:val="24"/>
          <w:lang w:val="en-US"/>
        </w:rPr>
        <w:t>accumulator</w:t>
      </w:r>
      <w:r w:rsidR="00200975">
        <w:rPr>
          <w:rFonts w:asciiTheme="majorBidi" w:hAnsiTheme="majorBidi" w:cstheme="majorBidi"/>
          <w:sz w:val="24"/>
          <w:szCs w:val="24"/>
          <w:lang w:val="en-US"/>
        </w:rPr>
        <w:t xml:space="preserve"> dengan dua kondisi tersebut lebh rendah dibanding saat kondisi pengisian daya. Pada dasarnya, jika </w:t>
      </w:r>
      <w:r w:rsidR="00200975">
        <w:rPr>
          <w:rFonts w:asciiTheme="majorBidi" w:hAnsiTheme="majorBidi" w:cstheme="majorBidi"/>
          <w:sz w:val="24"/>
          <w:szCs w:val="24"/>
          <w:lang w:val="en-US"/>
        </w:rPr>
        <w:lastRenderedPageBreak/>
        <w:t>komponen warna hijau bercampur dengan komponen warna merah akan menghasilkan variasi warna kuning</w:t>
      </w:r>
      <w:r w:rsidR="00C22E07">
        <w:rPr>
          <w:rFonts w:asciiTheme="majorBidi" w:hAnsiTheme="majorBidi" w:cstheme="majorBidi"/>
          <w:sz w:val="24"/>
          <w:szCs w:val="24"/>
          <w:lang w:val="en-US"/>
        </w:rPr>
        <w:t xml:space="preserve">. Apabila nilai rerata intensitas piksel yang dihasilkan komponen </w:t>
      </w:r>
      <w:r w:rsidR="00C22E07" w:rsidRPr="007C5C36">
        <w:rPr>
          <w:rFonts w:asciiTheme="majorBidi" w:hAnsiTheme="majorBidi" w:cstheme="majorBidi"/>
          <w:i/>
          <w:iCs/>
          <w:sz w:val="24"/>
          <w:szCs w:val="24"/>
          <w:lang w:val="en-US"/>
        </w:rPr>
        <w:t>G</w:t>
      </w:r>
      <w:r w:rsidR="00C22E07">
        <w:rPr>
          <w:rFonts w:asciiTheme="majorBidi" w:hAnsiTheme="majorBidi" w:cstheme="majorBidi"/>
          <w:sz w:val="24"/>
          <w:szCs w:val="24"/>
          <w:lang w:val="en-US"/>
        </w:rPr>
        <w:t xml:space="preserve"> lebih kecil dbandingkan komponen </w:t>
      </w:r>
      <w:r w:rsidR="00C22E07" w:rsidRPr="007C5C36">
        <w:rPr>
          <w:rFonts w:asciiTheme="majorBidi" w:hAnsiTheme="majorBidi" w:cstheme="majorBidi"/>
          <w:i/>
          <w:iCs/>
          <w:sz w:val="24"/>
          <w:szCs w:val="24"/>
          <w:lang w:val="en-US"/>
        </w:rPr>
        <w:t>R</w:t>
      </w:r>
      <w:r w:rsidR="00C22E07">
        <w:rPr>
          <w:rFonts w:asciiTheme="majorBidi" w:hAnsiTheme="majorBidi" w:cstheme="majorBidi"/>
          <w:sz w:val="24"/>
          <w:szCs w:val="24"/>
          <w:lang w:val="en-US"/>
        </w:rPr>
        <w:t xml:space="preserve"> makan variasi warna kuning yang ditampilkan cenderung gelap, sehingga dapat dinyatakan bahwa suhu pada daerah tersebut lebh dingin.</w:t>
      </w:r>
    </w:p>
    <w:p w14:paraId="49BDC91E" w14:textId="77777777" w:rsidR="00C22E07" w:rsidRDefault="00C22E07" w:rsidP="00200975">
      <w:pPr>
        <w:spacing w:after="0" w:line="240" w:lineRule="auto"/>
        <w:jc w:val="both"/>
        <w:rPr>
          <w:rFonts w:asciiTheme="majorBidi" w:hAnsiTheme="majorBidi" w:cstheme="majorBidi"/>
          <w:sz w:val="24"/>
          <w:szCs w:val="24"/>
          <w:lang w:val="en-US"/>
        </w:rPr>
      </w:pPr>
    </w:p>
    <w:p w14:paraId="10D94E01" w14:textId="1C0EB3D0" w:rsidR="00C22E07" w:rsidRDefault="00C22E07" w:rsidP="008348A9">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KESIMPULAN</w:t>
      </w:r>
    </w:p>
    <w:p w14:paraId="35F3D23B" w14:textId="77777777" w:rsidR="00C22E07" w:rsidRDefault="00C22E07" w:rsidP="00200975">
      <w:pPr>
        <w:spacing w:after="0" w:line="240" w:lineRule="auto"/>
        <w:jc w:val="both"/>
        <w:rPr>
          <w:rFonts w:asciiTheme="majorBidi" w:hAnsiTheme="majorBidi" w:cstheme="majorBidi"/>
          <w:sz w:val="24"/>
          <w:szCs w:val="24"/>
          <w:lang w:val="en-US"/>
        </w:rPr>
      </w:pPr>
    </w:p>
    <w:p w14:paraId="34B31562" w14:textId="11F60D76" w:rsidR="00C22E07" w:rsidRDefault="00C22E07" w:rsidP="004A095B">
      <w:pPr>
        <w:spacing w:after="0" w:line="240" w:lineRule="auto"/>
        <w:ind w:firstLine="426"/>
        <w:jc w:val="both"/>
        <w:rPr>
          <w:rFonts w:asciiTheme="majorBidi" w:hAnsiTheme="majorBidi" w:cstheme="majorBidi"/>
          <w:sz w:val="24"/>
          <w:szCs w:val="24"/>
          <w:lang w:val="en-US"/>
        </w:rPr>
      </w:pPr>
      <w:r>
        <w:rPr>
          <w:rFonts w:asciiTheme="majorBidi" w:hAnsiTheme="majorBidi" w:cstheme="majorBidi"/>
          <w:sz w:val="24"/>
          <w:szCs w:val="24"/>
          <w:lang w:val="en-US"/>
        </w:rPr>
        <w:t xml:space="preserve">Karakteristik pembeda antara kondisi </w:t>
      </w:r>
      <w:r w:rsidR="00A82F10">
        <w:rPr>
          <w:rFonts w:asciiTheme="majorBidi" w:hAnsiTheme="majorBidi" w:cstheme="majorBidi"/>
          <w:i/>
          <w:iCs/>
          <w:sz w:val="24"/>
          <w:szCs w:val="24"/>
          <w:lang w:val="en-US"/>
        </w:rPr>
        <w:t>accumulator</w:t>
      </w:r>
      <w:r>
        <w:rPr>
          <w:rFonts w:asciiTheme="majorBidi" w:hAnsiTheme="majorBidi" w:cstheme="majorBidi"/>
          <w:sz w:val="24"/>
          <w:szCs w:val="24"/>
          <w:lang w:val="en-US"/>
        </w:rPr>
        <w:t xml:space="preserve"> </w:t>
      </w:r>
      <w:r w:rsidR="004E7C53">
        <w:rPr>
          <w:rFonts w:asciiTheme="majorBidi" w:hAnsiTheme="majorBidi" w:cstheme="majorBidi"/>
          <w:sz w:val="24"/>
          <w:szCs w:val="24"/>
          <w:lang w:val="en-US"/>
        </w:rPr>
        <w:t xml:space="preserve">yaitu rerata komponen hijau lebih tinggi saat kondisi </w:t>
      </w:r>
      <w:r w:rsidR="00A82F10">
        <w:rPr>
          <w:rFonts w:asciiTheme="majorBidi" w:hAnsiTheme="majorBidi" w:cstheme="majorBidi"/>
          <w:i/>
          <w:iCs/>
          <w:sz w:val="24"/>
          <w:szCs w:val="24"/>
          <w:lang w:val="en-US"/>
        </w:rPr>
        <w:t>accumulator</w:t>
      </w:r>
      <w:r w:rsidR="004E7C53">
        <w:rPr>
          <w:rFonts w:asciiTheme="majorBidi" w:hAnsiTheme="majorBidi" w:cstheme="majorBidi"/>
          <w:sz w:val="24"/>
          <w:szCs w:val="24"/>
          <w:lang w:val="en-US"/>
        </w:rPr>
        <w:t xml:space="preserve"> dalam pengisian daya dengan nil</w:t>
      </w:r>
      <w:r w:rsidR="00E67456">
        <w:rPr>
          <w:rFonts w:asciiTheme="majorBidi" w:hAnsiTheme="majorBidi" w:cstheme="majorBidi"/>
          <w:sz w:val="24"/>
          <w:szCs w:val="24"/>
          <w:lang w:val="en-US"/>
        </w:rPr>
        <w:t>a</w:t>
      </w:r>
      <w:r w:rsidR="004E7C53">
        <w:rPr>
          <w:rFonts w:asciiTheme="majorBidi" w:hAnsiTheme="majorBidi" w:cstheme="majorBidi"/>
          <w:sz w:val="24"/>
          <w:szCs w:val="24"/>
          <w:lang w:val="en-US"/>
        </w:rPr>
        <w:t xml:space="preserve">i rerata sebesar 107 piksel komponen warna hijau sedangkan nilai rerata pada saat kondisi </w:t>
      </w:r>
      <w:r w:rsidR="00A82F10">
        <w:rPr>
          <w:rFonts w:asciiTheme="majorBidi" w:hAnsiTheme="majorBidi" w:cstheme="majorBidi"/>
          <w:i/>
          <w:iCs/>
          <w:sz w:val="24"/>
          <w:szCs w:val="24"/>
          <w:lang w:val="en-US"/>
        </w:rPr>
        <w:t>accumulator</w:t>
      </w:r>
      <w:r w:rsidR="004E7C53">
        <w:rPr>
          <w:rFonts w:asciiTheme="majorBidi" w:hAnsiTheme="majorBidi" w:cstheme="majorBidi"/>
          <w:sz w:val="24"/>
          <w:szCs w:val="24"/>
          <w:lang w:val="en-US"/>
        </w:rPr>
        <w:t xml:space="preserve"> sebelum pengisian daya sebesar 81 piksel komponen warna hijau dan saat kondisi </w:t>
      </w:r>
      <w:r w:rsidR="00A82F10">
        <w:rPr>
          <w:rFonts w:asciiTheme="majorBidi" w:hAnsiTheme="majorBidi" w:cstheme="majorBidi"/>
          <w:i/>
          <w:iCs/>
          <w:sz w:val="24"/>
          <w:szCs w:val="24"/>
          <w:lang w:val="en-US"/>
        </w:rPr>
        <w:t>accumulator</w:t>
      </w:r>
      <w:r w:rsidR="004E7C53">
        <w:rPr>
          <w:rFonts w:asciiTheme="majorBidi" w:hAnsiTheme="majorBidi" w:cstheme="majorBidi"/>
          <w:sz w:val="24"/>
          <w:szCs w:val="24"/>
          <w:lang w:val="en-US"/>
        </w:rPr>
        <w:t xml:space="preserve"> diberi beban nilai rerata komponen warna hijau sebesar 82 piksel.</w:t>
      </w:r>
    </w:p>
    <w:p w14:paraId="71CE579E" w14:textId="77777777" w:rsidR="00DC422E" w:rsidRDefault="00DC422E" w:rsidP="006869F9">
      <w:pPr>
        <w:spacing w:after="0" w:line="240" w:lineRule="auto"/>
        <w:ind w:firstLine="426"/>
        <w:jc w:val="both"/>
        <w:rPr>
          <w:rFonts w:asciiTheme="majorBidi" w:hAnsiTheme="majorBidi" w:cstheme="majorBidi"/>
          <w:sz w:val="24"/>
          <w:szCs w:val="24"/>
          <w:lang w:val="en-US"/>
        </w:rPr>
      </w:pPr>
    </w:p>
    <w:p w14:paraId="3958BCB8" w14:textId="14C4ED8F" w:rsidR="00E67456" w:rsidRDefault="00EF01AD" w:rsidP="00EF01AD">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ab/>
        <w:t>UCAPAN TERIMA KASIH</w:t>
      </w:r>
    </w:p>
    <w:p w14:paraId="34895D16" w14:textId="61DA553F" w:rsidR="00EF01AD" w:rsidRDefault="00EF01AD" w:rsidP="00EF01AD">
      <w:pPr>
        <w:spacing w:after="0"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ab/>
      </w:r>
    </w:p>
    <w:p w14:paraId="10054AF9" w14:textId="179E9772" w:rsidR="00EF01AD" w:rsidRPr="00EF01AD" w:rsidRDefault="00EF01AD" w:rsidP="00A82F10">
      <w:pPr>
        <w:spacing w:after="0" w:line="240" w:lineRule="auto"/>
        <w:ind w:firstLine="426"/>
        <w:rPr>
          <w:rFonts w:asciiTheme="majorBidi" w:hAnsiTheme="majorBidi" w:cstheme="majorBidi"/>
          <w:sz w:val="24"/>
          <w:szCs w:val="24"/>
          <w:lang w:val="en-US"/>
        </w:rPr>
      </w:pPr>
      <w:r>
        <w:rPr>
          <w:rFonts w:asciiTheme="majorBidi" w:hAnsiTheme="majorBidi" w:cstheme="majorBidi"/>
          <w:sz w:val="24"/>
          <w:szCs w:val="24"/>
          <w:lang w:val="en-US"/>
        </w:rPr>
        <w:t>Penulis mengucapkan terima kasih kepada</w:t>
      </w:r>
    </w:p>
    <w:p w14:paraId="16FA2CB1" w14:textId="45FB7686" w:rsidR="00E67456" w:rsidRDefault="00E67456" w:rsidP="00EE14BD">
      <w:pPr>
        <w:spacing w:after="0" w:line="240" w:lineRule="auto"/>
        <w:rPr>
          <w:rFonts w:asciiTheme="majorBidi" w:hAnsiTheme="majorBidi" w:cstheme="majorBidi"/>
          <w:b/>
          <w:bCs/>
          <w:sz w:val="24"/>
          <w:szCs w:val="24"/>
          <w:lang w:val="en-US"/>
        </w:rPr>
      </w:pPr>
    </w:p>
    <w:p w14:paraId="78944E3C" w14:textId="77777777" w:rsidR="00E67456" w:rsidRDefault="00E67456" w:rsidP="00EF01AD">
      <w:pPr>
        <w:spacing w:after="0" w:line="240" w:lineRule="auto"/>
        <w:rPr>
          <w:rFonts w:asciiTheme="majorBidi" w:hAnsiTheme="majorBidi" w:cstheme="majorBidi"/>
          <w:b/>
          <w:bCs/>
          <w:sz w:val="24"/>
          <w:szCs w:val="24"/>
          <w:lang w:val="en-US"/>
        </w:rPr>
      </w:pPr>
    </w:p>
    <w:p w14:paraId="43FA888D" w14:textId="1531775F" w:rsidR="00DC422E" w:rsidRDefault="00DC422E" w:rsidP="005835B4">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DAFTAR PUSTAKA</w:t>
      </w:r>
    </w:p>
    <w:sdt>
      <w:sdtPr>
        <w:rPr>
          <w:b w:val="0"/>
          <w:sz w:val="22"/>
          <w:szCs w:val="22"/>
        </w:rPr>
        <w:id w:val="-459037137"/>
        <w:docPartObj>
          <w:docPartGallery w:val="Bibliographies"/>
          <w:docPartUnique/>
        </w:docPartObj>
      </w:sdtPr>
      <w:sdtEndPr/>
      <w:sdtContent>
        <w:p w14:paraId="42EC9892" w14:textId="77777777" w:rsidR="004A095B" w:rsidRPr="00CA1B89" w:rsidRDefault="004A095B" w:rsidP="004A095B">
          <w:pPr>
            <w:pStyle w:val="Heading1"/>
            <w:spacing w:before="0" w:after="0" w:line="240" w:lineRule="auto"/>
            <w:jc w:val="both"/>
            <w:rPr>
              <w:rFonts w:asciiTheme="majorBidi" w:hAnsiTheme="majorBidi" w:cstheme="majorBidi"/>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66"/>
            <w:gridCol w:w="3612"/>
          </w:tblGrid>
          <w:tr w:rsidR="005835B4" w:rsidRPr="004A095B" w14:paraId="515D9C24" w14:textId="77777777" w:rsidTr="005835B4">
            <w:trPr>
              <w:tblCellSpacing w:w="15" w:type="dxa"/>
            </w:trPr>
            <w:tc>
              <w:tcPr>
                <w:tcW w:w="384" w:type="pct"/>
                <w:hideMark/>
              </w:tcPr>
              <w:p w14:paraId="09A5F295"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[1] </w:t>
                </w:r>
              </w:p>
            </w:tc>
            <w:tc>
              <w:tcPr>
                <w:tcW w:w="45" w:type="pct"/>
              </w:tcPr>
              <w:p w14:paraId="449F483C"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3E580250" w14:textId="50B4D6BF"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A. Sunardi, "Thermal Imaging Untuk Identifikasi Telur," </w:t>
                </w:r>
                <w:r w:rsidRPr="004A095B">
                  <w:rPr>
                    <w:rFonts w:asciiTheme="majorBidi" w:hAnsiTheme="majorBidi" w:cstheme="majorBidi"/>
                    <w:i/>
                    <w:iCs/>
                    <w:noProof/>
                    <w:sz w:val="24"/>
                    <w:szCs w:val="24"/>
                  </w:rPr>
                  <w:t xml:space="preserve">Asosiasi Program Pascasarjana Perguruan Tinggi Muhammadiyah (APPPTM), </w:t>
                </w:r>
                <w:r w:rsidRPr="004A095B">
                  <w:rPr>
                    <w:rFonts w:asciiTheme="majorBidi" w:hAnsiTheme="majorBidi" w:cstheme="majorBidi"/>
                    <w:noProof/>
                    <w:sz w:val="24"/>
                    <w:szCs w:val="24"/>
                  </w:rPr>
                  <w:t xml:space="preserve">pp. 152-158, 2017. </w:t>
                </w:r>
              </w:p>
            </w:tc>
          </w:tr>
          <w:tr w:rsidR="005835B4" w:rsidRPr="004A095B" w14:paraId="37518687" w14:textId="77777777" w:rsidTr="005835B4">
            <w:trPr>
              <w:tblCellSpacing w:w="15" w:type="dxa"/>
            </w:trPr>
            <w:tc>
              <w:tcPr>
                <w:tcW w:w="384" w:type="pct"/>
                <w:hideMark/>
              </w:tcPr>
              <w:p w14:paraId="0F3BEC32"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[2] </w:t>
                </w:r>
              </w:p>
            </w:tc>
            <w:tc>
              <w:tcPr>
                <w:tcW w:w="45" w:type="pct"/>
              </w:tcPr>
              <w:p w14:paraId="6152A097"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08E0E8D9" w14:textId="2DA30063"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M. Khabibulloh , "Rancang Bangun Sistem Deteksi Embrio Pada Telur Menggunakan Webcam," </w:t>
                </w:r>
                <w:r w:rsidRPr="004A095B">
                  <w:rPr>
                    <w:rFonts w:asciiTheme="majorBidi" w:hAnsiTheme="majorBidi" w:cstheme="majorBidi"/>
                    <w:i/>
                    <w:iCs/>
                    <w:noProof/>
                    <w:sz w:val="24"/>
                    <w:szCs w:val="24"/>
                  </w:rPr>
                  <w:t xml:space="preserve">POMITS, </w:t>
                </w:r>
                <w:r w:rsidRPr="004A095B">
                  <w:rPr>
                    <w:rFonts w:asciiTheme="majorBidi" w:hAnsiTheme="majorBidi" w:cstheme="majorBidi"/>
                    <w:noProof/>
                    <w:sz w:val="24"/>
                    <w:szCs w:val="24"/>
                  </w:rPr>
                  <w:t xml:space="preserve">pp. 1-6, 2012. </w:t>
                </w:r>
              </w:p>
            </w:tc>
          </w:tr>
          <w:tr w:rsidR="005835B4" w:rsidRPr="004A095B" w14:paraId="1DDD75FA" w14:textId="77777777" w:rsidTr="005835B4">
            <w:trPr>
              <w:tblCellSpacing w:w="15" w:type="dxa"/>
            </w:trPr>
            <w:tc>
              <w:tcPr>
                <w:tcW w:w="384" w:type="pct"/>
                <w:hideMark/>
              </w:tcPr>
              <w:p w14:paraId="4DA2BDA3"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[3] </w:t>
                </w:r>
              </w:p>
            </w:tc>
            <w:tc>
              <w:tcPr>
                <w:tcW w:w="45" w:type="pct"/>
              </w:tcPr>
              <w:p w14:paraId="0A67B3D1"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7751F2D3" w14:textId="39E7BDC3"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L. Ling, "Research on The Discrimination of Hatching Eggs Activity Based on Thermal Imaging," </w:t>
                </w:r>
                <w:r w:rsidRPr="004A095B">
                  <w:rPr>
                    <w:rFonts w:asciiTheme="majorBidi" w:hAnsiTheme="majorBidi" w:cstheme="majorBidi"/>
                    <w:i/>
                    <w:iCs/>
                    <w:noProof/>
                    <w:sz w:val="24"/>
                    <w:szCs w:val="24"/>
                  </w:rPr>
                  <w:t xml:space="preserve">A Food Nondestructive Testing Practice. International </w:t>
                </w:r>
                <w:r w:rsidRPr="004A095B">
                  <w:rPr>
                    <w:rFonts w:asciiTheme="majorBidi" w:hAnsiTheme="majorBidi" w:cstheme="majorBidi"/>
                    <w:i/>
                    <w:iCs/>
                    <w:noProof/>
                    <w:sz w:val="24"/>
                    <w:szCs w:val="24"/>
                  </w:rPr>
                  <w:lastRenderedPageBreak/>
                  <w:t xml:space="preserve">Journal of Smart Home, </w:t>
                </w:r>
                <w:r w:rsidRPr="004A095B">
                  <w:rPr>
                    <w:rFonts w:asciiTheme="majorBidi" w:hAnsiTheme="majorBidi" w:cstheme="majorBidi"/>
                    <w:noProof/>
                    <w:sz w:val="24"/>
                    <w:szCs w:val="24"/>
                  </w:rPr>
                  <w:t xml:space="preserve">pp. 175-186, 2016. </w:t>
                </w:r>
              </w:p>
            </w:tc>
          </w:tr>
          <w:tr w:rsidR="005835B4" w:rsidRPr="004A095B" w14:paraId="3E1476AC" w14:textId="77777777" w:rsidTr="005835B4">
            <w:trPr>
              <w:tblCellSpacing w:w="15" w:type="dxa"/>
            </w:trPr>
            <w:tc>
              <w:tcPr>
                <w:tcW w:w="384" w:type="pct"/>
                <w:hideMark/>
              </w:tcPr>
              <w:p w14:paraId="5403ABE5"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[4] </w:t>
                </w:r>
              </w:p>
            </w:tc>
            <w:tc>
              <w:tcPr>
                <w:tcW w:w="45" w:type="pct"/>
              </w:tcPr>
              <w:p w14:paraId="48C6EFF9"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2BE65340" w14:textId="476A0176"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L. Chern-Sheng, "The Identiﬁcation and Filtering of Fertilized Eggs with a Thermal Imaging System," </w:t>
                </w:r>
                <w:r w:rsidRPr="004A095B">
                  <w:rPr>
                    <w:rFonts w:asciiTheme="majorBidi" w:hAnsiTheme="majorBidi" w:cstheme="majorBidi"/>
                    <w:i/>
                    <w:iCs/>
                    <w:noProof/>
                    <w:sz w:val="24"/>
                    <w:szCs w:val="24"/>
                  </w:rPr>
                  <w:t xml:space="preserve">Computers and Electronics in Agriculture, </w:t>
                </w:r>
                <w:r w:rsidRPr="004A095B">
                  <w:rPr>
                    <w:rFonts w:asciiTheme="majorBidi" w:hAnsiTheme="majorBidi" w:cstheme="majorBidi"/>
                    <w:noProof/>
                    <w:sz w:val="24"/>
                    <w:szCs w:val="24"/>
                  </w:rPr>
                  <w:t xml:space="preserve">pp. 94-105, 2013. </w:t>
                </w:r>
              </w:p>
            </w:tc>
          </w:tr>
          <w:tr w:rsidR="005835B4" w:rsidRPr="004A095B" w14:paraId="5367719D" w14:textId="77777777" w:rsidTr="005835B4">
            <w:trPr>
              <w:tblCellSpacing w:w="15" w:type="dxa"/>
            </w:trPr>
            <w:tc>
              <w:tcPr>
                <w:tcW w:w="384" w:type="pct"/>
                <w:hideMark/>
              </w:tcPr>
              <w:p w14:paraId="321975B5"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[5] </w:t>
                </w:r>
              </w:p>
            </w:tc>
            <w:tc>
              <w:tcPr>
                <w:tcW w:w="45" w:type="pct"/>
              </w:tcPr>
              <w:p w14:paraId="404F3402"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15C576B3" w14:textId="12F0F0B6"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D. Smith, "Detection of Fertility and Early Development of Hatching Eggs with Hyperspectral Imaging," </w:t>
                </w:r>
                <w:r w:rsidRPr="004A095B">
                  <w:rPr>
                    <w:rFonts w:asciiTheme="majorBidi" w:hAnsiTheme="majorBidi" w:cstheme="majorBidi"/>
                    <w:i/>
                    <w:iCs/>
                    <w:noProof/>
                    <w:sz w:val="24"/>
                    <w:szCs w:val="24"/>
                  </w:rPr>
                  <w:t xml:space="preserve">European Symposium on the Quality of Eggs and Egg Products, </w:t>
                </w:r>
                <w:r w:rsidRPr="004A095B">
                  <w:rPr>
                    <w:rFonts w:asciiTheme="majorBidi" w:hAnsiTheme="majorBidi" w:cstheme="majorBidi"/>
                    <w:noProof/>
                    <w:sz w:val="24"/>
                    <w:szCs w:val="24"/>
                  </w:rPr>
                  <w:t xml:space="preserve">pp. 176-180, 2005. </w:t>
                </w:r>
              </w:p>
            </w:tc>
          </w:tr>
          <w:tr w:rsidR="005835B4" w:rsidRPr="004A095B" w14:paraId="6134CD9A" w14:textId="77777777" w:rsidTr="005835B4">
            <w:trPr>
              <w:tblCellSpacing w:w="15" w:type="dxa"/>
            </w:trPr>
            <w:tc>
              <w:tcPr>
                <w:tcW w:w="384" w:type="pct"/>
                <w:hideMark/>
              </w:tcPr>
              <w:p w14:paraId="427E83E7"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[6] </w:t>
                </w:r>
              </w:p>
            </w:tc>
            <w:tc>
              <w:tcPr>
                <w:tcW w:w="45" w:type="pct"/>
              </w:tcPr>
              <w:p w14:paraId="2654EC06"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0A971607" w14:textId="398B0BEA"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T. Muthia, S. R. Sulistiyanti, F. A. Setyawan, A. Yudamson, S. Purwiyanti and H. Fitriawan, "Egg Characteristic Identification System Using Thermal Imaging Camera Based on Image Processing," </w:t>
                </w:r>
                <w:r w:rsidRPr="004A095B">
                  <w:rPr>
                    <w:rFonts w:asciiTheme="majorBidi" w:hAnsiTheme="majorBidi" w:cstheme="majorBidi"/>
                    <w:i/>
                    <w:iCs/>
                    <w:noProof/>
                    <w:sz w:val="24"/>
                    <w:szCs w:val="24"/>
                  </w:rPr>
                  <w:t xml:space="preserve">IEEE, </w:t>
                </w:r>
                <w:r w:rsidRPr="004A095B">
                  <w:rPr>
                    <w:rFonts w:asciiTheme="majorBidi" w:hAnsiTheme="majorBidi" w:cstheme="majorBidi"/>
                    <w:noProof/>
                    <w:sz w:val="24"/>
                    <w:szCs w:val="24"/>
                  </w:rPr>
                  <w:t xml:space="preserve">2022. </w:t>
                </w:r>
              </w:p>
            </w:tc>
          </w:tr>
          <w:tr w:rsidR="005835B4" w:rsidRPr="004A095B" w14:paraId="78C903DF" w14:textId="77777777" w:rsidTr="005835B4">
            <w:trPr>
              <w:tblCellSpacing w:w="15" w:type="dxa"/>
            </w:trPr>
            <w:tc>
              <w:tcPr>
                <w:tcW w:w="384" w:type="pct"/>
                <w:hideMark/>
              </w:tcPr>
              <w:p w14:paraId="41C07C97"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[7] </w:t>
                </w:r>
              </w:p>
            </w:tc>
            <w:tc>
              <w:tcPr>
                <w:tcW w:w="45" w:type="pct"/>
              </w:tcPr>
              <w:p w14:paraId="53065C15"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10787910" w14:textId="22EF57C1"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B. Lahiri, S. Bagavathippan, C. Soumya, T. Jayakumar and J. Phlip, "Infreared Thermography Based Studies on Mobile Phone Induced Heating," </w:t>
                </w:r>
                <w:r w:rsidRPr="004A095B">
                  <w:rPr>
                    <w:rFonts w:asciiTheme="majorBidi" w:hAnsiTheme="majorBidi" w:cstheme="majorBidi"/>
                    <w:i/>
                    <w:iCs/>
                    <w:noProof/>
                    <w:sz w:val="24"/>
                    <w:szCs w:val="24"/>
                  </w:rPr>
                  <w:t xml:space="preserve">Infrared Physics and Technology, </w:t>
                </w:r>
                <w:r w:rsidRPr="004A095B">
                  <w:rPr>
                    <w:rFonts w:asciiTheme="majorBidi" w:hAnsiTheme="majorBidi" w:cstheme="majorBidi"/>
                    <w:noProof/>
                    <w:sz w:val="24"/>
                    <w:szCs w:val="24"/>
                  </w:rPr>
                  <w:t xml:space="preserve">vol. 72, pp. 242-251, 2015. </w:t>
                </w:r>
              </w:p>
            </w:tc>
          </w:tr>
          <w:tr w:rsidR="005835B4" w:rsidRPr="004A095B" w14:paraId="39D5A6BB" w14:textId="77777777" w:rsidTr="005835B4">
            <w:trPr>
              <w:tblCellSpacing w:w="15" w:type="dxa"/>
            </w:trPr>
            <w:tc>
              <w:tcPr>
                <w:tcW w:w="384" w:type="pct"/>
                <w:hideMark/>
              </w:tcPr>
              <w:p w14:paraId="52A67088"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[8] </w:t>
                </w:r>
              </w:p>
            </w:tc>
            <w:tc>
              <w:tcPr>
                <w:tcW w:w="45" w:type="pct"/>
              </w:tcPr>
              <w:p w14:paraId="5595ED8F"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5637E83F" w14:textId="36076AB8"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M. Taurisano and A. Vorst, "Experimental thermographic analysis of thermal effects induced on a human head exposed to 900 MHz ﬁelds of mobile phones," </w:t>
                </w:r>
                <w:r w:rsidRPr="004A095B">
                  <w:rPr>
                    <w:rFonts w:asciiTheme="majorBidi" w:hAnsiTheme="majorBidi" w:cstheme="majorBidi"/>
                    <w:i/>
                    <w:iCs/>
                    <w:noProof/>
                    <w:sz w:val="24"/>
                    <w:szCs w:val="24"/>
                  </w:rPr>
                  <w:t xml:space="preserve">IEEE Trans. Microw. Theory Tech, </w:t>
                </w:r>
                <w:r w:rsidRPr="004A095B">
                  <w:rPr>
                    <w:rFonts w:asciiTheme="majorBidi" w:hAnsiTheme="majorBidi" w:cstheme="majorBidi"/>
                    <w:noProof/>
                    <w:sz w:val="24"/>
                    <w:szCs w:val="24"/>
                  </w:rPr>
                  <w:t xml:space="preserve">pp. 2022-2033, 2000. </w:t>
                </w:r>
              </w:p>
            </w:tc>
          </w:tr>
          <w:tr w:rsidR="005835B4" w:rsidRPr="004A095B" w14:paraId="69E00F5F" w14:textId="77777777" w:rsidTr="005835B4">
            <w:trPr>
              <w:tblCellSpacing w:w="15" w:type="dxa"/>
            </w:trPr>
            <w:tc>
              <w:tcPr>
                <w:tcW w:w="384" w:type="pct"/>
                <w:hideMark/>
              </w:tcPr>
              <w:p w14:paraId="546A38B6"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 xml:space="preserve">[9] </w:t>
                </w:r>
              </w:p>
            </w:tc>
            <w:tc>
              <w:tcPr>
                <w:tcW w:w="45" w:type="pct"/>
              </w:tcPr>
              <w:p w14:paraId="4334F2EB" w14:textId="77777777" w:rsidR="005835B4" w:rsidRPr="004A095B" w:rsidRDefault="005835B4" w:rsidP="005835B4">
                <w:pPr>
                  <w:pStyle w:val="Bibliography"/>
                  <w:spacing w:after="0" w:line="240" w:lineRule="auto"/>
                  <w:jc w:val="both"/>
                  <w:rPr>
                    <w:rFonts w:asciiTheme="majorBidi" w:hAnsiTheme="majorBidi" w:cstheme="majorBidi"/>
                    <w:noProof/>
                    <w:sz w:val="24"/>
                    <w:szCs w:val="24"/>
                  </w:rPr>
                </w:pPr>
              </w:p>
            </w:tc>
            <w:tc>
              <w:tcPr>
                <w:tcW w:w="4422" w:type="pct"/>
                <w:hideMark/>
              </w:tcPr>
              <w:p w14:paraId="0A0E83B9" w14:textId="73C7632F" w:rsidR="005835B4" w:rsidRPr="004A095B" w:rsidRDefault="005835B4" w:rsidP="005835B4">
                <w:pPr>
                  <w:pStyle w:val="Bibliography"/>
                  <w:spacing w:after="0" w:line="240" w:lineRule="auto"/>
                  <w:jc w:val="both"/>
                  <w:rPr>
                    <w:rFonts w:asciiTheme="majorBidi" w:hAnsiTheme="majorBidi" w:cstheme="majorBidi"/>
                    <w:noProof/>
                    <w:sz w:val="24"/>
                    <w:szCs w:val="24"/>
                  </w:rPr>
                </w:pPr>
                <w:r w:rsidRPr="004A095B">
                  <w:rPr>
                    <w:rFonts w:asciiTheme="majorBidi" w:hAnsiTheme="majorBidi" w:cstheme="majorBidi"/>
                    <w:noProof/>
                    <w:sz w:val="24"/>
                    <w:szCs w:val="24"/>
                  </w:rPr>
                  <w:t>Y. E. Putra, S. R. Sulistiyanti and F. A. Setyawan, "Karakteristik Warna Telur Fertil dan Infertil Berbasis Pengolahan Citra Termal Menggunakan Metode Multilevel Thresholding," Agustus 2021. [Online]. Available: https://library.unila.ac.id/. [Accessed Maret 2023].</w:t>
                </w:r>
              </w:p>
            </w:tc>
          </w:tr>
        </w:tbl>
        <w:p w14:paraId="5071517A" w14:textId="0057C9FD" w:rsidR="00CA1B89" w:rsidRPr="00CA1B89" w:rsidRDefault="00CA1B89" w:rsidP="004A095B">
          <w:pPr>
            <w:pStyle w:val="Heading1"/>
            <w:spacing w:before="0" w:after="0" w:line="240" w:lineRule="auto"/>
            <w:jc w:val="both"/>
            <w:rPr>
              <w:rFonts w:asciiTheme="majorBidi" w:hAnsiTheme="majorBidi" w:cstheme="majorBidi"/>
              <w:sz w:val="24"/>
              <w:szCs w:val="24"/>
            </w:rPr>
          </w:pPr>
        </w:p>
        <w:sdt>
          <w:sdtPr>
            <w:rPr>
              <w:rFonts w:asciiTheme="majorBidi" w:hAnsiTheme="majorBidi" w:cstheme="majorBidi"/>
              <w:sz w:val="24"/>
              <w:szCs w:val="24"/>
            </w:rPr>
            <w:id w:val="-573587230"/>
            <w:bibliography/>
          </w:sdtPr>
          <w:sdtEndPr/>
          <w:sdtContent>
            <w:p w14:paraId="35486614" w14:textId="75866762" w:rsidR="004A095B" w:rsidRDefault="004A095B" w:rsidP="004A095B">
              <w:pPr>
                <w:spacing w:after="0" w:line="240" w:lineRule="auto"/>
                <w:jc w:val="both"/>
              </w:pPr>
            </w:p>
            <w:p w14:paraId="5970BC9F" w14:textId="2132B4C1" w:rsidR="001C72DF" w:rsidRPr="00392BDC" w:rsidRDefault="005A1FF6" w:rsidP="004A095B">
              <w:pPr>
                <w:spacing w:after="0" w:line="240" w:lineRule="auto"/>
                <w:jc w:val="both"/>
              </w:pPr>
            </w:p>
          </w:sdtContent>
        </w:sdt>
      </w:sdtContent>
    </w:sdt>
    <w:sectPr w:rsidR="001C72DF" w:rsidRPr="00392BDC">
      <w:type w:val="continuous"/>
      <w:pgSz w:w="11906" w:h="16838"/>
      <w:pgMar w:top="1985" w:right="1418" w:bottom="1701" w:left="1701" w:header="720" w:footer="720" w:gutter="0"/>
      <w:cols w:num="2" w:space="720" w:equalWidth="0">
        <w:col w:w="4251" w:space="284"/>
        <w:col w:w="425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3AEEB" w14:textId="77777777" w:rsidR="005A1FF6" w:rsidRDefault="005A1FF6">
      <w:pPr>
        <w:spacing w:after="0" w:line="240" w:lineRule="auto"/>
      </w:pPr>
      <w:r>
        <w:separator/>
      </w:r>
    </w:p>
  </w:endnote>
  <w:endnote w:type="continuationSeparator" w:id="0">
    <w:p w14:paraId="6C916889" w14:textId="77777777" w:rsidR="005A1FF6" w:rsidRDefault="005A1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11C2A" w14:textId="77777777" w:rsidR="00941C72" w:rsidRDefault="00717CA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75FCB">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p w14:paraId="38222A49"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6B24" w14:textId="77777777"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75FCB">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p w14:paraId="1565100F" w14:textId="77777777" w:rsidR="00941C72" w:rsidRDefault="00941C72">
    <w:pPr>
      <w:pBdr>
        <w:top w:val="nil"/>
        <w:left w:val="nil"/>
        <w:bottom w:val="nil"/>
        <w:right w:val="nil"/>
        <w:between w:val="nil"/>
      </w:pBdr>
      <w:tabs>
        <w:tab w:val="center" w:pos="4513"/>
        <w:tab w:val="right" w:pos="9026"/>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8AA07" w14:textId="77777777" w:rsidR="005A1FF6" w:rsidRDefault="005A1FF6">
      <w:pPr>
        <w:spacing w:after="0" w:line="240" w:lineRule="auto"/>
      </w:pPr>
      <w:r>
        <w:separator/>
      </w:r>
    </w:p>
  </w:footnote>
  <w:footnote w:type="continuationSeparator" w:id="0">
    <w:p w14:paraId="64A2A331" w14:textId="77777777" w:rsidR="005A1FF6" w:rsidRDefault="005A1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4F991" w14:textId="77777777" w:rsidR="00941C72" w:rsidRDefault="00941C72">
    <w:pPr>
      <w:widowControl w:val="0"/>
      <w:pBdr>
        <w:top w:val="nil"/>
        <w:left w:val="nil"/>
        <w:bottom w:val="nil"/>
        <w:right w:val="nil"/>
        <w:between w:val="nil"/>
      </w:pBdr>
      <w:spacing w:after="0"/>
      <w:rPr>
        <w:color w:val="000000"/>
        <w:sz w:val="20"/>
        <w:szCs w:val="20"/>
      </w:rPr>
    </w:pPr>
  </w:p>
  <w:tbl>
    <w:tblPr>
      <w:tblStyle w:val="ad"/>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7"/>
    </w:tblGrid>
    <w:tr w:rsidR="00941C72" w14:paraId="22CBE3BE" w14:textId="77777777">
      <w:trPr>
        <w:trHeight w:val="280"/>
      </w:trPr>
      <w:tc>
        <w:tcPr>
          <w:tcW w:w="8787" w:type="dxa"/>
          <w:tcBorders>
            <w:top w:val="single" w:sz="8" w:space="0" w:color="FFFFFF"/>
            <w:left w:val="single" w:sz="4" w:space="0" w:color="FFFFFF"/>
            <w:bottom w:val="single" w:sz="8" w:space="0" w:color="FFFFFF"/>
            <w:right w:val="single" w:sz="4" w:space="0" w:color="FFFFFF"/>
          </w:tcBorders>
        </w:tcPr>
        <w:p w14:paraId="2106F403" w14:textId="12682B0E" w:rsidR="00941C72" w:rsidRPr="008D2F70" w:rsidRDefault="008D2F70" w:rsidP="00A82F1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4F81BD"/>
              <w:sz w:val="36"/>
              <w:szCs w:val="36"/>
              <w:lang w:val="en-US"/>
            </w:rPr>
          </w:pPr>
          <w:r>
            <w:rPr>
              <w:rFonts w:ascii="Times New Roman" w:eastAsia="Times New Roman" w:hAnsi="Times New Roman" w:cs="Times New Roman"/>
              <w:sz w:val="20"/>
              <w:szCs w:val="20"/>
              <w:lang w:val="en-US"/>
            </w:rPr>
            <w:t xml:space="preserve">Sri Ratna dkk: Identifikasi Karakteristk </w:t>
          </w:r>
          <w:r w:rsidR="00A82F10">
            <w:rPr>
              <w:rFonts w:ascii="Times New Roman" w:eastAsia="Times New Roman" w:hAnsi="Times New Roman" w:cs="Times New Roman"/>
              <w:i/>
              <w:iCs/>
              <w:sz w:val="20"/>
              <w:szCs w:val="20"/>
              <w:lang w:val="en-US"/>
            </w:rPr>
            <w:t xml:space="preserve">Accumulator </w:t>
          </w:r>
          <w:r>
            <w:rPr>
              <w:rFonts w:ascii="Times New Roman" w:eastAsia="Times New Roman" w:hAnsi="Times New Roman" w:cs="Times New Roman"/>
              <w:sz w:val="20"/>
              <w:szCs w:val="20"/>
              <w:lang w:val="en-US"/>
            </w:rPr>
            <w:t>Menggunakan Citra termal Berbasis Pengolahan Citra</w:t>
          </w:r>
        </w:p>
      </w:tc>
    </w:tr>
  </w:tbl>
  <w:p w14:paraId="02ECC2E6"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p w14:paraId="4FFDA0FC" w14:textId="77777777" w:rsidR="00941C72" w:rsidRDefault="00941C72">
    <w:pPr>
      <w:pBdr>
        <w:top w:val="nil"/>
        <w:left w:val="nil"/>
        <w:bottom w:val="nil"/>
        <w:right w:val="nil"/>
        <w:between w:val="nil"/>
      </w:pBdr>
      <w:tabs>
        <w:tab w:val="center" w:pos="4513"/>
        <w:tab w:val="right" w:pos="9026"/>
      </w:tabs>
      <w:spacing w:after="0" w:line="240" w:lineRule="auto"/>
      <w:jc w:val="right"/>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FC90F" w14:textId="77777777" w:rsidR="00941C72" w:rsidRDefault="00941C72">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bl>
    <w:tblPr>
      <w:tblStyle w:val="ac"/>
      <w:tblW w:w="8787" w:type="dxa"/>
      <w:tblInd w:w="-11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4"/>
      <w:gridCol w:w="3703"/>
    </w:tblGrid>
    <w:tr w:rsidR="00941C72" w14:paraId="12C48E96" w14:textId="77777777">
      <w:trPr>
        <w:trHeight w:val="280"/>
      </w:trPr>
      <w:tc>
        <w:tcPr>
          <w:tcW w:w="5084" w:type="dxa"/>
          <w:tcBorders>
            <w:top w:val="single" w:sz="8" w:space="0" w:color="FFFFFF"/>
            <w:left w:val="single" w:sz="4" w:space="0" w:color="FFFFFF"/>
            <w:bottom w:val="single" w:sz="8" w:space="0" w:color="FFFFFF"/>
            <w:right w:val="single" w:sz="4" w:space="0" w:color="FFFFFF"/>
          </w:tcBorders>
        </w:tcPr>
        <w:p w14:paraId="4601421B" w14:textId="77777777" w:rsidR="00941C72" w:rsidRDefault="00717CA1">
          <w:pPr>
            <w:pBdr>
              <w:top w:val="nil"/>
              <w:left w:val="nil"/>
              <w:bottom w:val="nil"/>
              <w:right w:val="nil"/>
              <w:between w:val="nil"/>
            </w:pBdr>
            <w:tabs>
              <w:tab w:val="center" w:pos="4513"/>
              <w:tab w:val="right" w:pos="9026"/>
            </w:tabs>
            <w:spacing w:after="0" w:line="240" w:lineRule="auto"/>
            <w:ind w:left="113"/>
            <w:rPr>
              <w:rFonts w:ascii="Times New Roman" w:eastAsia="Times New Roman" w:hAnsi="Times New Roman" w:cs="Times New Roman"/>
              <w:i/>
              <w:sz w:val="20"/>
              <w:szCs w:val="20"/>
            </w:rPr>
          </w:pPr>
          <w:r>
            <w:rPr>
              <w:rFonts w:ascii="Times New Roman" w:eastAsia="Times New Roman" w:hAnsi="Times New Roman" w:cs="Times New Roman"/>
              <w:i/>
              <w:sz w:val="20"/>
              <w:szCs w:val="20"/>
            </w:rPr>
            <w:t>Jurnal Teori dan Aplikasi Fisika</w:t>
          </w:r>
        </w:p>
      </w:tc>
      <w:tc>
        <w:tcPr>
          <w:tcW w:w="3703" w:type="dxa"/>
          <w:tcBorders>
            <w:top w:val="single" w:sz="8" w:space="0" w:color="FFFFFF"/>
            <w:left w:val="single" w:sz="4" w:space="0" w:color="FFFFFF"/>
            <w:bottom w:val="single" w:sz="8" w:space="0" w:color="FFFFFF"/>
            <w:right w:val="single" w:sz="4" w:space="0" w:color="FFFFFF"/>
          </w:tcBorders>
        </w:tcPr>
        <w:p w14:paraId="3951D0D0" w14:textId="77777777" w:rsidR="00941C72" w:rsidRDefault="00717CA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4F81BD"/>
              <w:sz w:val="20"/>
              <w:szCs w:val="20"/>
            </w:rPr>
          </w:pPr>
          <w:r>
            <w:rPr>
              <w:rFonts w:ascii="Times New Roman" w:eastAsia="Times New Roman" w:hAnsi="Times New Roman" w:cs="Times New Roman"/>
              <w:i/>
              <w:sz w:val="20"/>
              <w:szCs w:val="20"/>
            </w:rPr>
            <w:t>Vol. XX, No. XX, Bulan Tahun</w:t>
          </w:r>
        </w:p>
      </w:tc>
    </w:tr>
  </w:tbl>
  <w:p w14:paraId="199ECDDC" w14:textId="77777777" w:rsidR="00941C72" w:rsidRDefault="00941C72">
    <w:pPr>
      <w:pBdr>
        <w:top w:val="nil"/>
        <w:left w:val="nil"/>
        <w:bottom w:val="nil"/>
        <w:right w:val="nil"/>
        <w:between w:val="nil"/>
      </w:pBdr>
      <w:tabs>
        <w:tab w:val="center" w:pos="4393"/>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CA3"/>
    <w:multiLevelType w:val="multilevel"/>
    <w:tmpl w:val="44086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077CA1"/>
    <w:multiLevelType w:val="hybridMultilevel"/>
    <w:tmpl w:val="461E4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5657"/>
    <w:multiLevelType w:val="multilevel"/>
    <w:tmpl w:val="12906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E859DB"/>
    <w:multiLevelType w:val="hybridMultilevel"/>
    <w:tmpl w:val="E1E803FE"/>
    <w:lvl w:ilvl="0" w:tplc="F3F20ECA">
      <w:start w:val="1"/>
      <w:numFmt w:val="decimal"/>
      <w:lvlText w:val="[%1]"/>
      <w:lvlJc w:val="left"/>
      <w:pPr>
        <w:ind w:left="360" w:hanging="360"/>
      </w:pPr>
      <w:rPr>
        <w:rFonts w:ascii="Times New Roman" w:eastAsia="Times New Roman" w:hAnsi="Times New Roman" w:cs="Times New Roman" w:hint="default"/>
        <w:w w:val="99"/>
        <w:sz w:val="24"/>
        <w:szCs w:val="24"/>
        <w:lang w:val="id"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5256555"/>
    <w:multiLevelType w:val="multilevel"/>
    <w:tmpl w:val="57E8F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9942E7"/>
    <w:multiLevelType w:val="hybridMultilevel"/>
    <w:tmpl w:val="05DE4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D624C2"/>
    <w:multiLevelType w:val="hybridMultilevel"/>
    <w:tmpl w:val="E1BCA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A20E59"/>
    <w:multiLevelType w:val="hybridMultilevel"/>
    <w:tmpl w:val="66A8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72"/>
    <w:rsid w:val="0006329E"/>
    <w:rsid w:val="00067842"/>
    <w:rsid w:val="00074876"/>
    <w:rsid w:val="000E494F"/>
    <w:rsid w:val="00175FCB"/>
    <w:rsid w:val="001857E8"/>
    <w:rsid w:val="00194A11"/>
    <w:rsid w:val="001A5AD8"/>
    <w:rsid w:val="001C2D56"/>
    <w:rsid w:val="001C4020"/>
    <w:rsid w:val="001C72DF"/>
    <w:rsid w:val="001E0F66"/>
    <w:rsid w:val="00200975"/>
    <w:rsid w:val="00202F30"/>
    <w:rsid w:val="002273F5"/>
    <w:rsid w:val="00270C62"/>
    <w:rsid w:val="002D5CBB"/>
    <w:rsid w:val="002F5756"/>
    <w:rsid w:val="003017FC"/>
    <w:rsid w:val="00337773"/>
    <w:rsid w:val="00341213"/>
    <w:rsid w:val="00361CFC"/>
    <w:rsid w:val="0036752C"/>
    <w:rsid w:val="00392BDC"/>
    <w:rsid w:val="00416FF5"/>
    <w:rsid w:val="00430AA5"/>
    <w:rsid w:val="0047175B"/>
    <w:rsid w:val="004A095B"/>
    <w:rsid w:val="004E7C53"/>
    <w:rsid w:val="005665FA"/>
    <w:rsid w:val="00582FDE"/>
    <w:rsid w:val="005835B4"/>
    <w:rsid w:val="005A1FF6"/>
    <w:rsid w:val="005B0F52"/>
    <w:rsid w:val="005D594E"/>
    <w:rsid w:val="0061146B"/>
    <w:rsid w:val="0062646A"/>
    <w:rsid w:val="0063733D"/>
    <w:rsid w:val="00653D42"/>
    <w:rsid w:val="006632ED"/>
    <w:rsid w:val="006739A2"/>
    <w:rsid w:val="006869F9"/>
    <w:rsid w:val="006A38AC"/>
    <w:rsid w:val="006C3A63"/>
    <w:rsid w:val="006D1F83"/>
    <w:rsid w:val="006F1CE6"/>
    <w:rsid w:val="00717CA1"/>
    <w:rsid w:val="00734DDB"/>
    <w:rsid w:val="007C5C36"/>
    <w:rsid w:val="008348A9"/>
    <w:rsid w:val="008A1204"/>
    <w:rsid w:val="008A357D"/>
    <w:rsid w:val="008B4589"/>
    <w:rsid w:val="008D2F70"/>
    <w:rsid w:val="008D33E8"/>
    <w:rsid w:val="008F6885"/>
    <w:rsid w:val="00941C72"/>
    <w:rsid w:val="009505D6"/>
    <w:rsid w:val="009E3141"/>
    <w:rsid w:val="00A14D65"/>
    <w:rsid w:val="00A56BBC"/>
    <w:rsid w:val="00A82F10"/>
    <w:rsid w:val="00AD0E1C"/>
    <w:rsid w:val="00AD3B37"/>
    <w:rsid w:val="00AD4F18"/>
    <w:rsid w:val="00B13A83"/>
    <w:rsid w:val="00B1579B"/>
    <w:rsid w:val="00B91C1D"/>
    <w:rsid w:val="00C03ADB"/>
    <w:rsid w:val="00C22793"/>
    <w:rsid w:val="00C22E07"/>
    <w:rsid w:val="00C32132"/>
    <w:rsid w:val="00C7593D"/>
    <w:rsid w:val="00CA1B89"/>
    <w:rsid w:val="00CA3C83"/>
    <w:rsid w:val="00CF2F2E"/>
    <w:rsid w:val="00D948E2"/>
    <w:rsid w:val="00DB12A0"/>
    <w:rsid w:val="00DC10AB"/>
    <w:rsid w:val="00DC422E"/>
    <w:rsid w:val="00E2067C"/>
    <w:rsid w:val="00E545EC"/>
    <w:rsid w:val="00E67456"/>
    <w:rsid w:val="00EE14BD"/>
    <w:rsid w:val="00EF01AD"/>
    <w:rsid w:val="00EF62D6"/>
    <w:rsid w:val="00F06098"/>
    <w:rsid w:val="00F06C89"/>
    <w:rsid w:val="00F154D4"/>
    <w:rsid w:val="00F2355F"/>
    <w:rsid w:val="00FB138F"/>
    <w:rsid w:val="00FE7F8B"/>
    <w:rsid w:val="00FF12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FA54B"/>
  <w15:docId w15:val="{806503D8-23F4-4755-86B5-458F6C44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47C"/>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35007"/>
    <w:pPr>
      <w:ind w:left="720"/>
      <w:contextualSpacing/>
      <w:jc w:val="both"/>
    </w:pPr>
    <w:rPr>
      <w:rFonts w:ascii="Times New Roman" w:eastAsia="Times New Roman" w:hAnsi="Times New Roman"/>
      <w:sz w:val="24"/>
      <w:lang w:val="en-US"/>
    </w:rPr>
  </w:style>
  <w:style w:type="character" w:styleId="Hyperlink">
    <w:name w:val="Hyperlink"/>
    <w:uiPriority w:val="99"/>
    <w:unhideWhenUsed/>
    <w:rsid w:val="00735007"/>
    <w:rPr>
      <w:rFonts w:cs="Times New Roman"/>
      <w:color w:val="0000FF"/>
      <w:u w:val="single"/>
    </w:rPr>
  </w:style>
  <w:style w:type="paragraph" w:styleId="Header">
    <w:name w:val="header"/>
    <w:basedOn w:val="Normal"/>
    <w:link w:val="HeaderChar"/>
    <w:uiPriority w:val="99"/>
    <w:unhideWhenUsed/>
    <w:rsid w:val="00735007"/>
    <w:pPr>
      <w:tabs>
        <w:tab w:val="center" w:pos="4513"/>
        <w:tab w:val="right" w:pos="9026"/>
      </w:tabs>
      <w:spacing w:after="0" w:line="240" w:lineRule="auto"/>
    </w:pPr>
    <w:rPr>
      <w:sz w:val="20"/>
      <w:szCs w:val="20"/>
    </w:rPr>
  </w:style>
  <w:style w:type="character" w:customStyle="1" w:styleId="HeaderChar">
    <w:name w:val="Header Char"/>
    <w:link w:val="Header"/>
    <w:uiPriority w:val="99"/>
    <w:rsid w:val="00735007"/>
    <w:rPr>
      <w:rFonts w:ascii="Calibri" w:eastAsia="Calibri" w:hAnsi="Calibri" w:cs="Times New Roman"/>
    </w:rPr>
  </w:style>
  <w:style w:type="paragraph" w:styleId="Footer">
    <w:name w:val="footer"/>
    <w:basedOn w:val="Normal"/>
    <w:link w:val="FooterChar"/>
    <w:uiPriority w:val="99"/>
    <w:unhideWhenUsed/>
    <w:rsid w:val="00735007"/>
    <w:pPr>
      <w:tabs>
        <w:tab w:val="center" w:pos="4513"/>
        <w:tab w:val="right" w:pos="9026"/>
      </w:tabs>
      <w:spacing w:after="0" w:line="240" w:lineRule="auto"/>
    </w:pPr>
    <w:rPr>
      <w:sz w:val="20"/>
      <w:szCs w:val="20"/>
    </w:rPr>
  </w:style>
  <w:style w:type="character" w:customStyle="1" w:styleId="FooterChar">
    <w:name w:val="Footer Char"/>
    <w:link w:val="Footer"/>
    <w:uiPriority w:val="99"/>
    <w:rsid w:val="00735007"/>
    <w:rPr>
      <w:rFonts w:ascii="Calibri" w:eastAsia="Calibri" w:hAnsi="Calibri" w:cs="Times New Roman"/>
    </w:rPr>
  </w:style>
  <w:style w:type="character" w:customStyle="1" w:styleId="hps">
    <w:name w:val="hps"/>
    <w:rsid w:val="00735007"/>
    <w:rPr>
      <w:rFonts w:cs="Times New Roman"/>
    </w:rPr>
  </w:style>
  <w:style w:type="paragraph" w:customStyle="1" w:styleId="Default">
    <w:name w:val="Default"/>
    <w:rsid w:val="00735007"/>
    <w:pPr>
      <w:autoSpaceDE w:val="0"/>
      <w:autoSpaceDN w:val="0"/>
      <w:adjustRightInd w:val="0"/>
    </w:pPr>
    <w:rPr>
      <w:rFonts w:ascii="Times New Roman" w:hAnsi="Times New Roman"/>
      <w:color w:val="000000"/>
      <w:sz w:val="24"/>
      <w:szCs w:val="24"/>
      <w:lang w:eastAsia="id-ID"/>
    </w:rPr>
  </w:style>
  <w:style w:type="paragraph" w:styleId="BalloonText">
    <w:name w:val="Balloon Text"/>
    <w:basedOn w:val="Normal"/>
    <w:link w:val="BalloonTextChar"/>
    <w:uiPriority w:val="99"/>
    <w:semiHidden/>
    <w:unhideWhenUsed/>
    <w:rsid w:val="007350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35007"/>
    <w:rPr>
      <w:rFonts w:ascii="Tahoma" w:eastAsia="Calibri" w:hAnsi="Tahoma" w:cs="Tahoma"/>
      <w:sz w:val="16"/>
      <w:szCs w:val="16"/>
    </w:rPr>
  </w:style>
  <w:style w:type="table" w:styleId="TableGrid">
    <w:name w:val="Table Grid"/>
    <w:basedOn w:val="TableNormal"/>
    <w:uiPriority w:val="59"/>
    <w:rsid w:val="00CC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CC5B3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E81B05"/>
    <w:rPr>
      <w:color w:val="808080"/>
    </w:rPr>
  </w:style>
  <w:style w:type="paragraph" w:customStyle="1" w:styleId="JOURNALBODY">
    <w:name w:val="JOURNAL_BODY"/>
    <w:basedOn w:val="Normal"/>
    <w:qFormat/>
    <w:rsid w:val="00AA3B13"/>
    <w:pPr>
      <w:spacing w:after="0" w:line="240" w:lineRule="auto"/>
      <w:ind w:firstLine="743"/>
      <w:jc w:val="both"/>
    </w:pPr>
    <w:rPr>
      <w:rFonts w:ascii="Times New Roman" w:eastAsia="Times New Roman" w:hAnsi="Times New Roman"/>
      <w:szCs w:val="24"/>
    </w:rPr>
  </w:style>
  <w:style w:type="paragraph" w:styleId="BodyTextIndent3">
    <w:name w:val="Body Text Indent 3"/>
    <w:basedOn w:val="Normal"/>
    <w:link w:val="BodyTextIndent3Char"/>
    <w:rsid w:val="008E4A8F"/>
    <w:pPr>
      <w:spacing w:after="0" w:line="240" w:lineRule="auto"/>
      <w:ind w:firstLine="360"/>
      <w:jc w:val="both"/>
    </w:pPr>
    <w:rPr>
      <w:rFonts w:ascii="Times New Roman" w:eastAsia="MS Mincho" w:hAnsi="Times New Roman"/>
      <w:sz w:val="24"/>
      <w:szCs w:val="24"/>
      <w:lang w:val="en-US"/>
    </w:rPr>
  </w:style>
  <w:style w:type="character" w:customStyle="1" w:styleId="BodyTextIndent3Char">
    <w:name w:val="Body Text Indent 3 Char"/>
    <w:basedOn w:val="DefaultParagraphFont"/>
    <w:link w:val="BodyTextIndent3"/>
    <w:rsid w:val="008E4A8F"/>
    <w:rPr>
      <w:rFonts w:ascii="Times New Roman" w:eastAsia="MS Mincho" w:hAnsi="Times New Roman"/>
      <w:sz w:val="24"/>
      <w:szCs w:val="24"/>
    </w:rPr>
  </w:style>
  <w:style w:type="paragraph" w:styleId="BodyText2">
    <w:name w:val="Body Text 2"/>
    <w:basedOn w:val="Normal"/>
    <w:link w:val="BodyText2Char"/>
    <w:rsid w:val="00DE6635"/>
    <w:pPr>
      <w:spacing w:after="0" w:line="480" w:lineRule="auto"/>
      <w:jc w:val="both"/>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DE6635"/>
    <w:rPr>
      <w:rFonts w:ascii="Times New Roman" w:eastAsia="Times New Roman" w:hAnsi="Times New Roman"/>
      <w:sz w:val="24"/>
    </w:rPr>
  </w:style>
  <w:style w:type="paragraph" w:styleId="NormalWeb">
    <w:name w:val="Normal (Web)"/>
    <w:basedOn w:val="Normal"/>
    <w:uiPriority w:val="99"/>
    <w:semiHidden/>
    <w:unhideWhenUsed/>
    <w:rsid w:val="00963097"/>
    <w:pPr>
      <w:spacing w:before="100" w:beforeAutospacing="1" w:after="100" w:afterAutospacing="1" w:line="240" w:lineRule="auto"/>
    </w:pPr>
    <w:rPr>
      <w:rFonts w:ascii="Times New Roman" w:eastAsiaTheme="minorEastAsia" w:hAnsi="Times New Roman"/>
      <w:sz w:val="24"/>
      <w:szCs w:val="24"/>
      <w:lang w:eastAsia="id-ID"/>
    </w:rPr>
  </w:style>
  <w:style w:type="character" w:customStyle="1" w:styleId="UnresolvedMention1">
    <w:name w:val="Unresolved Mention1"/>
    <w:basedOn w:val="DefaultParagraphFont"/>
    <w:uiPriority w:val="99"/>
    <w:semiHidden/>
    <w:unhideWhenUsed/>
    <w:rsid w:val="00295460"/>
    <w:rPr>
      <w:color w:val="605E5C"/>
      <w:shd w:val="clear" w:color="auto" w:fill="E1DFDD"/>
    </w:rPr>
  </w:style>
  <w:style w:type="paragraph" w:styleId="HTMLPreformatted">
    <w:name w:val="HTML Preformatted"/>
    <w:basedOn w:val="Normal"/>
    <w:link w:val="HTMLPreformattedChar"/>
    <w:uiPriority w:val="99"/>
    <w:unhideWhenUsed/>
    <w:rsid w:val="00BA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A5548"/>
    <w:rPr>
      <w:rFonts w:ascii="Courier New" w:eastAsia="Times New Roman" w:hAnsi="Courier New" w:cs="Courier New"/>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72" w:type="dxa"/>
        <w:left w:w="115" w:type="dxa"/>
        <w:bottom w:w="72" w:type="dxa"/>
        <w:right w:w="115" w:type="dxa"/>
      </w:tblCellMar>
    </w:tblPr>
  </w:style>
  <w:style w:type="table" w:customStyle="1" w:styleId="a3">
    <w:basedOn w:val="TableNormal"/>
    <w:tblPr>
      <w:tblStyleRowBandSize w:val="1"/>
      <w:tblStyleColBandSize w:val="1"/>
      <w:tblInd w:w="0" w:type="dxa"/>
      <w:tblCellMar>
        <w:top w:w="72" w:type="dxa"/>
        <w:left w:w="115" w:type="dxa"/>
        <w:bottom w:w="72" w:type="dxa"/>
        <w:right w:w="115" w:type="dxa"/>
      </w:tblCellMar>
    </w:tblPr>
  </w:style>
  <w:style w:type="table" w:customStyle="1" w:styleId="a4">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5">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6">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7">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8">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9">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a">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b">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c">
    <w:basedOn w:val="TableNormal"/>
    <w:rPr>
      <w:color w:val="000000"/>
    </w:rPr>
    <w:tblPr>
      <w:tblStyleRowBandSize w:val="1"/>
      <w:tblStyleColBandSize w:val="1"/>
      <w:tblInd w:w="0" w:type="dxa"/>
      <w:tblCellMar>
        <w:top w:w="72" w:type="dxa"/>
        <w:left w:w="115" w:type="dxa"/>
        <w:bottom w:w="72" w:type="dxa"/>
        <w:right w:w="115" w:type="dxa"/>
      </w:tblCellMar>
    </w:tblPr>
  </w:style>
  <w:style w:type="table" w:customStyle="1" w:styleId="ad">
    <w:basedOn w:val="TableNormal"/>
    <w:rPr>
      <w:color w:val="000000"/>
    </w:rPr>
    <w:tblPr>
      <w:tblStyleRowBandSize w:val="1"/>
      <w:tblStyleColBandSize w:val="1"/>
      <w:tblInd w:w="0" w:type="dxa"/>
      <w:tblCellMar>
        <w:top w:w="72" w:type="dxa"/>
        <w:left w:w="115" w:type="dxa"/>
        <w:bottom w:w="72" w:type="dxa"/>
        <w:right w:w="115" w:type="dxa"/>
      </w:tblCellMar>
    </w:tblPr>
  </w:style>
  <w:style w:type="character" w:customStyle="1" w:styleId="Heading1Char">
    <w:name w:val="Heading 1 Char"/>
    <w:basedOn w:val="DefaultParagraphFont"/>
    <w:link w:val="Heading1"/>
    <w:uiPriority w:val="9"/>
    <w:rsid w:val="00CA1B89"/>
    <w:rPr>
      <w:b/>
      <w:sz w:val="48"/>
      <w:szCs w:val="48"/>
    </w:rPr>
  </w:style>
  <w:style w:type="paragraph" w:styleId="Bibliography">
    <w:name w:val="Bibliography"/>
    <w:basedOn w:val="Normal"/>
    <w:next w:val="Normal"/>
    <w:uiPriority w:val="37"/>
    <w:unhideWhenUsed/>
    <w:rsid w:val="00CA1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77">
      <w:bodyDiv w:val="1"/>
      <w:marLeft w:val="0"/>
      <w:marRight w:val="0"/>
      <w:marTop w:val="0"/>
      <w:marBottom w:val="0"/>
      <w:divBdr>
        <w:top w:val="none" w:sz="0" w:space="0" w:color="auto"/>
        <w:left w:val="none" w:sz="0" w:space="0" w:color="auto"/>
        <w:bottom w:val="none" w:sz="0" w:space="0" w:color="auto"/>
        <w:right w:val="none" w:sz="0" w:space="0" w:color="auto"/>
      </w:divBdr>
    </w:div>
    <w:div w:id="374744967">
      <w:bodyDiv w:val="1"/>
      <w:marLeft w:val="0"/>
      <w:marRight w:val="0"/>
      <w:marTop w:val="0"/>
      <w:marBottom w:val="0"/>
      <w:divBdr>
        <w:top w:val="none" w:sz="0" w:space="0" w:color="auto"/>
        <w:left w:val="none" w:sz="0" w:space="0" w:color="auto"/>
        <w:bottom w:val="none" w:sz="0" w:space="0" w:color="auto"/>
        <w:right w:val="none" w:sz="0" w:space="0" w:color="auto"/>
      </w:divBdr>
    </w:div>
    <w:div w:id="405492608">
      <w:bodyDiv w:val="1"/>
      <w:marLeft w:val="0"/>
      <w:marRight w:val="0"/>
      <w:marTop w:val="0"/>
      <w:marBottom w:val="0"/>
      <w:divBdr>
        <w:top w:val="none" w:sz="0" w:space="0" w:color="auto"/>
        <w:left w:val="none" w:sz="0" w:space="0" w:color="auto"/>
        <w:bottom w:val="none" w:sz="0" w:space="0" w:color="auto"/>
        <w:right w:val="none" w:sz="0" w:space="0" w:color="auto"/>
      </w:divBdr>
    </w:div>
    <w:div w:id="425619343">
      <w:bodyDiv w:val="1"/>
      <w:marLeft w:val="0"/>
      <w:marRight w:val="0"/>
      <w:marTop w:val="0"/>
      <w:marBottom w:val="0"/>
      <w:divBdr>
        <w:top w:val="none" w:sz="0" w:space="0" w:color="auto"/>
        <w:left w:val="none" w:sz="0" w:space="0" w:color="auto"/>
        <w:bottom w:val="none" w:sz="0" w:space="0" w:color="auto"/>
        <w:right w:val="none" w:sz="0" w:space="0" w:color="auto"/>
      </w:divBdr>
    </w:div>
    <w:div w:id="549924293">
      <w:bodyDiv w:val="1"/>
      <w:marLeft w:val="0"/>
      <w:marRight w:val="0"/>
      <w:marTop w:val="0"/>
      <w:marBottom w:val="0"/>
      <w:divBdr>
        <w:top w:val="none" w:sz="0" w:space="0" w:color="auto"/>
        <w:left w:val="none" w:sz="0" w:space="0" w:color="auto"/>
        <w:bottom w:val="none" w:sz="0" w:space="0" w:color="auto"/>
        <w:right w:val="none" w:sz="0" w:space="0" w:color="auto"/>
      </w:divBdr>
    </w:div>
    <w:div w:id="657424103">
      <w:bodyDiv w:val="1"/>
      <w:marLeft w:val="0"/>
      <w:marRight w:val="0"/>
      <w:marTop w:val="0"/>
      <w:marBottom w:val="0"/>
      <w:divBdr>
        <w:top w:val="none" w:sz="0" w:space="0" w:color="auto"/>
        <w:left w:val="none" w:sz="0" w:space="0" w:color="auto"/>
        <w:bottom w:val="none" w:sz="0" w:space="0" w:color="auto"/>
        <w:right w:val="none" w:sz="0" w:space="0" w:color="auto"/>
      </w:divBdr>
    </w:div>
    <w:div w:id="721559692">
      <w:bodyDiv w:val="1"/>
      <w:marLeft w:val="0"/>
      <w:marRight w:val="0"/>
      <w:marTop w:val="0"/>
      <w:marBottom w:val="0"/>
      <w:divBdr>
        <w:top w:val="none" w:sz="0" w:space="0" w:color="auto"/>
        <w:left w:val="none" w:sz="0" w:space="0" w:color="auto"/>
        <w:bottom w:val="none" w:sz="0" w:space="0" w:color="auto"/>
        <w:right w:val="none" w:sz="0" w:space="0" w:color="auto"/>
      </w:divBdr>
    </w:div>
    <w:div w:id="741754317">
      <w:bodyDiv w:val="1"/>
      <w:marLeft w:val="0"/>
      <w:marRight w:val="0"/>
      <w:marTop w:val="0"/>
      <w:marBottom w:val="0"/>
      <w:divBdr>
        <w:top w:val="none" w:sz="0" w:space="0" w:color="auto"/>
        <w:left w:val="none" w:sz="0" w:space="0" w:color="auto"/>
        <w:bottom w:val="none" w:sz="0" w:space="0" w:color="auto"/>
        <w:right w:val="none" w:sz="0" w:space="0" w:color="auto"/>
      </w:divBdr>
    </w:div>
    <w:div w:id="839077274">
      <w:bodyDiv w:val="1"/>
      <w:marLeft w:val="0"/>
      <w:marRight w:val="0"/>
      <w:marTop w:val="0"/>
      <w:marBottom w:val="0"/>
      <w:divBdr>
        <w:top w:val="none" w:sz="0" w:space="0" w:color="auto"/>
        <w:left w:val="none" w:sz="0" w:space="0" w:color="auto"/>
        <w:bottom w:val="none" w:sz="0" w:space="0" w:color="auto"/>
        <w:right w:val="none" w:sz="0" w:space="0" w:color="auto"/>
      </w:divBdr>
    </w:div>
    <w:div w:id="883836108">
      <w:bodyDiv w:val="1"/>
      <w:marLeft w:val="0"/>
      <w:marRight w:val="0"/>
      <w:marTop w:val="0"/>
      <w:marBottom w:val="0"/>
      <w:divBdr>
        <w:top w:val="none" w:sz="0" w:space="0" w:color="auto"/>
        <w:left w:val="none" w:sz="0" w:space="0" w:color="auto"/>
        <w:bottom w:val="none" w:sz="0" w:space="0" w:color="auto"/>
        <w:right w:val="none" w:sz="0" w:space="0" w:color="auto"/>
      </w:divBdr>
    </w:div>
    <w:div w:id="898517887">
      <w:bodyDiv w:val="1"/>
      <w:marLeft w:val="0"/>
      <w:marRight w:val="0"/>
      <w:marTop w:val="0"/>
      <w:marBottom w:val="0"/>
      <w:divBdr>
        <w:top w:val="none" w:sz="0" w:space="0" w:color="auto"/>
        <w:left w:val="none" w:sz="0" w:space="0" w:color="auto"/>
        <w:bottom w:val="none" w:sz="0" w:space="0" w:color="auto"/>
        <w:right w:val="none" w:sz="0" w:space="0" w:color="auto"/>
      </w:divBdr>
    </w:div>
    <w:div w:id="961808939">
      <w:bodyDiv w:val="1"/>
      <w:marLeft w:val="0"/>
      <w:marRight w:val="0"/>
      <w:marTop w:val="0"/>
      <w:marBottom w:val="0"/>
      <w:divBdr>
        <w:top w:val="none" w:sz="0" w:space="0" w:color="auto"/>
        <w:left w:val="none" w:sz="0" w:space="0" w:color="auto"/>
        <w:bottom w:val="none" w:sz="0" w:space="0" w:color="auto"/>
        <w:right w:val="none" w:sz="0" w:space="0" w:color="auto"/>
      </w:divBdr>
    </w:div>
    <w:div w:id="1034425195">
      <w:bodyDiv w:val="1"/>
      <w:marLeft w:val="0"/>
      <w:marRight w:val="0"/>
      <w:marTop w:val="0"/>
      <w:marBottom w:val="0"/>
      <w:divBdr>
        <w:top w:val="none" w:sz="0" w:space="0" w:color="auto"/>
        <w:left w:val="none" w:sz="0" w:space="0" w:color="auto"/>
        <w:bottom w:val="none" w:sz="0" w:space="0" w:color="auto"/>
        <w:right w:val="none" w:sz="0" w:space="0" w:color="auto"/>
      </w:divBdr>
    </w:div>
    <w:div w:id="1153063853">
      <w:bodyDiv w:val="1"/>
      <w:marLeft w:val="0"/>
      <w:marRight w:val="0"/>
      <w:marTop w:val="0"/>
      <w:marBottom w:val="0"/>
      <w:divBdr>
        <w:top w:val="none" w:sz="0" w:space="0" w:color="auto"/>
        <w:left w:val="none" w:sz="0" w:space="0" w:color="auto"/>
        <w:bottom w:val="none" w:sz="0" w:space="0" w:color="auto"/>
        <w:right w:val="none" w:sz="0" w:space="0" w:color="auto"/>
      </w:divBdr>
    </w:div>
    <w:div w:id="1179537319">
      <w:bodyDiv w:val="1"/>
      <w:marLeft w:val="0"/>
      <w:marRight w:val="0"/>
      <w:marTop w:val="0"/>
      <w:marBottom w:val="0"/>
      <w:divBdr>
        <w:top w:val="none" w:sz="0" w:space="0" w:color="auto"/>
        <w:left w:val="none" w:sz="0" w:space="0" w:color="auto"/>
        <w:bottom w:val="none" w:sz="0" w:space="0" w:color="auto"/>
        <w:right w:val="none" w:sz="0" w:space="0" w:color="auto"/>
      </w:divBdr>
    </w:div>
    <w:div w:id="1211067704">
      <w:bodyDiv w:val="1"/>
      <w:marLeft w:val="0"/>
      <w:marRight w:val="0"/>
      <w:marTop w:val="0"/>
      <w:marBottom w:val="0"/>
      <w:divBdr>
        <w:top w:val="none" w:sz="0" w:space="0" w:color="auto"/>
        <w:left w:val="none" w:sz="0" w:space="0" w:color="auto"/>
        <w:bottom w:val="none" w:sz="0" w:space="0" w:color="auto"/>
        <w:right w:val="none" w:sz="0" w:space="0" w:color="auto"/>
      </w:divBdr>
    </w:div>
    <w:div w:id="1221672393">
      <w:bodyDiv w:val="1"/>
      <w:marLeft w:val="0"/>
      <w:marRight w:val="0"/>
      <w:marTop w:val="0"/>
      <w:marBottom w:val="0"/>
      <w:divBdr>
        <w:top w:val="none" w:sz="0" w:space="0" w:color="auto"/>
        <w:left w:val="none" w:sz="0" w:space="0" w:color="auto"/>
        <w:bottom w:val="none" w:sz="0" w:space="0" w:color="auto"/>
        <w:right w:val="none" w:sz="0" w:space="0" w:color="auto"/>
      </w:divBdr>
    </w:div>
    <w:div w:id="1428884234">
      <w:bodyDiv w:val="1"/>
      <w:marLeft w:val="0"/>
      <w:marRight w:val="0"/>
      <w:marTop w:val="0"/>
      <w:marBottom w:val="0"/>
      <w:divBdr>
        <w:top w:val="none" w:sz="0" w:space="0" w:color="auto"/>
        <w:left w:val="none" w:sz="0" w:space="0" w:color="auto"/>
        <w:bottom w:val="none" w:sz="0" w:space="0" w:color="auto"/>
        <w:right w:val="none" w:sz="0" w:space="0" w:color="auto"/>
      </w:divBdr>
    </w:div>
    <w:div w:id="1455518069">
      <w:bodyDiv w:val="1"/>
      <w:marLeft w:val="0"/>
      <w:marRight w:val="0"/>
      <w:marTop w:val="0"/>
      <w:marBottom w:val="0"/>
      <w:divBdr>
        <w:top w:val="none" w:sz="0" w:space="0" w:color="auto"/>
        <w:left w:val="none" w:sz="0" w:space="0" w:color="auto"/>
        <w:bottom w:val="none" w:sz="0" w:space="0" w:color="auto"/>
        <w:right w:val="none" w:sz="0" w:space="0" w:color="auto"/>
      </w:divBdr>
    </w:div>
    <w:div w:id="1546722804">
      <w:bodyDiv w:val="1"/>
      <w:marLeft w:val="0"/>
      <w:marRight w:val="0"/>
      <w:marTop w:val="0"/>
      <w:marBottom w:val="0"/>
      <w:divBdr>
        <w:top w:val="none" w:sz="0" w:space="0" w:color="auto"/>
        <w:left w:val="none" w:sz="0" w:space="0" w:color="auto"/>
        <w:bottom w:val="none" w:sz="0" w:space="0" w:color="auto"/>
        <w:right w:val="none" w:sz="0" w:space="0" w:color="auto"/>
      </w:divBdr>
    </w:div>
    <w:div w:id="1591161589">
      <w:bodyDiv w:val="1"/>
      <w:marLeft w:val="0"/>
      <w:marRight w:val="0"/>
      <w:marTop w:val="0"/>
      <w:marBottom w:val="0"/>
      <w:divBdr>
        <w:top w:val="none" w:sz="0" w:space="0" w:color="auto"/>
        <w:left w:val="none" w:sz="0" w:space="0" w:color="auto"/>
        <w:bottom w:val="none" w:sz="0" w:space="0" w:color="auto"/>
        <w:right w:val="none" w:sz="0" w:space="0" w:color="auto"/>
      </w:divBdr>
    </w:div>
    <w:div w:id="1739283110">
      <w:bodyDiv w:val="1"/>
      <w:marLeft w:val="0"/>
      <w:marRight w:val="0"/>
      <w:marTop w:val="0"/>
      <w:marBottom w:val="0"/>
      <w:divBdr>
        <w:top w:val="none" w:sz="0" w:space="0" w:color="auto"/>
        <w:left w:val="none" w:sz="0" w:space="0" w:color="auto"/>
        <w:bottom w:val="none" w:sz="0" w:space="0" w:color="auto"/>
        <w:right w:val="none" w:sz="0" w:space="0" w:color="auto"/>
      </w:divBdr>
    </w:div>
    <w:div w:id="1740326260">
      <w:bodyDiv w:val="1"/>
      <w:marLeft w:val="0"/>
      <w:marRight w:val="0"/>
      <w:marTop w:val="0"/>
      <w:marBottom w:val="0"/>
      <w:divBdr>
        <w:top w:val="none" w:sz="0" w:space="0" w:color="auto"/>
        <w:left w:val="none" w:sz="0" w:space="0" w:color="auto"/>
        <w:bottom w:val="none" w:sz="0" w:space="0" w:color="auto"/>
        <w:right w:val="none" w:sz="0" w:space="0" w:color="auto"/>
      </w:divBdr>
    </w:div>
    <w:div w:id="1758476184">
      <w:bodyDiv w:val="1"/>
      <w:marLeft w:val="0"/>
      <w:marRight w:val="0"/>
      <w:marTop w:val="0"/>
      <w:marBottom w:val="0"/>
      <w:divBdr>
        <w:top w:val="none" w:sz="0" w:space="0" w:color="auto"/>
        <w:left w:val="none" w:sz="0" w:space="0" w:color="auto"/>
        <w:bottom w:val="none" w:sz="0" w:space="0" w:color="auto"/>
        <w:right w:val="none" w:sz="0" w:space="0" w:color="auto"/>
      </w:divBdr>
    </w:div>
    <w:div w:id="1827166018">
      <w:bodyDiv w:val="1"/>
      <w:marLeft w:val="0"/>
      <w:marRight w:val="0"/>
      <w:marTop w:val="0"/>
      <w:marBottom w:val="0"/>
      <w:divBdr>
        <w:top w:val="none" w:sz="0" w:space="0" w:color="auto"/>
        <w:left w:val="none" w:sz="0" w:space="0" w:color="auto"/>
        <w:bottom w:val="none" w:sz="0" w:space="0" w:color="auto"/>
        <w:right w:val="none" w:sz="0" w:space="0" w:color="auto"/>
      </w:divBdr>
    </w:div>
    <w:div w:id="1829131781">
      <w:bodyDiv w:val="1"/>
      <w:marLeft w:val="0"/>
      <w:marRight w:val="0"/>
      <w:marTop w:val="0"/>
      <w:marBottom w:val="0"/>
      <w:divBdr>
        <w:top w:val="none" w:sz="0" w:space="0" w:color="auto"/>
        <w:left w:val="none" w:sz="0" w:space="0" w:color="auto"/>
        <w:bottom w:val="none" w:sz="0" w:space="0" w:color="auto"/>
        <w:right w:val="none" w:sz="0" w:space="0" w:color="auto"/>
      </w:divBdr>
    </w:div>
    <w:div w:id="1883514923">
      <w:bodyDiv w:val="1"/>
      <w:marLeft w:val="0"/>
      <w:marRight w:val="0"/>
      <w:marTop w:val="0"/>
      <w:marBottom w:val="0"/>
      <w:divBdr>
        <w:top w:val="none" w:sz="0" w:space="0" w:color="auto"/>
        <w:left w:val="none" w:sz="0" w:space="0" w:color="auto"/>
        <w:bottom w:val="none" w:sz="0" w:space="0" w:color="auto"/>
        <w:right w:val="none" w:sz="0" w:space="0" w:color="auto"/>
      </w:divBdr>
    </w:div>
    <w:div w:id="1918435828">
      <w:bodyDiv w:val="1"/>
      <w:marLeft w:val="0"/>
      <w:marRight w:val="0"/>
      <w:marTop w:val="0"/>
      <w:marBottom w:val="0"/>
      <w:divBdr>
        <w:top w:val="none" w:sz="0" w:space="0" w:color="auto"/>
        <w:left w:val="none" w:sz="0" w:space="0" w:color="auto"/>
        <w:bottom w:val="none" w:sz="0" w:space="0" w:color="auto"/>
        <w:right w:val="none" w:sz="0" w:space="0" w:color="auto"/>
      </w:divBdr>
    </w:div>
    <w:div w:id="1973945677">
      <w:bodyDiv w:val="1"/>
      <w:marLeft w:val="0"/>
      <w:marRight w:val="0"/>
      <w:marTop w:val="0"/>
      <w:marBottom w:val="0"/>
      <w:divBdr>
        <w:top w:val="none" w:sz="0" w:space="0" w:color="auto"/>
        <w:left w:val="none" w:sz="0" w:space="0" w:color="auto"/>
        <w:bottom w:val="none" w:sz="0" w:space="0" w:color="auto"/>
        <w:right w:val="none" w:sz="0" w:space="0" w:color="auto"/>
      </w:divBdr>
    </w:div>
    <w:div w:id="2023892293">
      <w:bodyDiv w:val="1"/>
      <w:marLeft w:val="0"/>
      <w:marRight w:val="0"/>
      <w:marTop w:val="0"/>
      <w:marBottom w:val="0"/>
      <w:divBdr>
        <w:top w:val="none" w:sz="0" w:space="0" w:color="auto"/>
        <w:left w:val="none" w:sz="0" w:space="0" w:color="auto"/>
        <w:bottom w:val="none" w:sz="0" w:space="0" w:color="auto"/>
        <w:right w:val="none" w:sz="0" w:space="0" w:color="auto"/>
      </w:divBdr>
    </w:div>
    <w:div w:id="2100710858">
      <w:bodyDiv w:val="1"/>
      <w:marLeft w:val="0"/>
      <w:marRight w:val="0"/>
      <w:marTop w:val="0"/>
      <w:marBottom w:val="0"/>
      <w:divBdr>
        <w:top w:val="none" w:sz="0" w:space="0" w:color="auto"/>
        <w:left w:val="none" w:sz="0" w:space="0" w:color="auto"/>
        <w:bottom w:val="none" w:sz="0" w:space="0" w:color="auto"/>
        <w:right w:val="none" w:sz="0" w:space="0" w:color="auto"/>
      </w:divBdr>
    </w:div>
    <w:div w:id="2132357445">
      <w:bodyDiv w:val="1"/>
      <w:marLeft w:val="0"/>
      <w:marRight w:val="0"/>
      <w:marTop w:val="0"/>
      <w:marBottom w:val="0"/>
      <w:divBdr>
        <w:top w:val="none" w:sz="0" w:space="0" w:color="auto"/>
        <w:left w:val="none" w:sz="0" w:space="0" w:color="auto"/>
        <w:bottom w:val="none" w:sz="0" w:space="0" w:color="auto"/>
        <w:right w:val="none" w:sz="0" w:space="0" w:color="auto"/>
      </w:divBdr>
    </w:div>
    <w:div w:id="2141915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1.xml"/><Relationship Id="rId34" Type="http://schemas.openxmlformats.org/officeDocument/2006/relationships/image" Target="media/image12.png"/><Relationship Id="rId7" Type="http://schemas.openxmlformats.org/officeDocument/2006/relationships/footnotes" Target="footnotes.xml"/><Relationship Id="rId25" Type="http://schemas.openxmlformats.org/officeDocument/2006/relationships/image" Target="media/image3.jpeg"/><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2.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1.png"/><Relationship Id="rId28" Type="http://schemas.openxmlformats.org/officeDocument/2006/relationships/image" Target="media/image6.jpeg"/><Relationship Id="rId36" Type="http://schemas.openxmlformats.org/officeDocument/2006/relationships/image" Target="media/image14.png"/><Relationship Id="rId19" Type="http://schemas.openxmlformats.org/officeDocument/2006/relationships/header" Target="header1.xml"/><Relationship Id="rId31"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mailto:pertama@email.com" TargetMode="External"/><Relationship Id="rId22" Type="http://schemas.openxmlformats.org/officeDocument/2006/relationships/footer" Target="footer2.xm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mo1bnsBtmt19DcjVP3yiA/vHBg==">AMUW2mWNiL8Pyuf7FvFEXLtOUU2mfFnCM5bGoLD5ykyq2xISoA5QVeEk67UwoeUJZ9+Q9i7UFlzp/61ifw3Z9eTT2ScZjnxUn3SN/XQKXCQ+HqsNMtsQjGdWckpxZXFhX+1wAEXBy420LnXhI9Z0bfFuVtijaS4n3w==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Sun17</b:Tag>
    <b:SourceType>JournalArticle</b:SourceType>
    <b:Guid>{D79DAB3B-623E-421B-9830-3583818F1189}</b:Guid>
    <b:Author>
      <b:Author>
        <b:NameList>
          <b:Person>
            <b:Last>Sunardi</b:Last>
            <b:First>A.Y.</b:First>
          </b:Person>
        </b:NameList>
      </b:Author>
    </b:Author>
    <b:Title>Thermal Imaging Untuk Identifikasi Telur</b:Title>
    <b:JournalName>Asosiasi  Program Pascasarjana Perguruan Tinggi Muhammadiyah (APPPTM)</b:JournalName>
    <b:Year>2017</b:Year>
    <b:Pages>152-158</b:Pages>
    <b:RefOrder>1</b:RefOrder>
  </b:Source>
  <b:Source>
    <b:Tag>Kha12</b:Tag>
    <b:SourceType>JournalArticle</b:SourceType>
    <b:Guid>{0A77216D-0611-4867-9B72-FE3BACFCE27B}</b:Guid>
    <b:Title>Rancang Bangun Sistem Deteksi Embrio Pada Telur Menggunakan Webcam</b:Title>
    <b:JournalName>POMITS</b:JournalName>
    <b:Year>2012</b:Year>
    <b:Pages>1-6</b:Pages>
    <b:Author>
      <b:Author>
        <b:NameList>
          <b:Person>
            <b:Last>Khabibulloh </b:Last>
            <b:First>M.A.</b:First>
          </b:Person>
        </b:NameList>
      </b:Author>
    </b:Author>
    <b:RefOrder>2</b:RefOrder>
  </b:Source>
  <b:Source>
    <b:Tag>Lin16</b:Tag>
    <b:SourceType>JournalArticle</b:SourceType>
    <b:Guid>{4D3052AA-8640-46BD-9B9D-44ECB52C1B49}</b:Guid>
    <b:Title>Research on The Discrimination of Hatching Eggs Activity Based on Thermal Imaging</b:Title>
    <b:JournalName>A Food Nondestructive Testing Practice. International Journal of Smart Home</b:JournalName>
    <b:Year>2016</b:Year>
    <b:Pages>175-186</b:Pages>
    <b:Author>
      <b:Author>
        <b:NameList>
          <b:Person>
            <b:Last>Ling</b:Last>
            <b:First>L.C</b:First>
          </b:Person>
        </b:NameList>
      </b:Author>
    </b:Author>
    <b:RefOrder>3</b:RefOrder>
  </b:Source>
  <b:Source>
    <b:Tag>Che13</b:Tag>
    <b:SourceType>JournalArticle</b:SourceType>
    <b:Guid>{B7D22E64-8869-4810-BD63-3DC928FC50F7}</b:Guid>
    <b:Title>The Identiﬁcation and Filtering of Fertilized Eggs with a Thermal Imaging System</b:Title>
    <b:JournalName>Computers and Electronics in Agriculture</b:JournalName>
    <b:Year>2013</b:Year>
    <b:Pages>94-105</b:Pages>
    <b:Author>
      <b:Author>
        <b:NameList>
          <b:Person>
            <b:Last>Chern-Sheng</b:Last>
            <b:First>Lin</b:First>
          </b:Person>
        </b:NameList>
      </b:Author>
    </b:Author>
    <b:RefOrder>4</b:RefOrder>
  </b:Source>
  <b:Source>
    <b:Tag>Smi05</b:Tag>
    <b:SourceType>JournalArticle</b:SourceType>
    <b:Guid>{D630D8BF-E287-423A-8FC4-ADEC5D129FCA}</b:Guid>
    <b:Title>Detection of Fertility and Early Development of Hatching Eggs with Hyperspectral Imaging</b:Title>
    <b:JournalName>European Symposium on the Quality of Eggs and Egg Products</b:JournalName>
    <b:Year>2005</b:Year>
    <b:Pages>176-180</b:Pages>
    <b:Author>
      <b:Author>
        <b:NameList>
          <b:Person>
            <b:Last>Smith</b:Last>
            <b:First>D.P</b:First>
          </b:Person>
        </b:NameList>
      </b:Author>
    </b:Author>
    <b:RefOrder>5</b:RefOrder>
  </b:Source>
  <b:Source>
    <b:Tag>Mut22</b:Tag>
    <b:SourceType>JournalArticle</b:SourceType>
    <b:Guid>{98E466E8-5FBC-4271-B3FE-A83A1D49F48C}</b:Guid>
    <b:Title>Egg Characteristic Identification System Using Thermal Imaging Camera Based on Image Processing</b:Title>
    <b:JournalName>IEEE</b:JournalName>
    <b:Year>2022</b:Year>
    <b:Author>
      <b:Author>
        <b:NameList>
          <b:Person>
            <b:Last>Muthia</b:Last>
            <b:First>Tiya</b:First>
          </b:Person>
          <b:Person>
            <b:Last>Sulistiyanti</b:Last>
            <b:Middle>Ratna</b:Middle>
            <b:First>Sri</b:First>
          </b:Person>
          <b:Person>
            <b:Last>Setyawan</b:Last>
            <b:Middle>Arinto</b:Middle>
            <b:First>F.X.</b:First>
          </b:Person>
          <b:Person>
            <b:Last>Yudamson</b:Last>
            <b:First>Afri</b:First>
          </b:Person>
          <b:Person>
            <b:Last>Purwiyanti</b:Last>
            <b:First>Sri</b:First>
          </b:Person>
          <b:Person>
            <b:Last>Fitriawan</b:Last>
            <b:First>Helmy</b:First>
          </b:Person>
        </b:NameList>
      </b:Author>
    </b:Author>
    <b:RefOrder>6</b:RefOrder>
  </b:Source>
  <b:Source>
    <b:Tag>Lah15</b:Tag>
    <b:SourceType>JournalArticle</b:SourceType>
    <b:Guid>{C1088F4A-962F-42CD-A9A5-C9584C9D594C}</b:Guid>
    <b:Title>Infreared Thermography Based Studies on Mobile Phone Induced Heating</b:Title>
    <b:JournalName>Infrared Physics and Technology</b:JournalName>
    <b:Year>2015</b:Year>
    <b:Pages>242-251</b:Pages>
    <b:Volume>72</b:Volume>
    <b:Author>
      <b:Author>
        <b:NameList>
          <b:Person>
            <b:Last>Lahiri</b:Last>
            <b:First>B.B</b:First>
          </b:Person>
          <b:Person>
            <b:Last>Bagavathippan</b:Last>
            <b:First>S</b:First>
          </b:Person>
          <b:Person>
            <b:Last>Soumya</b:Last>
            <b:First>C</b:First>
          </b:Person>
          <b:Person>
            <b:Last>Jayakumar</b:Last>
            <b:First>T</b:First>
          </b:Person>
          <b:Person>
            <b:Last> Phlip</b:Last>
            <b:First>John</b:First>
          </b:Person>
        </b:NameList>
      </b:Author>
    </b:Author>
    <b:RefOrder>7</b:RefOrder>
  </b:Source>
  <b:Source>
    <b:Tag>Tau00</b:Tag>
    <b:SourceType>JournalArticle</b:SourceType>
    <b:Guid>{A9AF0629-E872-4A6F-97EE-45E94E8DF168}</b:Guid>
    <b:Title>Experimental thermographic analysis of thermal effects induced on a human head exposed to 900 MHz ﬁelds of mobile phones</b:Title>
    <b:JournalName>IEEE Trans. Microw. Theory Tech</b:JournalName>
    <b:Year>2000</b:Year>
    <b:Pages>2022-2033</b:Pages>
    <b:Author>
      <b:Author>
        <b:NameList>
          <b:Person>
            <b:Last>Taurisano</b:Last>
            <b:First>M.D.</b:First>
          </b:Person>
          <b:Person>
            <b:Last>Vorst</b:Last>
            <b:First>A.V.</b:First>
          </b:Person>
        </b:NameList>
      </b:Author>
    </b:Author>
    <b:RefOrder>8</b:RefOrder>
  </b:Source>
  <b:Source>
    <b:Tag>Put21</b:Tag>
    <b:SourceType>DocumentFromInternetSite</b:SourceType>
    <b:Guid>{D2653FB8-8A11-492A-8EEF-B54123BAD91B}</b:Guid>
    <b:Title>Karakteristik Warna Telur Fertil dan Infertil Berbasis Pengolahan Citra Termal Menggunakan Metode Multilevel Thresholding</b:Title>
    <b:Year>2021</b:Year>
    <b:City>Bandar Lampung</b:City>
    <b:Publisher>2021</b:Publisher>
    <b:Month>Agustus</b:Month>
    <b:YearAccessed>2023</b:YearAccessed>
    <b:MonthAccessed>Maret</b:MonthAccessed>
    <b:URL>https://library.unila.ac.id/</b:URL>
    <b:Author>
      <b:Author>
        <b:NameList>
          <b:Person>
            <b:Last>Putra</b:Last>
            <b:Middle>Eka</b:Middle>
            <b:First>Yudi</b:First>
          </b:Person>
          <b:Person>
            <b:Last>Sulistiyanti</b:Last>
            <b:Middle>Ratna</b:Middle>
            <b:First>Sri</b:First>
          </b:Person>
          <b:Person>
            <b:Last>Setyawan</b:Last>
            <b:Middle>Arinto</b:Middle>
            <b:First>F.X.</b:First>
          </b:Person>
        </b:NameList>
      </b:Author>
    </b:Author>
    <b:RefOrder>9</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EBC46C-9909-4A9F-9AE4-FA757629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2023-04-04T05:32:00Z</dcterms:created>
  <dcterms:modified xsi:type="dcterms:W3CDTF">2023-04-04T05:32:00Z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