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851" w:rsidRDefault="007A5851" w:rsidP="00BB43D2">
      <w:pPr>
        <w:spacing w:line="240" w:lineRule="auto"/>
        <w:rPr>
          <w:rFonts w:ascii="Times New Roman" w:hAnsi="Times New Roman"/>
          <w:b/>
        </w:rPr>
      </w:pPr>
    </w:p>
    <w:p w:rsidR="002E64DD" w:rsidRPr="0054329A" w:rsidRDefault="002E64DD" w:rsidP="00BB43D2">
      <w:pPr>
        <w:spacing w:line="240" w:lineRule="auto"/>
        <w:rPr>
          <w:rFonts w:ascii="Times New Roman" w:hAnsi="Times New Roman"/>
          <w:b/>
          <w:sz w:val="36"/>
          <w:szCs w:val="36"/>
        </w:rPr>
      </w:pPr>
      <w:r w:rsidRPr="0054329A">
        <w:rPr>
          <w:rFonts w:ascii="Times New Roman" w:hAnsi="Times New Roman"/>
          <w:b/>
          <w:sz w:val="36"/>
          <w:szCs w:val="36"/>
        </w:rPr>
        <w:t>Rancang Bangun Generator Sebagai Sumber Energi Listrik Nanohidro</w:t>
      </w:r>
    </w:p>
    <w:p w:rsidR="002E64DD" w:rsidRDefault="002E64DD" w:rsidP="00812065">
      <w:pPr>
        <w:spacing w:line="240" w:lineRule="auto"/>
        <w:outlineLvl w:val="0"/>
        <w:rPr>
          <w:rFonts w:ascii="Times New Roman" w:hAnsi="Times New Roman"/>
          <w:b/>
        </w:rPr>
      </w:pPr>
    </w:p>
    <w:p w:rsidR="00833101" w:rsidRPr="0054329A" w:rsidRDefault="002E64DD" w:rsidP="00812065">
      <w:pPr>
        <w:spacing w:line="240" w:lineRule="auto"/>
        <w:outlineLvl w:val="0"/>
        <w:rPr>
          <w:rFonts w:ascii="Times New Roman" w:hAnsi="Times New Roman"/>
          <w:sz w:val="28"/>
          <w:szCs w:val="28"/>
        </w:rPr>
      </w:pPr>
      <w:r w:rsidRPr="0054329A">
        <w:rPr>
          <w:rFonts w:ascii="Times New Roman" w:hAnsi="Times New Roman"/>
          <w:sz w:val="28"/>
          <w:szCs w:val="28"/>
        </w:rPr>
        <w:t>Abdan Sakura,</w:t>
      </w:r>
      <w:r w:rsidR="00833101" w:rsidRPr="0054329A">
        <w:rPr>
          <w:rFonts w:ascii="Times New Roman" w:hAnsi="Times New Roman"/>
          <w:sz w:val="28"/>
          <w:szCs w:val="28"/>
        </w:rPr>
        <w:t xml:space="preserve"> Amir Supriyanto</w:t>
      </w:r>
      <w:r w:rsidRPr="0054329A">
        <w:rPr>
          <w:rFonts w:ascii="Times New Roman" w:hAnsi="Times New Roman"/>
          <w:sz w:val="28"/>
          <w:szCs w:val="28"/>
        </w:rPr>
        <w:t>, Arif Surtono</w:t>
      </w:r>
    </w:p>
    <w:p w:rsidR="00833101" w:rsidRPr="00EA516F" w:rsidRDefault="00833101" w:rsidP="00833101">
      <w:pPr>
        <w:spacing w:line="240" w:lineRule="auto"/>
        <w:rPr>
          <w:rFonts w:ascii="Times New Roman" w:hAnsi="Times New Roman"/>
          <w:sz w:val="20"/>
          <w:szCs w:val="20"/>
        </w:rPr>
      </w:pPr>
    </w:p>
    <w:p w:rsidR="00833101" w:rsidRPr="007A5851" w:rsidRDefault="00833101" w:rsidP="00812065">
      <w:pPr>
        <w:spacing w:line="240" w:lineRule="auto"/>
        <w:outlineLvl w:val="0"/>
        <w:rPr>
          <w:rFonts w:ascii="Times New Roman" w:hAnsi="Times New Roman"/>
          <w:i/>
          <w:lang w:val="id-ID"/>
        </w:rPr>
      </w:pPr>
      <w:r w:rsidRPr="007A5851">
        <w:rPr>
          <w:rFonts w:ascii="Times New Roman" w:hAnsi="Times New Roman"/>
          <w:i/>
          <w:lang w:val="id-ID"/>
        </w:rPr>
        <w:t xml:space="preserve">Jurusan Fisika FMIPA Universitas Lampung </w:t>
      </w:r>
    </w:p>
    <w:p w:rsidR="00833101" w:rsidRPr="007A5851" w:rsidRDefault="00833101" w:rsidP="00812065">
      <w:pPr>
        <w:spacing w:line="240" w:lineRule="auto"/>
        <w:outlineLvl w:val="0"/>
        <w:rPr>
          <w:rFonts w:ascii="Times New Roman" w:hAnsi="Times New Roman"/>
          <w:i/>
          <w:lang w:val="id-ID"/>
        </w:rPr>
      </w:pPr>
      <w:r w:rsidRPr="007A5851">
        <w:rPr>
          <w:rFonts w:ascii="Times New Roman" w:hAnsi="Times New Roman"/>
          <w:i/>
          <w:lang w:val="id-ID"/>
        </w:rPr>
        <w:t>Jl.Prof. Dr. Soemantri Brojonegoro No.1 Gedung Meneng Bandar Lampung 35145</w:t>
      </w:r>
    </w:p>
    <w:p w:rsidR="00833101" w:rsidRPr="00DA3F51" w:rsidRDefault="00833101" w:rsidP="009E4026">
      <w:pPr>
        <w:spacing w:line="240" w:lineRule="auto"/>
        <w:outlineLvl w:val="0"/>
        <w:rPr>
          <w:rFonts w:ascii="Times New Roman" w:hAnsi="Times New Roman"/>
        </w:rPr>
      </w:pPr>
      <w:r w:rsidRPr="007A5851">
        <w:rPr>
          <w:rFonts w:ascii="Times New Roman" w:hAnsi="Times New Roman"/>
          <w:i/>
        </w:rPr>
        <w:t>E-mail:</w:t>
      </w:r>
      <w:r w:rsidR="0019590B" w:rsidRPr="007A5851">
        <w:rPr>
          <w:rFonts w:ascii="Times New Roman" w:hAnsi="Times New Roman"/>
          <w:i/>
          <w:lang w:val="id-ID"/>
        </w:rPr>
        <w:t xml:space="preserve"> </w:t>
      </w:r>
      <w:hyperlink r:id="rId8" w:history="1">
        <w:r w:rsidR="00DA3F51" w:rsidRPr="00836AC9">
          <w:rPr>
            <w:rStyle w:val="Hyperlink"/>
            <w:rFonts w:ascii="Times New Roman" w:hAnsi="Times New Roman"/>
            <w:i/>
            <w:color w:val="auto"/>
            <w:u w:val="none"/>
          </w:rPr>
          <w:t>abdansakura669@gmail.com</w:t>
        </w:r>
      </w:hyperlink>
      <w:r w:rsidR="00836AC9">
        <w:rPr>
          <w:rStyle w:val="Hyperlink"/>
          <w:rFonts w:ascii="Times New Roman" w:hAnsi="Times New Roman"/>
          <w:i/>
          <w:color w:val="auto"/>
          <w:lang w:val="id-ID"/>
        </w:rPr>
        <w:t>,</w:t>
      </w:r>
      <w:r w:rsidR="009E4026">
        <w:rPr>
          <w:rStyle w:val="Hyperlink"/>
          <w:rFonts w:ascii="Times New Roman" w:hAnsi="Times New Roman"/>
          <w:i/>
          <w:color w:val="auto"/>
          <w:u w:val="none"/>
        </w:rPr>
        <w:t xml:space="preserve"> amirsupriyanto65@gmail.com, Arif.surtono@gmipa.unila.ac.id</w:t>
      </w:r>
    </w:p>
    <w:p w:rsidR="00833101" w:rsidRPr="00BC43AF" w:rsidRDefault="00833101" w:rsidP="00833101">
      <w:pPr>
        <w:spacing w:line="240" w:lineRule="auto"/>
        <w:rPr>
          <w:rFonts w:ascii="Times New Roman" w:hAnsi="Times New Roman"/>
        </w:rPr>
      </w:pPr>
    </w:p>
    <w:p w:rsidR="00833101" w:rsidRPr="00EA516F" w:rsidRDefault="00833101" w:rsidP="00812065">
      <w:pPr>
        <w:spacing w:line="240" w:lineRule="auto"/>
        <w:outlineLvl w:val="0"/>
        <w:rPr>
          <w:rFonts w:ascii="Times New Roman" w:hAnsi="Times New Roman"/>
        </w:rPr>
      </w:pPr>
      <w:r>
        <w:rPr>
          <w:rFonts w:ascii="Times New Roman" w:hAnsi="Times New Roman"/>
        </w:rPr>
        <w:t>Diterima (</w:t>
      </w:r>
      <w:r w:rsidR="000A10EA">
        <w:rPr>
          <w:rFonts w:ascii="Times New Roman" w:hAnsi="Times New Roman"/>
          <w:lang w:val="id-ID"/>
        </w:rPr>
        <w:t>13 April 2017</w:t>
      </w:r>
      <w:r w:rsidR="00FB7323">
        <w:rPr>
          <w:rFonts w:ascii="Times New Roman" w:hAnsi="Times New Roman"/>
        </w:rPr>
        <w:t>)</w:t>
      </w:r>
      <w:r w:rsidR="00FB7323">
        <w:rPr>
          <w:rFonts w:ascii="Times New Roman" w:hAnsi="Times New Roman"/>
          <w:lang w:val="id-ID"/>
        </w:rPr>
        <w:t>, d</w:t>
      </w:r>
      <w:r>
        <w:rPr>
          <w:rFonts w:ascii="Times New Roman" w:hAnsi="Times New Roman"/>
        </w:rPr>
        <w:t>irevisi (</w:t>
      </w:r>
      <w:r w:rsidR="0054329A">
        <w:rPr>
          <w:rFonts w:ascii="Times New Roman" w:hAnsi="Times New Roman"/>
        </w:rPr>
        <w:t>20 April 2017</w:t>
      </w:r>
      <w:r>
        <w:rPr>
          <w:rFonts w:ascii="Times New Roman" w:hAnsi="Times New Roman"/>
        </w:rPr>
        <w:t>)</w:t>
      </w:r>
    </w:p>
    <w:p w:rsidR="00833101" w:rsidRPr="001524A7" w:rsidRDefault="00833101" w:rsidP="00833101">
      <w:pPr>
        <w:spacing w:line="240" w:lineRule="auto"/>
        <w:jc w:val="both"/>
        <w:rPr>
          <w:rFonts w:ascii="Times New Roman" w:hAnsi="Times New Roman"/>
        </w:rPr>
      </w:pPr>
    </w:p>
    <w:p w:rsidR="0060366F" w:rsidRPr="0060366F" w:rsidRDefault="00613AE3" w:rsidP="0060366F">
      <w:pPr>
        <w:pStyle w:val="HTMLPreformatted"/>
        <w:shd w:val="clear" w:color="auto" w:fill="FFFFFF"/>
        <w:jc w:val="both"/>
        <w:rPr>
          <w:rFonts w:ascii="inherit" w:hAnsi="inherit"/>
          <w:color w:val="212121"/>
        </w:rPr>
      </w:pPr>
      <w:r w:rsidRPr="002C259D">
        <w:rPr>
          <w:rFonts w:ascii="Times New Roman" w:hAnsi="Times New Roman"/>
          <w:b/>
          <w:i/>
        </w:rPr>
        <w:t>Abstrak.</w:t>
      </w:r>
      <w:r w:rsidRPr="002C259D">
        <w:rPr>
          <w:rFonts w:ascii="Times New Roman" w:hAnsi="Times New Roman"/>
          <w:i/>
          <w:color w:val="000000" w:themeColor="text1"/>
        </w:rPr>
        <w:t xml:space="preserve"> </w:t>
      </w:r>
      <w:r w:rsidR="0060366F" w:rsidRPr="0060366F">
        <w:rPr>
          <w:rFonts w:ascii="Times New Roman" w:hAnsi="Times New Roman" w:cs="Times New Roman"/>
          <w:i/>
          <w:color w:val="212121"/>
        </w:rPr>
        <w:t>Generator design has been realized</w:t>
      </w:r>
      <w:r w:rsidR="0060366F">
        <w:rPr>
          <w:rFonts w:ascii="Times New Roman" w:hAnsi="Times New Roman" w:cs="Times New Roman"/>
          <w:i/>
          <w:color w:val="212121"/>
        </w:rPr>
        <w:t xml:space="preserve"> as a source of electricity energy</w:t>
      </w:r>
      <w:r w:rsidR="0060366F" w:rsidRPr="0060366F">
        <w:rPr>
          <w:rFonts w:ascii="Times New Roman" w:hAnsi="Times New Roman" w:cs="Times New Roman"/>
          <w:i/>
          <w:color w:val="212121"/>
        </w:rPr>
        <w:t xml:space="preserve"> nanohidro using 6 pairs of poles of permanent magnets and copper coils to 6 pairs of windings tool created to generate power nanohidro dam waterf</w:t>
      </w:r>
      <w:r w:rsidR="0060366F">
        <w:rPr>
          <w:rFonts w:ascii="Times New Roman" w:hAnsi="Times New Roman" w:cs="Times New Roman"/>
          <w:i/>
          <w:color w:val="212121"/>
        </w:rPr>
        <w:t>all flows to the load 210</w:t>
      </w:r>
      <w:r w:rsidR="005B13DB">
        <w:rPr>
          <w:rFonts w:ascii="Times New Roman" w:hAnsi="Times New Roman" w:cs="Times New Roman"/>
          <w:i/>
          <w:color w:val="212121"/>
        </w:rPr>
        <w:t xml:space="preserve"> watt</w:t>
      </w:r>
      <w:r w:rsidR="0060366F">
        <w:rPr>
          <w:rFonts w:ascii="Times New Roman" w:hAnsi="Times New Roman" w:cs="Times New Roman"/>
          <w:i/>
          <w:color w:val="212121"/>
        </w:rPr>
        <w:t>. Batu</w:t>
      </w:r>
      <w:r w:rsidR="0060366F" w:rsidRPr="0060366F">
        <w:rPr>
          <w:rFonts w:ascii="Times New Roman" w:hAnsi="Times New Roman" w:cs="Times New Roman"/>
          <w:i/>
          <w:color w:val="212121"/>
        </w:rPr>
        <w:t xml:space="preserve"> Putu designed tool able to work constantly for rotating turbines. Design to manufacture rotor and stator </w:t>
      </w:r>
      <w:r w:rsidR="005B13DB">
        <w:rPr>
          <w:rFonts w:ascii="Times New Roman" w:hAnsi="Times New Roman" w:cs="Times New Roman"/>
          <w:i/>
          <w:color w:val="212121"/>
        </w:rPr>
        <w:t>circuits mounted on prime mover</w:t>
      </w:r>
      <w:r w:rsidR="0060366F" w:rsidRPr="0060366F">
        <w:rPr>
          <w:rFonts w:ascii="Times New Roman" w:hAnsi="Times New Roman" w:cs="Times New Roman"/>
          <w:i/>
          <w:color w:val="212121"/>
        </w:rPr>
        <w:t xml:space="preserve"> induction motor. The test results showed that the greater the speed of the voltage and current produced water increases. Testing is done with a multimeter instrument and tachometer first appliance testing done in 1 day 5 hours produces the light on the data obtained average voltage - current average of 128,92V and was unchanged at 1.69 A</w:t>
      </w:r>
      <w:r w:rsidR="0060366F">
        <w:rPr>
          <w:rFonts w:ascii="Times New Roman" w:hAnsi="Times New Roman" w:cs="Times New Roman"/>
          <w:i/>
          <w:color w:val="212121"/>
        </w:rPr>
        <w:t>.</w:t>
      </w:r>
    </w:p>
    <w:p w:rsidR="007B3D8C" w:rsidRPr="0060366F" w:rsidRDefault="007B3D8C" w:rsidP="007B3D8C">
      <w:pPr>
        <w:spacing w:line="240" w:lineRule="auto"/>
        <w:jc w:val="both"/>
        <w:rPr>
          <w:rFonts w:ascii="Times New Roman" w:hAnsi="Times New Roman"/>
          <w:b/>
          <w:sz w:val="20"/>
          <w:szCs w:val="20"/>
          <w:lang w:val="id-ID"/>
        </w:rPr>
      </w:pPr>
    </w:p>
    <w:p w:rsidR="007B3D8C" w:rsidRPr="002C259D" w:rsidRDefault="007B3D8C" w:rsidP="007B3D8C">
      <w:pPr>
        <w:spacing w:line="240" w:lineRule="auto"/>
        <w:rPr>
          <w:sz w:val="20"/>
          <w:szCs w:val="20"/>
          <w:lang w:val="id-ID"/>
        </w:rPr>
      </w:pPr>
    </w:p>
    <w:p w:rsidR="007B3D8C" w:rsidRPr="002C259D" w:rsidRDefault="007B3D8C" w:rsidP="00812065">
      <w:pPr>
        <w:spacing w:line="240" w:lineRule="auto"/>
        <w:ind w:left="1440" w:hanging="1440"/>
        <w:jc w:val="both"/>
        <w:outlineLvl w:val="0"/>
        <w:rPr>
          <w:rFonts w:ascii="Times New Roman" w:hAnsi="Times New Roman"/>
          <w:i/>
          <w:sz w:val="20"/>
          <w:szCs w:val="20"/>
        </w:rPr>
      </w:pPr>
      <w:r w:rsidRPr="000A10EA">
        <w:rPr>
          <w:rFonts w:ascii="Times New Roman" w:hAnsi="Times New Roman"/>
          <w:b/>
          <w:i/>
          <w:color w:val="000000" w:themeColor="text1"/>
          <w:sz w:val="20"/>
          <w:szCs w:val="20"/>
          <w:lang w:val="id-ID"/>
        </w:rPr>
        <w:t>Keyword:</w:t>
      </w:r>
      <w:r w:rsidRPr="002C259D">
        <w:rPr>
          <w:rFonts w:ascii="Times New Roman" w:hAnsi="Times New Roman"/>
          <w:i/>
          <w:color w:val="000000" w:themeColor="text1"/>
          <w:sz w:val="20"/>
          <w:szCs w:val="20"/>
        </w:rPr>
        <w:t xml:space="preserve"> </w:t>
      </w:r>
      <w:r w:rsidR="0060366F">
        <w:rPr>
          <w:rFonts w:ascii="Times New Roman" w:hAnsi="Times New Roman"/>
          <w:i/>
          <w:color w:val="000000" w:themeColor="text1"/>
          <w:sz w:val="20"/>
          <w:szCs w:val="20"/>
        </w:rPr>
        <w:t>Generator AC, nanohidro, turbin</w:t>
      </w:r>
      <w:r w:rsidR="0060366F" w:rsidRPr="002C259D">
        <w:rPr>
          <w:rFonts w:ascii="Times New Roman" w:hAnsi="Times New Roman"/>
          <w:i/>
          <w:color w:val="000000" w:themeColor="text1"/>
          <w:sz w:val="20"/>
          <w:szCs w:val="20"/>
          <w:lang w:val="id-ID"/>
        </w:rPr>
        <w:t>.</w:t>
      </w:r>
    </w:p>
    <w:p w:rsidR="007B3D8C" w:rsidRPr="002C259D" w:rsidRDefault="007B3D8C" w:rsidP="007B3D8C">
      <w:pPr>
        <w:pStyle w:val="ListParagraph"/>
        <w:spacing w:after="0" w:line="240" w:lineRule="auto"/>
        <w:ind w:left="0"/>
        <w:jc w:val="both"/>
        <w:rPr>
          <w:rFonts w:ascii="Times New Roman" w:hAnsi="Times New Roman"/>
          <w:i/>
          <w:color w:val="000000" w:themeColor="text1"/>
          <w:sz w:val="20"/>
          <w:szCs w:val="20"/>
          <w:lang w:val="en-US"/>
        </w:rPr>
      </w:pPr>
    </w:p>
    <w:p w:rsidR="00613AE3" w:rsidRPr="002C259D" w:rsidRDefault="00613AE3" w:rsidP="00613AE3">
      <w:pPr>
        <w:pStyle w:val="ListParagraph"/>
        <w:spacing w:after="0" w:line="240" w:lineRule="auto"/>
        <w:ind w:left="0"/>
        <w:jc w:val="both"/>
        <w:rPr>
          <w:rFonts w:ascii="Times New Roman" w:eastAsiaTheme="minorEastAsia" w:hAnsi="Times New Roman" w:cs="Times New Roman"/>
          <w:sz w:val="20"/>
          <w:szCs w:val="20"/>
          <w:lang w:val="en-US"/>
        </w:rPr>
      </w:pPr>
      <w:r w:rsidRPr="002C259D">
        <w:rPr>
          <w:rFonts w:ascii="Times New Roman" w:hAnsi="Times New Roman"/>
          <w:b/>
          <w:sz w:val="20"/>
          <w:szCs w:val="20"/>
        </w:rPr>
        <w:t>Abstrak.</w:t>
      </w:r>
      <w:r w:rsidRPr="002C259D">
        <w:rPr>
          <w:rFonts w:ascii="Times New Roman" w:hAnsi="Times New Roman"/>
          <w:color w:val="000000" w:themeColor="text1"/>
          <w:sz w:val="20"/>
          <w:szCs w:val="20"/>
        </w:rPr>
        <w:t xml:space="preserve"> </w:t>
      </w:r>
      <w:r w:rsidRPr="002C259D">
        <w:rPr>
          <w:rFonts w:ascii="Times New Roman" w:hAnsi="Times New Roman" w:cs="Times New Roman"/>
          <w:color w:val="000000" w:themeColor="text1"/>
          <w:sz w:val="20"/>
          <w:szCs w:val="20"/>
        </w:rPr>
        <w:t xml:space="preserve">Telah </w:t>
      </w:r>
      <w:r w:rsidR="00471CCA">
        <w:rPr>
          <w:rFonts w:ascii="Times New Roman" w:hAnsi="Times New Roman" w:cs="Times New Roman"/>
          <w:color w:val="000000" w:themeColor="text1"/>
          <w:sz w:val="20"/>
          <w:szCs w:val="20"/>
          <w:lang w:val="en-US"/>
        </w:rPr>
        <w:t>direalisasikan rancang ban</w:t>
      </w:r>
      <w:r w:rsidR="0054329A">
        <w:rPr>
          <w:rFonts w:ascii="Times New Roman" w:hAnsi="Times New Roman" w:cs="Times New Roman"/>
          <w:color w:val="000000" w:themeColor="text1"/>
          <w:sz w:val="20"/>
          <w:szCs w:val="20"/>
          <w:lang w:val="en-US"/>
        </w:rPr>
        <w:t>gun generator sebagai sumber en</w:t>
      </w:r>
      <w:r w:rsidR="00471CCA">
        <w:rPr>
          <w:rFonts w:ascii="Times New Roman" w:hAnsi="Times New Roman" w:cs="Times New Roman"/>
          <w:color w:val="000000" w:themeColor="text1"/>
          <w:sz w:val="20"/>
          <w:szCs w:val="20"/>
          <w:lang w:val="en-US"/>
        </w:rPr>
        <w:t>ergi listrik nanohidro</w:t>
      </w:r>
      <w:r w:rsidR="00C617D9">
        <w:rPr>
          <w:rFonts w:ascii="Times New Roman" w:hAnsi="Times New Roman" w:cs="Times New Roman"/>
          <w:color w:val="000000" w:themeColor="text1"/>
          <w:sz w:val="20"/>
          <w:szCs w:val="20"/>
          <w:lang w:val="en-US"/>
        </w:rPr>
        <w:t xml:space="preserve"> dengan menggunakan magnet permanen 6 pasang kutub dan kumparan tembaga untuk 6 pasang lilitan  </w:t>
      </w:r>
      <w:r w:rsidRPr="002C259D">
        <w:rPr>
          <w:rFonts w:ascii="Times New Roman" w:hAnsi="Times New Roman" w:cs="Times New Roman"/>
          <w:color w:val="000000" w:themeColor="text1"/>
          <w:sz w:val="20"/>
          <w:szCs w:val="20"/>
        </w:rPr>
        <w:t xml:space="preserve">alat yang </w:t>
      </w:r>
      <w:r w:rsidR="0089602A">
        <w:rPr>
          <w:rFonts w:ascii="Times New Roman" w:hAnsi="Times New Roman" w:cs="Times New Roman"/>
          <w:color w:val="000000" w:themeColor="text1"/>
          <w:sz w:val="20"/>
          <w:szCs w:val="20"/>
          <w:lang w:val="en-US"/>
        </w:rPr>
        <w:t>dibuat dapat menghasilkan listrik tenaga nanohidro pada bendungan aliran air terjun Batu Putu dengan beban 210</w:t>
      </w:r>
      <w:r w:rsidR="005B13DB">
        <w:rPr>
          <w:rFonts w:ascii="Times New Roman" w:hAnsi="Times New Roman" w:cs="Times New Roman"/>
          <w:color w:val="000000" w:themeColor="text1"/>
          <w:sz w:val="20"/>
          <w:szCs w:val="20"/>
          <w:lang w:val="en-US"/>
        </w:rPr>
        <w:t xml:space="preserve"> watt</w:t>
      </w:r>
      <w:r w:rsidR="00B45499">
        <w:rPr>
          <w:rFonts w:ascii="Times New Roman" w:hAnsi="Times New Roman"/>
          <w:color w:val="000000" w:themeColor="text1"/>
          <w:sz w:val="20"/>
          <w:szCs w:val="20"/>
        </w:rPr>
        <w:t xml:space="preserve">. </w:t>
      </w:r>
      <w:r w:rsidR="00B45499">
        <w:rPr>
          <w:rFonts w:ascii="Times New Roman" w:hAnsi="Times New Roman"/>
          <w:color w:val="000000" w:themeColor="text1"/>
          <w:sz w:val="20"/>
          <w:szCs w:val="20"/>
          <w:lang w:val="en-US"/>
        </w:rPr>
        <w:t>A</w:t>
      </w:r>
      <w:r w:rsidR="0089602A">
        <w:rPr>
          <w:rFonts w:ascii="Times New Roman" w:hAnsi="Times New Roman"/>
          <w:color w:val="000000" w:themeColor="text1"/>
          <w:sz w:val="20"/>
          <w:szCs w:val="20"/>
        </w:rPr>
        <w:t>lat yang dirancang</w:t>
      </w:r>
      <w:r w:rsidRPr="002C259D">
        <w:rPr>
          <w:rFonts w:ascii="Times New Roman" w:hAnsi="Times New Roman"/>
          <w:color w:val="000000" w:themeColor="text1"/>
          <w:sz w:val="20"/>
          <w:szCs w:val="20"/>
        </w:rPr>
        <w:t xml:space="preserve"> </w:t>
      </w:r>
      <w:r w:rsidR="0089602A">
        <w:rPr>
          <w:rFonts w:ascii="Times New Roman" w:hAnsi="Times New Roman"/>
          <w:color w:val="000000" w:themeColor="text1"/>
          <w:sz w:val="20"/>
          <w:szCs w:val="20"/>
          <w:lang w:val="en-US"/>
        </w:rPr>
        <w:t>mampu bekerja konstan</w:t>
      </w:r>
      <w:r w:rsidR="00676004">
        <w:rPr>
          <w:rFonts w:ascii="Times New Roman" w:hAnsi="Times New Roman"/>
          <w:color w:val="000000" w:themeColor="text1"/>
          <w:sz w:val="20"/>
          <w:szCs w:val="20"/>
          <w:lang w:val="en-US"/>
        </w:rPr>
        <w:t xml:space="preserve"> selama turbin</w:t>
      </w:r>
      <w:r w:rsidR="0089602A">
        <w:rPr>
          <w:rFonts w:ascii="Times New Roman" w:hAnsi="Times New Roman"/>
          <w:color w:val="000000" w:themeColor="text1"/>
          <w:sz w:val="20"/>
          <w:szCs w:val="20"/>
          <w:lang w:val="en-US"/>
        </w:rPr>
        <w:t xml:space="preserve"> berputar</w:t>
      </w:r>
      <w:r w:rsidRPr="002C259D">
        <w:rPr>
          <w:rFonts w:ascii="Times New Roman" w:hAnsi="Times New Roman"/>
          <w:color w:val="000000" w:themeColor="text1"/>
          <w:sz w:val="20"/>
          <w:szCs w:val="20"/>
        </w:rPr>
        <w:t xml:space="preserve">. Desain dirancang </w:t>
      </w:r>
      <w:r w:rsidR="00676004">
        <w:rPr>
          <w:rFonts w:ascii="Times New Roman" w:hAnsi="Times New Roman"/>
          <w:color w:val="000000" w:themeColor="text1"/>
          <w:sz w:val="20"/>
          <w:szCs w:val="20"/>
          <w:lang w:val="en-US"/>
        </w:rPr>
        <w:t>dengan pembuatan rangkaian rotor dan stator yang dipasangkan pada penggerak mula motor induksi</w:t>
      </w:r>
      <w:r w:rsidR="00A844ED">
        <w:rPr>
          <w:rFonts w:ascii="Times New Roman" w:hAnsi="Times New Roman"/>
          <w:color w:val="000000" w:themeColor="text1"/>
          <w:sz w:val="20"/>
          <w:szCs w:val="20"/>
          <w:lang w:val="en-US"/>
        </w:rPr>
        <w:t>.</w:t>
      </w:r>
      <w:r w:rsidR="00F14DA0">
        <w:rPr>
          <w:rFonts w:ascii="Times New Roman" w:hAnsi="Times New Roman"/>
          <w:color w:val="000000" w:themeColor="text1"/>
          <w:sz w:val="20"/>
          <w:szCs w:val="20"/>
          <w:lang w:val="en-US"/>
        </w:rPr>
        <w:t xml:space="preserve"> </w:t>
      </w:r>
      <w:r w:rsidR="00A844ED">
        <w:rPr>
          <w:rFonts w:ascii="Times New Roman" w:hAnsi="Times New Roman"/>
          <w:color w:val="000000" w:themeColor="text1"/>
          <w:sz w:val="20"/>
          <w:szCs w:val="20"/>
        </w:rPr>
        <w:t>Hasil pengujian menunju</w:t>
      </w:r>
      <w:r w:rsidRPr="002C259D">
        <w:rPr>
          <w:rFonts w:ascii="Times New Roman" w:hAnsi="Times New Roman"/>
          <w:color w:val="000000" w:themeColor="text1"/>
          <w:sz w:val="20"/>
          <w:szCs w:val="20"/>
        </w:rPr>
        <w:t>kan bahwa semakin</w:t>
      </w:r>
      <w:r w:rsidR="00A844ED">
        <w:rPr>
          <w:rFonts w:ascii="Times New Roman" w:hAnsi="Times New Roman"/>
          <w:color w:val="000000" w:themeColor="text1"/>
          <w:sz w:val="20"/>
          <w:szCs w:val="20"/>
          <w:lang w:val="en-US"/>
        </w:rPr>
        <w:t xml:space="preserve"> besar kecepatan</w:t>
      </w:r>
      <w:r w:rsidR="004B06F6">
        <w:rPr>
          <w:rFonts w:ascii="Times New Roman" w:hAnsi="Times New Roman"/>
          <w:color w:val="000000" w:themeColor="text1"/>
          <w:sz w:val="20"/>
          <w:szCs w:val="20"/>
          <w:lang w:val="en-US"/>
        </w:rPr>
        <w:t xml:space="preserve"> </w:t>
      </w:r>
      <w:r w:rsidR="00A844ED">
        <w:rPr>
          <w:rFonts w:ascii="Times New Roman" w:hAnsi="Times New Roman"/>
          <w:color w:val="000000" w:themeColor="text1"/>
          <w:sz w:val="20"/>
          <w:szCs w:val="20"/>
          <w:lang w:val="en-US"/>
        </w:rPr>
        <w:t>air</w:t>
      </w:r>
      <w:r w:rsidR="004B06F6">
        <w:rPr>
          <w:rFonts w:ascii="Times New Roman" w:hAnsi="Times New Roman"/>
          <w:color w:val="000000" w:themeColor="text1"/>
          <w:sz w:val="20"/>
          <w:szCs w:val="20"/>
          <w:lang w:val="en-US"/>
        </w:rPr>
        <w:t xml:space="preserve"> dihasilkan </w:t>
      </w:r>
      <w:r w:rsidR="00A844ED">
        <w:rPr>
          <w:rFonts w:ascii="Times New Roman" w:hAnsi="Times New Roman"/>
          <w:color w:val="000000" w:themeColor="text1"/>
          <w:sz w:val="20"/>
          <w:szCs w:val="20"/>
          <w:lang w:val="en-US"/>
        </w:rPr>
        <w:t xml:space="preserve"> tegangan dan arus</w:t>
      </w:r>
      <w:r w:rsidR="004B06F6">
        <w:rPr>
          <w:rFonts w:ascii="Times New Roman" w:hAnsi="Times New Roman"/>
          <w:color w:val="000000" w:themeColor="text1"/>
          <w:sz w:val="20"/>
          <w:szCs w:val="20"/>
          <w:lang w:val="en-US"/>
        </w:rPr>
        <w:t xml:space="preserve"> yang</w:t>
      </w:r>
      <w:r w:rsidR="00A844ED">
        <w:rPr>
          <w:rFonts w:ascii="Times New Roman" w:hAnsi="Times New Roman"/>
          <w:color w:val="000000" w:themeColor="text1"/>
          <w:sz w:val="20"/>
          <w:szCs w:val="20"/>
        </w:rPr>
        <w:t xml:space="preserve"> </w:t>
      </w:r>
      <w:r w:rsidRPr="002C259D">
        <w:rPr>
          <w:rFonts w:ascii="Times New Roman" w:hAnsi="Times New Roman"/>
          <w:color w:val="000000" w:themeColor="text1"/>
          <w:sz w:val="20"/>
          <w:szCs w:val="20"/>
        </w:rPr>
        <w:t>sema</w:t>
      </w:r>
      <w:r w:rsidR="00B45499">
        <w:rPr>
          <w:rFonts w:ascii="Times New Roman" w:hAnsi="Times New Roman"/>
          <w:color w:val="000000" w:themeColor="text1"/>
          <w:sz w:val="20"/>
          <w:szCs w:val="20"/>
        </w:rPr>
        <w:t>kin besar</w:t>
      </w:r>
      <w:r w:rsidRPr="002C259D">
        <w:rPr>
          <w:rFonts w:ascii="Times New Roman" w:hAnsi="Times New Roman"/>
          <w:color w:val="000000" w:themeColor="text1"/>
          <w:sz w:val="20"/>
          <w:szCs w:val="20"/>
        </w:rPr>
        <w:t xml:space="preserve">. </w:t>
      </w:r>
      <w:r w:rsidR="004B06F6">
        <w:rPr>
          <w:rFonts w:ascii="Times New Roman" w:eastAsiaTheme="minorEastAsia" w:hAnsi="Times New Roman" w:cs="Times New Roman"/>
          <w:sz w:val="20"/>
          <w:szCs w:val="20"/>
        </w:rPr>
        <w:t xml:space="preserve">Pengujian alat dilakukan dengan multimeter dan tachometer pengujian alat pertama dilakukan dalam 1 hari selama 5 jam menghasilkan </w:t>
      </w:r>
      <w:r w:rsidR="00F14DA0">
        <w:rPr>
          <w:rFonts w:ascii="Times New Roman" w:eastAsiaTheme="minorEastAsia" w:hAnsi="Times New Roman" w:cs="Times New Roman"/>
          <w:sz w:val="20"/>
          <w:szCs w:val="20"/>
          <w:lang w:val="en-US"/>
        </w:rPr>
        <w:t xml:space="preserve">lampu tetap menyala diperoleh data tegangan rata - rata sebesar 128,92V </w:t>
      </w:r>
      <w:r w:rsidRPr="002C259D">
        <w:rPr>
          <w:rFonts w:ascii="Times New Roman" w:eastAsiaTheme="minorEastAsia" w:hAnsi="Times New Roman" w:cs="Times New Roman"/>
          <w:sz w:val="20"/>
          <w:szCs w:val="20"/>
        </w:rPr>
        <w:t xml:space="preserve"> </w:t>
      </w:r>
      <w:r w:rsidR="00F14DA0">
        <w:rPr>
          <w:rFonts w:ascii="Times New Roman" w:eastAsiaTheme="minorEastAsia" w:hAnsi="Times New Roman" w:cs="Times New Roman"/>
          <w:sz w:val="20"/>
          <w:szCs w:val="20"/>
          <w:lang w:val="en-US"/>
        </w:rPr>
        <w:t>dan arus tidak berubah yaitu 1,69 A</w:t>
      </w:r>
      <w:r w:rsidR="0060366F">
        <w:rPr>
          <w:rFonts w:ascii="Times New Roman" w:eastAsiaTheme="minorEastAsia" w:hAnsi="Times New Roman" w:cs="Times New Roman"/>
          <w:sz w:val="20"/>
          <w:szCs w:val="20"/>
          <w:lang w:val="en-US"/>
        </w:rPr>
        <w:t>.</w:t>
      </w:r>
    </w:p>
    <w:p w:rsidR="00613AE3" w:rsidRPr="002C259D" w:rsidRDefault="00613AE3" w:rsidP="00613AE3">
      <w:pPr>
        <w:pStyle w:val="ListParagraph"/>
        <w:spacing w:after="0" w:line="240" w:lineRule="auto"/>
        <w:ind w:left="0"/>
        <w:jc w:val="both"/>
        <w:rPr>
          <w:rFonts w:ascii="Times New Roman" w:eastAsiaTheme="minorEastAsia" w:hAnsi="Times New Roman" w:cs="Times New Roman"/>
          <w:sz w:val="20"/>
          <w:szCs w:val="20"/>
          <w:lang w:val="en-US"/>
        </w:rPr>
      </w:pPr>
    </w:p>
    <w:p w:rsidR="00613AE3" w:rsidRPr="002C259D" w:rsidRDefault="00613AE3" w:rsidP="00812065">
      <w:pPr>
        <w:spacing w:line="240" w:lineRule="auto"/>
        <w:ind w:left="1440" w:hanging="1440"/>
        <w:jc w:val="both"/>
        <w:outlineLvl w:val="0"/>
        <w:rPr>
          <w:rFonts w:ascii="Times New Roman" w:hAnsi="Times New Roman"/>
          <w:i/>
          <w:color w:val="000000" w:themeColor="text1"/>
          <w:sz w:val="20"/>
          <w:szCs w:val="20"/>
        </w:rPr>
      </w:pPr>
      <w:r w:rsidRPr="002C259D">
        <w:rPr>
          <w:rFonts w:ascii="Times New Roman" w:hAnsi="Times New Roman"/>
          <w:b/>
          <w:color w:val="000000" w:themeColor="text1"/>
          <w:sz w:val="20"/>
          <w:szCs w:val="20"/>
          <w:lang w:val="id-ID"/>
        </w:rPr>
        <w:t>Kata Kunci:</w:t>
      </w:r>
      <w:r w:rsidRPr="002C259D">
        <w:rPr>
          <w:rFonts w:ascii="Times New Roman" w:hAnsi="Times New Roman"/>
          <w:b/>
          <w:color w:val="000000" w:themeColor="text1"/>
          <w:sz w:val="20"/>
          <w:szCs w:val="20"/>
        </w:rPr>
        <w:t xml:space="preserve"> </w:t>
      </w:r>
      <w:r w:rsidR="00F14DA0">
        <w:rPr>
          <w:rFonts w:ascii="Times New Roman" w:hAnsi="Times New Roman"/>
          <w:i/>
          <w:color w:val="000000" w:themeColor="text1"/>
          <w:sz w:val="20"/>
          <w:szCs w:val="20"/>
        </w:rPr>
        <w:t>Generator AC, nanohidro, turbin</w:t>
      </w:r>
      <w:r w:rsidRPr="002C259D">
        <w:rPr>
          <w:rFonts w:ascii="Times New Roman" w:hAnsi="Times New Roman"/>
          <w:i/>
          <w:color w:val="000000" w:themeColor="text1"/>
          <w:sz w:val="20"/>
          <w:szCs w:val="20"/>
          <w:lang w:val="id-ID"/>
        </w:rPr>
        <w:t>.</w:t>
      </w:r>
    </w:p>
    <w:p w:rsidR="007B3D8C" w:rsidRDefault="005E13A6" w:rsidP="00613AE3">
      <w:pPr>
        <w:spacing w:line="240" w:lineRule="auto"/>
        <w:ind w:left="1440" w:hanging="1440"/>
        <w:jc w:val="both"/>
        <w:rPr>
          <w:rFonts w:ascii="Times New Roman" w:hAnsi="Times New Roman"/>
        </w:rPr>
      </w:pPr>
      <w:r w:rsidRPr="005E13A6">
        <w:rPr>
          <w:rFonts w:ascii="Times New Roman" w:hAnsi="Times New Roman"/>
        </w:rPr>
      </w:r>
      <w:r>
        <w:rPr>
          <w:rFonts w:ascii="Times New Roman" w:hAnsi="Times New Roman"/>
        </w:rPr>
        <w:pict>
          <v:line id="Straight Connector 11" o:spid="_x0000_s1042" style="visibility:visible;mso-wrap-distance-top:-3e-5mm;mso-wrap-distance-bottom:-3e-5mm;mso-position-horizontal-relative:char;mso-position-vertical-relative:line;mso-width-relative:margin;mso-height-relative:margin" from="0,0" to="425.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" strokecolor="black [3213]" strokeweight="2.25pt">
            <o:lock v:ext="edit" shapetype="f"/>
            <w10:wrap type="none"/>
            <w10:anchorlock/>
          </v:line>
        </w:pict>
      </w:r>
    </w:p>
    <w:p w:rsidR="000A10EA" w:rsidRDefault="000A10EA" w:rsidP="00613AE3">
      <w:pPr>
        <w:spacing w:line="240" w:lineRule="auto"/>
        <w:ind w:left="1440" w:hanging="1440"/>
        <w:jc w:val="both"/>
        <w:rPr>
          <w:rFonts w:ascii="Times New Roman" w:hAnsi="Times New Roman"/>
        </w:rPr>
        <w:sectPr w:rsidR="000A10EA" w:rsidSect="000A10EA">
          <w:headerReference w:type="even" r:id="rId9"/>
          <w:headerReference w:type="default" r:id="rId10"/>
          <w:footerReference w:type="even" r:id="rId11"/>
          <w:footerReference w:type="default" r:id="rId12"/>
          <w:pgSz w:w="11906" w:h="16838"/>
          <w:pgMar w:top="1985" w:right="1418" w:bottom="1701" w:left="1701" w:header="576" w:footer="720" w:gutter="0"/>
          <w:pgNumType w:start="129"/>
          <w:cols w:space="708"/>
          <w:docGrid w:linePitch="360"/>
        </w:sectPr>
      </w:pPr>
    </w:p>
    <w:p w:rsidR="007B3D8C" w:rsidRPr="00874926" w:rsidRDefault="007B3D8C" w:rsidP="00613AE3">
      <w:pPr>
        <w:spacing w:line="240" w:lineRule="auto"/>
        <w:ind w:left="1440" w:hanging="1440"/>
        <w:jc w:val="both"/>
        <w:rPr>
          <w:rFonts w:ascii="Times New Roman" w:hAnsi="Times New Roman"/>
        </w:rPr>
      </w:pPr>
    </w:p>
    <w:p w:rsidR="00337767" w:rsidRPr="00874926" w:rsidRDefault="005E13A6" w:rsidP="00570099">
      <w:pPr>
        <w:rPr>
          <w:rFonts w:ascii="Times New Roman" w:hAnsi="Times New Roman"/>
          <w:b/>
          <w:lang w:val="id-ID"/>
        </w:rPr>
        <w:sectPr w:rsidR="00337767" w:rsidRPr="00874926" w:rsidSect="000A10EA">
          <w:type w:val="continuous"/>
          <w:pgSz w:w="11906" w:h="16838"/>
          <w:pgMar w:top="1985" w:right="1418" w:bottom="1701" w:left="1701" w:header="576" w:footer="720" w:gutter="0"/>
          <w:pgNumType w:start="129"/>
          <w:cols w:num="2" w:space="708"/>
          <w:docGrid w:linePitch="360"/>
        </w:sectPr>
      </w:pPr>
      <w:r w:rsidRPr="005E13A6">
        <w:rPr>
          <w:noProof/>
          <w:lang w:val="id-ID" w:eastAsia="id-ID"/>
        </w:rPr>
        <w:pict>
          <v:line id="Straight Connector 6" o:spid="_x0000_s1029" style="position:absolute;left:0;text-align:left;flip:y;z-index:251627520;visibility:visible;mso-wrap-distance-top:-6e-5mm;mso-wrap-distance-bottom:-6e-5mm;mso-position-horizontal:left;mso-position-horizontal-relative:margin;mso-width-relative:margin;mso-height-relative:margin" from="0,580.05pt" to="444pt,5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" strokecolor="black [3040]" strokeweight="2.25pt">
            <o:lock v:ext="edit" shapetype="f"/>
            <w10:wrap anchorx="margin"/>
          </v:line>
        </w:pict>
      </w:r>
      <w:r w:rsidRPr="005E13A6">
        <w:rPr>
          <w:noProof/>
          <w:lang w:val="id-ID" w:eastAsia="id-ID"/>
        </w:rPr>
        <w:pict>
          <v:line id="Straight Connector 5" o:spid="_x0000_s1030" style="position:absolute;left:0;text-align:left;flip:y;z-index:251626496;visibility:visible;mso-wrap-distance-top:-6e-5mm;mso-wrap-distance-bottom:-6e-5mm;mso-position-horizontal:left;mso-position-horizontal-relative:margin;mso-width-relative:margin;mso-height-relative:margin" from="0,580.05pt" to="444pt,5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" strokecolor="black [3040]" strokeweight="2.25pt">
            <o:lock v:ext="edit" shapetype="f"/>
            <w10:wrap anchorx="margin"/>
          </v:line>
        </w:pict>
      </w:r>
      <w:r w:rsidRPr="005E13A6">
        <w:rPr>
          <w:noProof/>
          <w:lang w:val="id-ID" w:eastAsia="id-ID"/>
        </w:rPr>
        <w:pict>
          <v:line id="Straight Connector 4" o:spid="_x0000_s1031" style="position:absolute;left:0;text-align:left;flip:y;z-index:251625472;visibility:visible;mso-wrap-distance-top:-6e-5mm;mso-wrap-distance-bottom:-6e-5mm;mso-position-horizontal:left;mso-position-horizontal-relative:margin;mso-width-relative:margin;mso-height-relative:margin" from="0,580.05pt" to="444pt,5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" strokecolor="black [3040]" strokeweight="2.25pt">
            <o:lock v:ext="edit" shapetype="f"/>
            <w10:wrap anchorx="margin"/>
          </v:line>
        </w:pict>
      </w:r>
      <w:r w:rsidRPr="005E13A6">
        <w:rPr>
          <w:noProof/>
          <w:lang w:val="id-ID" w:eastAsia="id-ID"/>
        </w:rPr>
        <w:pict>
          <v:line id="Straight Connector 2" o:spid="_x0000_s1032" style="position:absolute;left:0;text-align:left;flip:y;z-index:251624448;visibility:visible;mso-wrap-distance-top:-6e-5mm;mso-wrap-distance-bottom:-6e-5mm;mso-position-horizontal:left;mso-position-horizontal-relative:margin;mso-width-relative:margin;mso-height-relative:margin" from="0,580.05pt" to="444pt,5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" strokecolor="black [3040]" strokeweight="2.25pt">
            <o:lock v:ext="edit" shapetype="f"/>
            <w10:wrap anchorx="margin"/>
          </v:line>
        </w:pict>
      </w:r>
      <w:r w:rsidRPr="005E13A6">
        <w:rPr>
          <w:noProof/>
          <w:lang w:val="id-ID" w:eastAsia="id-ID"/>
        </w:rPr>
        <w:pict>
          <v:line id="Straight Connector 1" o:spid="_x0000_s1033" style="position:absolute;left:0;text-align:left;flip:y;z-index:251623424;visibility:visible;mso-wrap-distance-top:-6e-5mm;mso-wrap-distance-bottom:-6e-5mm;mso-position-horizontal:left;mso-position-horizontal-relative:margin;mso-width-relative:margin;mso-height-relative:margin" from="0,580.05pt" to="444pt,5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" strokecolor="black [3040]" strokeweight="2.25pt">
            <o:lock v:ext="edit" shapetype="f"/>
            <w10:wrap anchorx="margin"/>
          </v:line>
        </w:pict>
      </w:r>
    </w:p>
    <w:p w:rsidR="00DA3268" w:rsidRPr="00D77F49" w:rsidRDefault="00833101" w:rsidP="00812065">
      <w:pPr>
        <w:tabs>
          <w:tab w:val="left" w:pos="0"/>
          <w:tab w:val="center" w:pos="4513"/>
        </w:tabs>
        <w:spacing w:line="240" w:lineRule="auto"/>
        <w:outlineLvl w:val="0"/>
        <w:rPr>
          <w:rFonts w:ascii="Times New Roman" w:hAnsi="Times New Roman"/>
          <w:b/>
          <w:sz w:val="24"/>
          <w:szCs w:val="24"/>
          <w:lang w:val="id-ID"/>
        </w:rPr>
      </w:pPr>
      <w:r w:rsidRPr="00D77F49">
        <w:rPr>
          <w:rFonts w:ascii="Times New Roman" w:hAnsi="Times New Roman"/>
          <w:b/>
          <w:sz w:val="24"/>
          <w:szCs w:val="24"/>
          <w:lang w:val="id-ID"/>
        </w:rPr>
        <w:lastRenderedPageBreak/>
        <w:t>PENDAHULUAN</w:t>
      </w:r>
    </w:p>
    <w:p w:rsidR="001524A7" w:rsidRPr="00D77F49" w:rsidRDefault="001524A7" w:rsidP="00C06D65">
      <w:pPr>
        <w:tabs>
          <w:tab w:val="left" w:pos="0"/>
          <w:tab w:val="center" w:pos="4513"/>
        </w:tabs>
        <w:spacing w:line="240" w:lineRule="auto"/>
        <w:rPr>
          <w:rFonts w:ascii="Times New Roman" w:hAnsi="Times New Roman"/>
          <w:b/>
          <w:sz w:val="24"/>
          <w:szCs w:val="24"/>
          <w:lang w:val="id-ID"/>
        </w:rPr>
      </w:pPr>
    </w:p>
    <w:p w:rsidR="00766875" w:rsidRPr="00D77F49" w:rsidRDefault="00766875" w:rsidP="000A10EA">
      <w:pPr>
        <w:autoSpaceDE w:val="0"/>
        <w:autoSpaceDN w:val="0"/>
        <w:adjustRightInd w:val="0"/>
        <w:spacing w:line="240" w:lineRule="auto"/>
        <w:ind w:firstLine="426"/>
        <w:jc w:val="both"/>
        <w:rPr>
          <w:rFonts w:ascii="Times New Roman" w:hAnsi="Times New Roman"/>
          <w:sz w:val="24"/>
          <w:szCs w:val="24"/>
          <w:lang w:val="id-ID"/>
        </w:rPr>
      </w:pPr>
      <w:r w:rsidRPr="00D77F49">
        <w:rPr>
          <w:rFonts w:ascii="Times New Roman" w:hAnsi="Times New Roman"/>
          <w:sz w:val="24"/>
          <w:szCs w:val="24"/>
        </w:rPr>
        <w:t xml:space="preserve">Kebutuhan energi listrik di Indonesia masih belum mencukupi. Menurut Rencana Umum Penyediaan Tenaga Listrik (RUPTL) Perusahaan Listrik Negara (PLN) tahun 2010-2019 menyebutkan, kebutuhan tenaga listrik diperkirakan mencapai 55.000 MW dan dari total daya tersebut, hanya sebanyak 32.000 MW (57 persen) yang akan dibangun oleh PLN. Kondisi tersebut menunjukkan pasokan energi listrik yang disediakan pemerintah melalui PLN masih </w:t>
      </w:r>
      <w:r w:rsidRPr="00D77F49">
        <w:rPr>
          <w:rFonts w:ascii="Times New Roman" w:hAnsi="Times New Roman"/>
          <w:sz w:val="24"/>
          <w:szCs w:val="24"/>
        </w:rPr>
        <w:lastRenderedPageBreak/>
        <w:t>belum mencukupi kebutuhan masyarakat.</w:t>
      </w:r>
      <w:r w:rsidR="00523321" w:rsidRPr="00D77F49">
        <w:rPr>
          <w:rFonts w:ascii="Times New Roman" w:hAnsi="Times New Roman"/>
          <w:sz w:val="24"/>
          <w:szCs w:val="24"/>
        </w:rPr>
        <w:t xml:space="preserve"> Sekitar 74% dari total kapasitas pembangkit nasional berada di wilayah Jawa-Bali, 16% di wilayah Sumatera, 3% di wilayah Kalimantan, dan sisanya di wilayah Pulau Lainnya (Sulawesi, Maluku, NTB-NTT, Papua).</w:t>
      </w:r>
      <w:r w:rsidRPr="00D77F49">
        <w:rPr>
          <w:rFonts w:ascii="Times New Roman" w:hAnsi="Times New Roman"/>
          <w:sz w:val="24"/>
          <w:szCs w:val="24"/>
        </w:rPr>
        <w:t xml:space="preserve"> Kebutuhan energi listrik di Propinsi Lampung sebagian besar masih mengandalkan pasokan dari Sumatera Selatan yang sebagian besar sektor pembangkit listrikny</w:t>
      </w:r>
      <w:r w:rsidR="00523321" w:rsidRPr="00D77F49">
        <w:rPr>
          <w:rFonts w:ascii="Times New Roman" w:hAnsi="Times New Roman"/>
          <w:sz w:val="24"/>
          <w:szCs w:val="24"/>
        </w:rPr>
        <w:t>a menggunakan bahan bakar fosil</w:t>
      </w:r>
      <w:r w:rsidRPr="00D77F49">
        <w:rPr>
          <w:rFonts w:ascii="Times New Roman" w:hAnsi="Times New Roman"/>
          <w:sz w:val="24"/>
          <w:szCs w:val="24"/>
        </w:rPr>
        <w:t xml:space="preserve"> </w:t>
      </w:r>
      <w:r w:rsidR="005E13A6" w:rsidRPr="00D77F49">
        <w:rPr>
          <w:rFonts w:ascii="Times New Roman" w:hAnsi="Times New Roman"/>
          <w:sz w:val="24"/>
          <w:szCs w:val="24"/>
        </w:rPr>
        <w:fldChar w:fldCharType="begin" w:fldLock="1"/>
      </w:r>
      <w:r w:rsidR="00D9738E" w:rsidRPr="00D77F49">
        <w:rPr>
          <w:rFonts w:ascii="Times New Roman" w:hAnsi="Times New Roman"/>
          <w:sz w:val="24"/>
          <w:szCs w:val="24"/>
        </w:rPr>
        <w:instrText>ADDIN CSL_CITATION { "citationItems" : [ { "id" : "ITEM-1", "itemData" : { "ISBN" : "9786027470200", "author" : [ { "dropping-particle" : "", "family" : "Agus Sugiono,Anindhita", "given" : "Laode M.A.Wahid dan Adiarso", "non-dropping-particle" : "", "parse-names" : false, "suffix" : "" } ], "id" : "ITEM-1", "issued" : { "date-parts" : [ [ "2016" ] ] }, "number-of-pages" : "16-21", "title" : "Indonesia Energy Outlook 2016", "type" : "book" }, "uris" : [ "http://www.mendeley.com/documents/?uuid=489238a9-adae-4bb9-a837-4f5c6f322d14" ] } ], "mendeley" : { "formattedCitation" : "(Agus Sugiono,Anindhita 2016)", "manualFormatting" : "(Agus et al, 2016)", "plainTextFormattedCitation" : "(Agus Sugiono,Anindhita 2016)", "previouslyFormattedCitation" : "(Agus Sugiono,Anindhita 2016)"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D9738E" w:rsidRPr="00D77F49">
        <w:rPr>
          <w:rFonts w:ascii="Times New Roman" w:hAnsi="Times New Roman"/>
          <w:noProof/>
          <w:sz w:val="24"/>
          <w:szCs w:val="24"/>
        </w:rPr>
        <w:t xml:space="preserve">(Agus et al, </w:t>
      </w:r>
      <w:r w:rsidR="003A5FDF" w:rsidRPr="00D77F49">
        <w:rPr>
          <w:rFonts w:ascii="Times New Roman" w:hAnsi="Times New Roman"/>
          <w:noProof/>
          <w:sz w:val="24"/>
          <w:szCs w:val="24"/>
        </w:rPr>
        <w:t>2016)</w:t>
      </w:r>
      <w:r w:rsidR="005E13A6" w:rsidRPr="00D77F49">
        <w:rPr>
          <w:rFonts w:ascii="Times New Roman" w:hAnsi="Times New Roman"/>
          <w:sz w:val="24"/>
          <w:szCs w:val="24"/>
        </w:rPr>
        <w:fldChar w:fldCharType="end"/>
      </w:r>
      <w:r w:rsidR="00D77F49">
        <w:rPr>
          <w:rFonts w:ascii="Times New Roman" w:hAnsi="Times New Roman"/>
          <w:sz w:val="24"/>
          <w:szCs w:val="24"/>
          <w:lang w:val="id-ID"/>
        </w:rPr>
        <w:t>.</w:t>
      </w:r>
    </w:p>
    <w:p w:rsidR="008A0FE3" w:rsidRPr="00D77F49" w:rsidRDefault="008A0FE3" w:rsidP="008A0FE3">
      <w:pPr>
        <w:autoSpaceDE w:val="0"/>
        <w:autoSpaceDN w:val="0"/>
        <w:adjustRightInd w:val="0"/>
        <w:spacing w:line="240" w:lineRule="auto"/>
        <w:ind w:firstLine="436"/>
        <w:jc w:val="both"/>
        <w:rPr>
          <w:rFonts w:ascii="Times New Roman" w:hAnsi="Times New Roman"/>
          <w:color w:val="000000"/>
          <w:sz w:val="24"/>
          <w:szCs w:val="24"/>
        </w:rPr>
      </w:pPr>
      <w:r w:rsidRPr="00D77F49">
        <w:rPr>
          <w:rFonts w:ascii="Times New Roman" w:hAnsi="Times New Roman"/>
          <w:sz w:val="24"/>
          <w:szCs w:val="24"/>
        </w:rPr>
        <w:lastRenderedPageBreak/>
        <w:t>Krisis energi dan masalah lingkungan yang terjadi membuat manusia berusaha mencari sumber energi alternatif yang bersifat terbarukan dan memberikan dampak minimal terhadap lingkungan</w:t>
      </w:r>
      <w:r w:rsidRPr="00D77F49">
        <w:rPr>
          <w:rFonts w:ascii="Times New Roman" w:hAnsi="Times New Roman"/>
          <w:color w:val="000000"/>
          <w:sz w:val="24"/>
          <w:szCs w:val="24"/>
        </w:rPr>
        <w:t>. Berbagai usaha telah dilakukan oleh pemerintah agar penggunaan energi listrik mulai bergeser kepada sumber yang terbarukan, seperti bioethanol sebagai pengganti bensin, biodiesel sebagai pengganti solar energi angin, energi air, en</w:t>
      </w:r>
      <w:r w:rsidR="0054329A" w:rsidRPr="00D77F49">
        <w:rPr>
          <w:rFonts w:ascii="Times New Roman" w:hAnsi="Times New Roman"/>
          <w:color w:val="000000"/>
          <w:sz w:val="24"/>
          <w:szCs w:val="24"/>
        </w:rPr>
        <w:t>ergi matahari, mikrohidro. E</w:t>
      </w:r>
      <w:r w:rsidRPr="00D77F49">
        <w:rPr>
          <w:rFonts w:ascii="Times New Roman" w:hAnsi="Times New Roman"/>
          <w:color w:val="000000"/>
          <w:sz w:val="24"/>
          <w:szCs w:val="24"/>
        </w:rPr>
        <w:t xml:space="preserve">nergi tersebut harus mengeluarkan biaya yang besar dan menggunakan teknologi yang canggih. Tenaga nuklir sebagai </w:t>
      </w:r>
      <w:r w:rsidRPr="00D77F49">
        <w:rPr>
          <w:rFonts w:ascii="Times New Roman" w:hAnsi="Times New Roman"/>
          <w:i/>
          <w:color w:val="000000"/>
          <w:sz w:val="24"/>
          <w:szCs w:val="24"/>
        </w:rPr>
        <w:t xml:space="preserve">alternative diversifikasi </w:t>
      </w:r>
      <w:r w:rsidRPr="00D77F49">
        <w:rPr>
          <w:rFonts w:ascii="Times New Roman" w:hAnsi="Times New Roman"/>
          <w:color w:val="000000"/>
          <w:sz w:val="24"/>
          <w:szCs w:val="24"/>
        </w:rPr>
        <w:t xml:space="preserve">sumber energi listrik hingga saat ini masih dibayangi masalah bahaya pencemaran </w:t>
      </w:r>
      <w:r w:rsidRPr="00D77F49">
        <w:rPr>
          <w:rFonts w:ascii="Times New Roman" w:hAnsi="Times New Roman"/>
          <w:i/>
          <w:color w:val="000000"/>
          <w:sz w:val="24"/>
          <w:szCs w:val="24"/>
        </w:rPr>
        <w:t>radioaktif</w:t>
      </w:r>
      <w:r w:rsidRPr="00D77F49">
        <w:rPr>
          <w:rFonts w:ascii="Times New Roman" w:hAnsi="Times New Roman"/>
          <w:color w:val="000000"/>
          <w:sz w:val="24"/>
          <w:szCs w:val="24"/>
        </w:rPr>
        <w:t xml:space="preserve"> dan penanganan limbah yang rumit serta mahal sehingga mengakibatkan sebagian masyarakat tidak menghendaki karena tingkat resiko yang relatif sangat tinggi</w:t>
      </w:r>
      <w:r w:rsidR="008D39AA" w:rsidRPr="00D77F49">
        <w:rPr>
          <w:rFonts w:ascii="Times New Roman" w:hAnsi="Times New Roman"/>
          <w:color w:val="000000"/>
          <w:sz w:val="24"/>
          <w:szCs w:val="24"/>
        </w:rPr>
        <w:t xml:space="preserve"> </w:t>
      </w:r>
      <w:r w:rsidR="008D39AA" w:rsidRPr="00D77F49">
        <w:rPr>
          <w:rFonts w:ascii="Times New Roman" w:hAnsi="Times New Roman"/>
          <w:sz w:val="24"/>
          <w:szCs w:val="24"/>
        </w:rPr>
        <w:t xml:space="preserve">Peningkatan konsumsi listrik di satu sisi dan menipisnya sumber bahan bakar fosil di sisi lain telah memicu Indonesia untuk mendukung pengembangan pembangkit listrik berbasis energi terbarukan, termasuk pembangkit listrik berbasis mikrohidro. </w:t>
      </w:r>
      <w:r w:rsidR="005E13A6" w:rsidRPr="00D77F49">
        <w:rPr>
          <w:rFonts w:ascii="Times New Roman" w:hAnsi="Times New Roman"/>
          <w:sz w:val="24"/>
          <w:szCs w:val="24"/>
        </w:rPr>
        <w:fldChar w:fldCharType="begin" w:fldLock="1"/>
      </w:r>
      <w:r w:rsidR="00502AC3" w:rsidRPr="00D77F49">
        <w:rPr>
          <w:rFonts w:ascii="Times New Roman" w:hAnsi="Times New Roman"/>
          <w:sz w:val="24"/>
          <w:szCs w:val="24"/>
        </w:rPr>
        <w:instrText>ADDIN CSL_CITATION { "citationItems" : [ { "id" : "ITEM-1", "itemData" : { "author" : [ { "dropping-particle" : "", "family" : "Fauzan", "given" : "M Inu", "non-dropping-particle" : "", "parse-names" : false, "suffix" : "" } ], "id" : "ITEM-1", "issue" : "1", "issued" : { "date-parts" : [ [ "2013" ] ] }, "page" : "51-58", "title" : "KINERJA TEKNIS DAN BIAYA PEMBANGKIT LISTRIK MIKROHIDRO [ TECHNICAL AND COST PERFORMANCE OF MICROHYDRO POWER PLANT ]", "type" : "article-journal", "volume" : "2" }, "uris" : [ "http://www.mendeley.com/documents/?uuid=9e746ba4-2ebe-42ba-b888-997914a10274" ] } ], "mendeley" : { "formattedCitation" : "(Fauzan 2013)", "manualFormatting" : "(Fauzan, 2013)", "plainTextFormattedCitation" : "(Fauzan 2013)", "previouslyFormattedCitation" : "(Fauzan 2013)"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5D0427" w:rsidRPr="00D77F49">
        <w:rPr>
          <w:rFonts w:ascii="Times New Roman" w:hAnsi="Times New Roman"/>
          <w:noProof/>
          <w:sz w:val="24"/>
          <w:szCs w:val="24"/>
        </w:rPr>
        <w:t>(Fauzan</w:t>
      </w:r>
      <w:r w:rsidR="00502AC3" w:rsidRPr="00D77F49">
        <w:rPr>
          <w:rFonts w:ascii="Times New Roman" w:hAnsi="Times New Roman"/>
          <w:noProof/>
          <w:sz w:val="24"/>
          <w:szCs w:val="24"/>
        </w:rPr>
        <w:t>,</w:t>
      </w:r>
      <w:r w:rsidR="005D0427" w:rsidRPr="00D77F49">
        <w:rPr>
          <w:rFonts w:ascii="Times New Roman" w:hAnsi="Times New Roman"/>
          <w:noProof/>
          <w:sz w:val="24"/>
          <w:szCs w:val="24"/>
        </w:rPr>
        <w:t xml:space="preserve"> 2013)</w:t>
      </w:r>
      <w:r w:rsidR="005E13A6" w:rsidRPr="00D77F49">
        <w:rPr>
          <w:rFonts w:ascii="Times New Roman" w:hAnsi="Times New Roman"/>
          <w:sz w:val="24"/>
          <w:szCs w:val="24"/>
        </w:rPr>
        <w:fldChar w:fldCharType="end"/>
      </w:r>
      <w:r w:rsidR="008D39AA" w:rsidRPr="00D77F49">
        <w:rPr>
          <w:rFonts w:ascii="Times New Roman" w:hAnsi="Times New Roman"/>
          <w:color w:val="000000"/>
          <w:sz w:val="24"/>
          <w:szCs w:val="24"/>
        </w:rPr>
        <w:t>.</w:t>
      </w:r>
    </w:p>
    <w:p w:rsidR="00110145" w:rsidRPr="00D77F49" w:rsidRDefault="008A0FE3" w:rsidP="008A0FE3">
      <w:pPr>
        <w:autoSpaceDE w:val="0"/>
        <w:autoSpaceDN w:val="0"/>
        <w:adjustRightInd w:val="0"/>
        <w:spacing w:line="240" w:lineRule="auto"/>
        <w:ind w:firstLine="436"/>
        <w:jc w:val="both"/>
        <w:rPr>
          <w:rFonts w:ascii="Times New Roman" w:hAnsi="Times New Roman"/>
          <w:sz w:val="24"/>
          <w:szCs w:val="24"/>
        </w:rPr>
      </w:pPr>
      <w:r w:rsidRPr="00D77F49">
        <w:rPr>
          <w:rFonts w:ascii="Times New Roman" w:hAnsi="Times New Roman"/>
          <w:color w:val="000000"/>
          <w:sz w:val="24"/>
          <w:szCs w:val="24"/>
        </w:rPr>
        <w:t>Salah sa</w:t>
      </w:r>
      <w:r w:rsidR="0054329A" w:rsidRPr="00D77F49">
        <w:rPr>
          <w:rFonts w:ascii="Times New Roman" w:hAnsi="Times New Roman"/>
          <w:color w:val="000000"/>
          <w:sz w:val="24"/>
          <w:szCs w:val="24"/>
        </w:rPr>
        <w:t xml:space="preserve">tu </w:t>
      </w:r>
      <w:r w:rsidRPr="00D77F49">
        <w:rPr>
          <w:rFonts w:ascii="Times New Roman" w:hAnsi="Times New Roman"/>
          <w:color w:val="000000"/>
          <w:sz w:val="24"/>
          <w:szCs w:val="24"/>
        </w:rPr>
        <w:t xml:space="preserve">sumber energi terbarukan yang sangat berpotensi di Lampung adalah pemanfaatan energi air yang merupakan wilayah potensial untuk pengembangan pembangkit listrik tenaga air. </w:t>
      </w:r>
      <w:r w:rsidRPr="00D77F49">
        <w:rPr>
          <w:rFonts w:ascii="Times New Roman" w:hAnsi="Times New Roman"/>
          <w:sz w:val="24"/>
          <w:szCs w:val="24"/>
        </w:rPr>
        <w:t>Teknologi nanohidro adalah teknologi berskala kecil yang dapat diterapkan pada sumber daya air untuk mengubah potensi tenaga air yang ada menjadi daya listrik yang bermanfaat untuk menunjang kegiatan sosial ekonomi masyarakat di pedesaan. Pengembangan nanohidro dipandang sebagai pilihan yang tepat untuk penyediaan energi listrik untuk daerah terpencil dengan jumlah penduduk yang sedikit dan sulit dija</w:t>
      </w:r>
      <w:r w:rsidR="00110145" w:rsidRPr="00D77F49">
        <w:rPr>
          <w:rFonts w:ascii="Times New Roman" w:hAnsi="Times New Roman"/>
          <w:sz w:val="24"/>
          <w:szCs w:val="24"/>
        </w:rPr>
        <w:t>ngkau ja</w:t>
      </w:r>
      <w:r w:rsidR="00692B7E" w:rsidRPr="00D77F49">
        <w:rPr>
          <w:rFonts w:ascii="Times New Roman" w:hAnsi="Times New Roman"/>
          <w:sz w:val="24"/>
          <w:szCs w:val="24"/>
        </w:rPr>
        <w:t>ringan listrik dari PLN</w:t>
      </w:r>
      <w:r w:rsidR="008D39AA" w:rsidRPr="00D77F49">
        <w:rPr>
          <w:rFonts w:ascii="Times New Roman" w:hAnsi="Times New Roman"/>
          <w:sz w:val="24"/>
          <w:szCs w:val="24"/>
        </w:rPr>
        <w:t xml:space="preserve"> </w:t>
      </w:r>
      <w:r w:rsidR="005E13A6" w:rsidRPr="00D77F49">
        <w:rPr>
          <w:rFonts w:ascii="Times New Roman" w:hAnsi="Times New Roman"/>
          <w:sz w:val="24"/>
          <w:szCs w:val="24"/>
        </w:rPr>
        <w:fldChar w:fldCharType="begin" w:fldLock="1"/>
      </w:r>
      <w:r w:rsidR="00502AC3" w:rsidRPr="00D77F49">
        <w:rPr>
          <w:rFonts w:ascii="Times New Roman" w:hAnsi="Times New Roman"/>
          <w:sz w:val="24"/>
          <w:szCs w:val="24"/>
        </w:rPr>
        <w:instrText>ADDIN CSL_CITATION { "citationItems" : [ { "id" : "ITEM-1", "itemData" : { "author" : [ { "dropping-particle" : "", "family" : "Trihadi", "given" : "Siswa", "non-dropping-particle" : "", "parse-names" : false, "suffix" : "" } ], "container-title" : "Ilmiah Teknologi Energi", "id" : "ITEM-1", "issue" : "2", "issued" : { "date-parts" : [ [ "2006" ] ] }, "page" : "22-30", "title" : "Rancangan teknis dan implementasi sistem pembangkit listrik hibrida pv-diesel di sulawesi _________________________________________________________________", "type" : "article-journal", "volume" : "1" }, "uris" : [ "http://www.mendeley.com/documents/?uuid=c28095a9-103f-4704-893b-4fa72829e735" ] } ], "mendeley" : { "formattedCitation" : "(Trihadi 2006)", "manualFormatting" : "(Trihadi, 2006)", "plainTextFormattedCitation" : "(Trihadi 2006)", "previouslyFormattedCitation" : "(Trihadi 2006)"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5D0427" w:rsidRPr="00D77F49">
        <w:rPr>
          <w:rFonts w:ascii="Times New Roman" w:hAnsi="Times New Roman"/>
          <w:noProof/>
          <w:sz w:val="24"/>
          <w:szCs w:val="24"/>
        </w:rPr>
        <w:t>(Trihadi</w:t>
      </w:r>
      <w:r w:rsidR="00502AC3" w:rsidRPr="00D77F49">
        <w:rPr>
          <w:rFonts w:ascii="Times New Roman" w:hAnsi="Times New Roman"/>
          <w:noProof/>
          <w:sz w:val="24"/>
          <w:szCs w:val="24"/>
        </w:rPr>
        <w:t>,</w:t>
      </w:r>
      <w:r w:rsidR="005D0427" w:rsidRPr="00D77F49">
        <w:rPr>
          <w:rFonts w:ascii="Times New Roman" w:hAnsi="Times New Roman"/>
          <w:noProof/>
          <w:sz w:val="24"/>
          <w:szCs w:val="24"/>
        </w:rPr>
        <w:t xml:space="preserve"> 2006)</w:t>
      </w:r>
      <w:r w:rsidR="005E13A6" w:rsidRPr="00D77F49">
        <w:rPr>
          <w:rFonts w:ascii="Times New Roman" w:hAnsi="Times New Roman"/>
          <w:sz w:val="24"/>
          <w:szCs w:val="24"/>
        </w:rPr>
        <w:fldChar w:fldCharType="end"/>
      </w:r>
      <w:r w:rsidR="00110145" w:rsidRPr="00D77F49">
        <w:rPr>
          <w:rFonts w:ascii="Times New Roman" w:hAnsi="Times New Roman"/>
          <w:sz w:val="24"/>
          <w:szCs w:val="24"/>
        </w:rPr>
        <w:t>.</w:t>
      </w:r>
    </w:p>
    <w:p w:rsidR="008108FB" w:rsidRPr="00D77F49" w:rsidRDefault="00110145" w:rsidP="005E0ABF">
      <w:pPr>
        <w:autoSpaceDE w:val="0"/>
        <w:autoSpaceDN w:val="0"/>
        <w:adjustRightInd w:val="0"/>
        <w:spacing w:line="240" w:lineRule="auto"/>
        <w:ind w:firstLine="436"/>
        <w:jc w:val="both"/>
        <w:rPr>
          <w:rFonts w:ascii="Times New Roman" w:hAnsi="Times New Roman"/>
          <w:sz w:val="24"/>
          <w:szCs w:val="24"/>
        </w:rPr>
      </w:pPr>
      <w:r w:rsidRPr="00D77F49">
        <w:rPr>
          <w:rFonts w:ascii="Times New Roman" w:hAnsi="Times New Roman"/>
          <w:sz w:val="24"/>
          <w:szCs w:val="24"/>
        </w:rPr>
        <w:t xml:space="preserve">Membangkitkan listrik dari energi alternatif yang ada biasanya tetap menggunakan generator untuk proses </w:t>
      </w:r>
      <w:r w:rsidRPr="00D77F49">
        <w:rPr>
          <w:rFonts w:ascii="Times New Roman" w:hAnsi="Times New Roman"/>
          <w:sz w:val="24"/>
          <w:szCs w:val="24"/>
        </w:rPr>
        <w:lastRenderedPageBreak/>
        <w:t>pembangkitan listrik.</w:t>
      </w:r>
      <w:r w:rsidR="00DE38E3" w:rsidRPr="00D77F49">
        <w:rPr>
          <w:rFonts w:ascii="Times New Roman" w:hAnsi="Times New Roman"/>
          <w:sz w:val="24"/>
          <w:szCs w:val="24"/>
        </w:rPr>
        <w:t xml:space="preserve"> Salah satu cara untuk mendapatkan generator induksi adalah mengubah motor induksi menjadi generator induksi dengan cara memberikan suplai daya reaktif kedalam motor induksi. </w:t>
      </w:r>
      <w:r w:rsidRPr="00D77F49">
        <w:rPr>
          <w:rFonts w:ascii="Times New Roman" w:hAnsi="Times New Roman"/>
          <w:sz w:val="24"/>
          <w:szCs w:val="24"/>
        </w:rPr>
        <w:t>Model generator magnet permanen yang dibutuhkan adalah yang mempunyai kehandalan dan efisiensi yang baik pada putaran rendah, sehingga bisa digunakan untuk memanfaatkan energi potensial kecil yang ada di alam seperti merancang generator magnet permanen sederhana sebagai alat pembangkitan energi listrik, diharapkan dapat menjadi salah satu dari alternatif teknologi dan solusi krisis energi li</w:t>
      </w:r>
      <w:r w:rsidR="008E21B0" w:rsidRPr="00D77F49">
        <w:rPr>
          <w:rFonts w:ascii="Times New Roman" w:hAnsi="Times New Roman"/>
          <w:sz w:val="24"/>
          <w:szCs w:val="24"/>
        </w:rPr>
        <w:t>strik pada kehidupan masyarakat</w:t>
      </w:r>
      <w:r w:rsidR="00DE38E3" w:rsidRPr="00D77F49">
        <w:rPr>
          <w:rFonts w:ascii="Times New Roman" w:hAnsi="Times New Roman"/>
          <w:sz w:val="24"/>
          <w:szCs w:val="24"/>
        </w:rPr>
        <w:t xml:space="preserve"> </w:t>
      </w:r>
      <w:r w:rsidR="005E13A6" w:rsidRPr="00D77F49">
        <w:rPr>
          <w:rFonts w:ascii="Times New Roman" w:hAnsi="Times New Roman"/>
          <w:sz w:val="24"/>
          <w:szCs w:val="24"/>
        </w:rPr>
        <w:fldChar w:fldCharType="begin" w:fldLock="1"/>
      </w:r>
      <w:r w:rsidR="00502AC3" w:rsidRPr="00D77F49">
        <w:rPr>
          <w:rFonts w:ascii="Times New Roman" w:hAnsi="Times New Roman"/>
          <w:sz w:val="24"/>
          <w:szCs w:val="24"/>
        </w:rPr>
        <w:instrText>ADDIN CSL_CITATION { "citationItems" : [ { "id" : "ITEM-1", "itemData" : { "author" : [ { "dropping-particle" : "", "family" : "Effendy", "given" : "Machmud", "non-dropping-particle" : "", "parse-names" : false, "suffix" : "" } ], "container-title" : "Transmisi, Jurnal Teknik Elektro", "id" : "ITEM-1", "issue" : "2", "issued" : { "date-parts" : [ [ "2009" ] ] }, "page" : "71-76", "title" : "Rancang Bangun Motor Induksi Sebagai Generator ( Misg ) Pada", "type" : "article-journal", "volume" : "11" }, "uris" : [ "http://www.mendeley.com/documents/?uuid=0feaaf29-7049-4964-9f9d-12b4a8a92a07" ] } ], "mendeley" : { "formattedCitation" : "(Effendy 2009)", "manualFormatting" : "(Effendy, 2009)", "plainTextFormattedCitation" : "(Effendy 2009)", "previouslyFormattedCitation" : "(Effendy 2009)"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5D0427" w:rsidRPr="00D77F49">
        <w:rPr>
          <w:rFonts w:ascii="Times New Roman" w:hAnsi="Times New Roman"/>
          <w:noProof/>
          <w:sz w:val="24"/>
          <w:szCs w:val="24"/>
        </w:rPr>
        <w:t>(Effendy</w:t>
      </w:r>
      <w:r w:rsidR="00502AC3" w:rsidRPr="00D77F49">
        <w:rPr>
          <w:rFonts w:ascii="Times New Roman" w:hAnsi="Times New Roman"/>
          <w:noProof/>
          <w:sz w:val="24"/>
          <w:szCs w:val="24"/>
        </w:rPr>
        <w:t>,</w:t>
      </w:r>
      <w:r w:rsidR="005D0427" w:rsidRPr="00D77F49">
        <w:rPr>
          <w:rFonts w:ascii="Times New Roman" w:hAnsi="Times New Roman"/>
          <w:noProof/>
          <w:sz w:val="24"/>
          <w:szCs w:val="24"/>
        </w:rPr>
        <w:t xml:space="preserve"> 2009)</w:t>
      </w:r>
      <w:r w:rsidR="005E13A6" w:rsidRPr="00D77F49">
        <w:rPr>
          <w:rFonts w:ascii="Times New Roman" w:hAnsi="Times New Roman"/>
          <w:sz w:val="24"/>
          <w:szCs w:val="24"/>
        </w:rPr>
        <w:fldChar w:fldCharType="end"/>
      </w:r>
      <w:r w:rsidR="00DE38E3" w:rsidRPr="00D77F49">
        <w:rPr>
          <w:rFonts w:ascii="Times New Roman" w:hAnsi="Times New Roman"/>
          <w:sz w:val="24"/>
          <w:szCs w:val="24"/>
        </w:rPr>
        <w:t>.</w:t>
      </w:r>
    </w:p>
    <w:p w:rsidR="005D0427" w:rsidRPr="00D77F49" w:rsidRDefault="008E21B0" w:rsidP="00E5227E">
      <w:pPr>
        <w:autoSpaceDE w:val="0"/>
        <w:autoSpaceDN w:val="0"/>
        <w:adjustRightInd w:val="0"/>
        <w:spacing w:line="240" w:lineRule="auto"/>
        <w:ind w:firstLine="436"/>
        <w:jc w:val="both"/>
        <w:rPr>
          <w:rFonts w:ascii="Times New Roman" w:hAnsi="Times New Roman"/>
          <w:sz w:val="24"/>
          <w:szCs w:val="24"/>
        </w:rPr>
      </w:pPr>
      <w:r w:rsidRPr="00D77F49">
        <w:rPr>
          <w:rFonts w:ascii="Times New Roman" w:hAnsi="Times New Roman"/>
          <w:color w:val="000000" w:themeColor="text1"/>
          <w:sz w:val="24"/>
          <w:szCs w:val="24"/>
        </w:rPr>
        <w:t xml:space="preserve">Penelitian tentang </w:t>
      </w:r>
      <w:r w:rsidRPr="00D77F49">
        <w:rPr>
          <w:rFonts w:ascii="Times New Roman" w:hAnsi="Times New Roman"/>
          <w:color w:val="000000" w:themeColor="text1"/>
          <w:sz w:val="24"/>
          <w:szCs w:val="24"/>
          <w:lang w:val="id-ID"/>
        </w:rPr>
        <w:t>nanohidro</w:t>
      </w:r>
      <w:r w:rsidRPr="00D77F49">
        <w:rPr>
          <w:rFonts w:ascii="Times New Roman" w:hAnsi="Times New Roman"/>
          <w:color w:val="000000" w:themeColor="text1"/>
          <w:sz w:val="24"/>
          <w:szCs w:val="24"/>
        </w:rPr>
        <w:t xml:space="preserve"> telah banyak dilakukan</w:t>
      </w:r>
      <w:r w:rsidRPr="00D77F49">
        <w:rPr>
          <w:rFonts w:ascii="Times New Roman" w:hAnsi="Times New Roman"/>
          <w:color w:val="000000" w:themeColor="text1"/>
          <w:sz w:val="24"/>
          <w:szCs w:val="24"/>
          <w:lang w:val="id-ID"/>
        </w:rPr>
        <w:t>,</w:t>
      </w:r>
      <w:r w:rsidRPr="00D77F49">
        <w:rPr>
          <w:rFonts w:ascii="Times New Roman" w:hAnsi="Times New Roman"/>
          <w:color w:val="000000" w:themeColor="text1"/>
          <w:sz w:val="24"/>
          <w:szCs w:val="24"/>
        </w:rPr>
        <w:t xml:space="preserve"> seperti </w:t>
      </w:r>
      <w:r w:rsidRPr="00D77F49">
        <w:rPr>
          <w:rFonts w:ascii="Times New Roman" w:hAnsi="Times New Roman"/>
          <w:color w:val="000000" w:themeColor="text1"/>
          <w:sz w:val="24"/>
          <w:szCs w:val="24"/>
          <w:lang w:val="id-ID"/>
        </w:rPr>
        <w:t xml:space="preserve">penelitian tentang </w:t>
      </w:r>
      <w:r w:rsidRPr="00D77F49">
        <w:rPr>
          <w:rFonts w:ascii="Times New Roman" w:hAnsi="Times New Roman"/>
          <w:color w:val="000000" w:themeColor="text1"/>
          <w:sz w:val="24"/>
          <w:szCs w:val="24"/>
        </w:rPr>
        <w:t xml:space="preserve">Realisasi dan Analisis Sumber Energi Baru Terbarukan Nanohidro </w:t>
      </w:r>
      <w:r w:rsidRPr="00D77F49">
        <w:rPr>
          <w:rFonts w:ascii="Times New Roman" w:hAnsi="Times New Roman"/>
          <w:bCs/>
          <w:color w:val="000000" w:themeColor="text1"/>
          <w:sz w:val="24"/>
          <w:szCs w:val="24"/>
        </w:rPr>
        <w:t xml:space="preserve">Dari Aliran Air Berdebit Kecil yang dilakukan oleh. </w:t>
      </w:r>
      <w:r w:rsidRPr="00D77F49">
        <w:rPr>
          <w:rFonts w:ascii="Times New Roman" w:hAnsi="Times New Roman"/>
          <w:color w:val="000000" w:themeColor="text1"/>
          <w:sz w:val="24"/>
          <w:szCs w:val="24"/>
        </w:rPr>
        <w:t xml:space="preserve">Alat yang dibuat pada penelitian sistem nanohidro diputar oleh mini turbin tipe Francis. Generator yang digunakan merupakan generator magnet permanen 3 pasang kutub yang mempunyai kecepatan putar optimal 2400 rpm </w:t>
      </w:r>
      <w:r w:rsidRPr="00D77F49">
        <w:rPr>
          <w:rFonts w:ascii="Times New Roman" w:hAnsi="Times New Roman"/>
          <w:i/>
          <w:iCs/>
          <w:color w:val="000000" w:themeColor="text1"/>
          <w:sz w:val="24"/>
          <w:szCs w:val="24"/>
        </w:rPr>
        <w:t xml:space="preserve">(rotation per minute </w:t>
      </w:r>
      <w:r w:rsidRPr="00D77F49">
        <w:rPr>
          <w:rFonts w:ascii="Times New Roman" w:hAnsi="Times New Roman"/>
          <w:iCs/>
          <w:color w:val="000000" w:themeColor="text1"/>
          <w:sz w:val="24"/>
          <w:szCs w:val="24"/>
        </w:rPr>
        <w:t xml:space="preserve">atau </w:t>
      </w:r>
      <w:r w:rsidRPr="00D77F49">
        <w:rPr>
          <w:rFonts w:ascii="Times New Roman" w:hAnsi="Times New Roman"/>
          <w:color w:val="000000" w:themeColor="text1"/>
          <w:sz w:val="24"/>
          <w:szCs w:val="24"/>
        </w:rPr>
        <w:t>putaran per menit</w:t>
      </w:r>
      <w:r w:rsidRPr="00D77F49">
        <w:rPr>
          <w:rFonts w:ascii="Times New Roman" w:hAnsi="Times New Roman"/>
          <w:i/>
          <w:iCs/>
          <w:color w:val="000000" w:themeColor="text1"/>
          <w:sz w:val="24"/>
          <w:szCs w:val="24"/>
        </w:rPr>
        <w:t xml:space="preserve">) </w:t>
      </w:r>
      <w:r w:rsidRPr="00D77F49">
        <w:rPr>
          <w:rFonts w:ascii="Times New Roman" w:hAnsi="Times New Roman"/>
          <w:color w:val="000000" w:themeColor="text1"/>
          <w:sz w:val="24"/>
          <w:szCs w:val="24"/>
        </w:rPr>
        <w:t>dengan tegangan keluaran</w:t>
      </w:r>
      <w:r w:rsidR="00502AC3" w:rsidRPr="00D77F49">
        <w:rPr>
          <w:rFonts w:ascii="Times New Roman" w:hAnsi="Times New Roman"/>
          <w:color w:val="000000" w:themeColor="text1"/>
          <w:sz w:val="24"/>
          <w:szCs w:val="24"/>
        </w:rPr>
        <w:t xml:space="preserve"> 12/15 V dan kapasitas daya 6 W</w:t>
      </w:r>
      <w:r w:rsidR="00570E21" w:rsidRPr="00D77F49">
        <w:rPr>
          <w:rFonts w:ascii="Times New Roman" w:hAnsi="Times New Roman"/>
          <w:sz w:val="24"/>
          <w:szCs w:val="24"/>
        </w:rPr>
        <w:t xml:space="preserve"> </w:t>
      </w:r>
      <w:r w:rsidR="005E13A6" w:rsidRPr="00D77F49">
        <w:rPr>
          <w:rFonts w:ascii="Times New Roman" w:hAnsi="Times New Roman"/>
          <w:sz w:val="24"/>
          <w:szCs w:val="24"/>
        </w:rPr>
        <w:fldChar w:fldCharType="begin" w:fldLock="1"/>
      </w:r>
      <w:r w:rsidR="00502AC3" w:rsidRPr="00D77F49">
        <w:rPr>
          <w:rFonts w:ascii="Times New Roman" w:hAnsi="Times New Roman"/>
          <w:sz w:val="24"/>
          <w:szCs w:val="24"/>
        </w:rPr>
        <w:instrText>ADDIN CSL_CITATION { "citationItems" : [ { "id" : "ITEM-1", "itemData" : { "author" : [ { "dropping-particle" : "", "family" : "WARSITO\u2020, SRI WAHYU SUCIYATI, D WAHYUDI", "given" : "WILDAN KHOIRON", "non-dropping-particle" : "", "parse-names" : false, "suffix" : "" } ], "id" : "ITEM-1", "issue" : "01", "issued" : { "date-parts" : [ [ "2011" ] ] }, "page" : "15-21", "title" : "Realisasi dan analisis sumber energi baru terbarukan nanohidro dari aliran air berdebit kecil", "type" : "article-journal", "volume" : "01" }, "uris" : [ "http://www.mendeley.com/documents/?uuid=7990d9df-62e7-4988-aa7e-d588a7fc25a5" ] } ], "mendeley" : { "formattedCitation" : "(WARSITO\u2020, SRI WAHYU SUCIYATI, D WAHYUDI 2011)", "manualFormatting" : "(Warsito, dkk 2011)", "plainTextFormattedCitation" : "(WARSITO\u2020, SRI WAHYU SUCIYATI, D WAHYUDI 2011)", "previouslyFormattedCitation" : "(WARSITO\u2020, SRI WAHYU SUCIYATI, D WAHYUDI 2011)"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5D0427" w:rsidRPr="00D77F49">
        <w:rPr>
          <w:rFonts w:ascii="Times New Roman" w:hAnsi="Times New Roman"/>
          <w:noProof/>
          <w:sz w:val="24"/>
          <w:szCs w:val="24"/>
        </w:rPr>
        <w:t>(Warsito dkk</w:t>
      </w:r>
      <w:r w:rsidR="00D77F49">
        <w:rPr>
          <w:rFonts w:ascii="Times New Roman" w:hAnsi="Times New Roman"/>
          <w:noProof/>
          <w:sz w:val="24"/>
          <w:szCs w:val="24"/>
          <w:lang w:val="id-ID"/>
        </w:rPr>
        <w:t>.,</w:t>
      </w:r>
      <w:r w:rsidR="005D0427" w:rsidRPr="00D77F49">
        <w:rPr>
          <w:rFonts w:ascii="Times New Roman" w:hAnsi="Times New Roman"/>
          <w:noProof/>
          <w:sz w:val="24"/>
          <w:szCs w:val="24"/>
        </w:rPr>
        <w:t xml:space="preserve"> 2011)</w:t>
      </w:r>
      <w:r w:rsidR="005E13A6" w:rsidRPr="00D77F49">
        <w:rPr>
          <w:rFonts w:ascii="Times New Roman" w:hAnsi="Times New Roman"/>
          <w:sz w:val="24"/>
          <w:szCs w:val="24"/>
        </w:rPr>
        <w:fldChar w:fldCharType="end"/>
      </w:r>
      <w:r w:rsidR="005D0427" w:rsidRPr="00D77F49">
        <w:rPr>
          <w:rFonts w:ascii="Times New Roman" w:hAnsi="Times New Roman"/>
          <w:sz w:val="24"/>
          <w:szCs w:val="24"/>
        </w:rPr>
        <w:t>.</w:t>
      </w:r>
    </w:p>
    <w:p w:rsidR="005D0427" w:rsidRPr="00D77F49" w:rsidRDefault="00570E21" w:rsidP="00E5227E">
      <w:pPr>
        <w:autoSpaceDE w:val="0"/>
        <w:autoSpaceDN w:val="0"/>
        <w:adjustRightInd w:val="0"/>
        <w:spacing w:line="240" w:lineRule="auto"/>
        <w:ind w:firstLine="436"/>
        <w:jc w:val="both"/>
        <w:rPr>
          <w:rFonts w:ascii="Times New Roman" w:hAnsi="Times New Roman"/>
          <w:sz w:val="24"/>
          <w:szCs w:val="24"/>
        </w:rPr>
      </w:pPr>
      <w:r w:rsidRPr="00D77F49">
        <w:rPr>
          <w:rFonts w:ascii="Times New Roman" w:hAnsi="Times New Roman"/>
          <w:sz w:val="24"/>
          <w:szCs w:val="24"/>
        </w:rPr>
        <w:t>Penelitian tentang Prototype Generator Magnet Permanen Men</w:t>
      </w:r>
      <w:r w:rsidR="005D0427" w:rsidRPr="00D77F49">
        <w:rPr>
          <w:rFonts w:ascii="Times New Roman" w:hAnsi="Times New Roman"/>
          <w:sz w:val="24"/>
          <w:szCs w:val="24"/>
        </w:rPr>
        <w:t>ggunakan Kumparan Stator Ganda</w:t>
      </w:r>
      <w:r w:rsidRPr="00D77F49">
        <w:rPr>
          <w:rFonts w:ascii="Times New Roman" w:hAnsi="Times New Roman"/>
          <w:sz w:val="24"/>
          <w:szCs w:val="24"/>
        </w:rPr>
        <w:t>. Generator</w:t>
      </w:r>
      <w:r w:rsidR="005D0427" w:rsidRPr="00D77F49">
        <w:rPr>
          <w:rFonts w:ascii="Times New Roman" w:hAnsi="Times New Roman"/>
          <w:sz w:val="24"/>
          <w:szCs w:val="24"/>
        </w:rPr>
        <w:t xml:space="preserve"> yang dirancang </w:t>
      </w:r>
      <w:r w:rsidRPr="00D77F49">
        <w:rPr>
          <w:rFonts w:ascii="Times New Roman" w:hAnsi="Times New Roman"/>
          <w:sz w:val="24"/>
          <w:szCs w:val="24"/>
        </w:rPr>
        <w:t>mampu menghasilkan arus listrik pada putaran rendah yaitu mulai dari 300 rpm. Keberadaan stator ganda mampu meningkatkan daya listrik yang dihasilkan. Pada putaran 300 rpm meningkat sampai 115,73 % dari stator tunggal. Pada putaran 600 rpm meningkat sebesar 69,61 %, pada putaran 900 rpm meningkat sebesar 28,43 % dan pada putaran 1200 rpm daya stator ganda meningkat sebe</w:t>
      </w:r>
      <w:r w:rsidR="005D0427" w:rsidRPr="00D77F49">
        <w:rPr>
          <w:rFonts w:ascii="Times New Roman" w:hAnsi="Times New Roman"/>
          <w:sz w:val="24"/>
          <w:szCs w:val="24"/>
        </w:rPr>
        <w:t xml:space="preserve">sar 36,85 % dari stator tunggal </w:t>
      </w:r>
      <w:r w:rsidR="005E13A6" w:rsidRPr="00D77F49">
        <w:rPr>
          <w:rFonts w:ascii="Times New Roman" w:hAnsi="Times New Roman"/>
          <w:sz w:val="24"/>
          <w:szCs w:val="24"/>
        </w:rPr>
        <w:fldChar w:fldCharType="begin" w:fldLock="1"/>
      </w:r>
      <w:r w:rsidR="00502AC3" w:rsidRPr="00D77F49">
        <w:rPr>
          <w:rFonts w:ascii="Times New Roman" w:hAnsi="Times New Roman"/>
          <w:sz w:val="24"/>
          <w:szCs w:val="24"/>
        </w:rPr>
        <w:instrText>ADDIN CSL_CITATION { "citationItems" : [ { "id" : "ITEM-1", "itemData" : { "author" : [ { "dropping-particle" : "", "family" : "Hartono*", "given" : "Sugito dan Wihantoro", "non-dropping-particle" : "", "parse-names" : false, "suffix" : "" } ], "id" : "ITEM-1", "issue" : "4", "issued" : { "date-parts" : [ [ "2014" ] ] }, "page" : "115-120", "title" : "Prototype Generator Magnet Permanen", "type" : "article-journal", "volume" : "17" }, "uris" : [ "http://www.mendeley.com/documents/?uuid=224807a7-5d39-40f7-a9e1-69addc68f04c" ] } ], "mendeley" : { "formattedCitation" : "(Hartono* 2014)", "manualFormatting" : "(Hartono dkk, 2014)", "plainTextFormattedCitation" : "(Hartono* 2014)", "previouslyFormattedCitation" : "(Hartono* 2014)"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5D0427" w:rsidRPr="00D77F49">
        <w:rPr>
          <w:rFonts w:ascii="Times New Roman" w:hAnsi="Times New Roman"/>
          <w:noProof/>
          <w:sz w:val="24"/>
          <w:szCs w:val="24"/>
        </w:rPr>
        <w:t>(Hartono dkk</w:t>
      </w:r>
      <w:r w:rsidR="00D77F49">
        <w:rPr>
          <w:rFonts w:ascii="Times New Roman" w:hAnsi="Times New Roman"/>
          <w:noProof/>
          <w:sz w:val="24"/>
          <w:szCs w:val="24"/>
          <w:lang w:val="id-ID"/>
        </w:rPr>
        <w:t>.</w:t>
      </w:r>
      <w:r w:rsidR="00502AC3" w:rsidRPr="00D77F49">
        <w:rPr>
          <w:rFonts w:ascii="Times New Roman" w:hAnsi="Times New Roman"/>
          <w:noProof/>
          <w:sz w:val="24"/>
          <w:szCs w:val="24"/>
        </w:rPr>
        <w:t>,</w:t>
      </w:r>
      <w:r w:rsidR="005D0427" w:rsidRPr="00D77F49">
        <w:rPr>
          <w:rFonts w:ascii="Times New Roman" w:hAnsi="Times New Roman"/>
          <w:noProof/>
          <w:sz w:val="24"/>
          <w:szCs w:val="24"/>
        </w:rPr>
        <w:t xml:space="preserve"> 2014)</w:t>
      </w:r>
      <w:r w:rsidR="005E13A6" w:rsidRPr="00D77F49">
        <w:rPr>
          <w:rFonts w:ascii="Times New Roman" w:hAnsi="Times New Roman"/>
          <w:sz w:val="24"/>
          <w:szCs w:val="24"/>
        </w:rPr>
        <w:fldChar w:fldCharType="end"/>
      </w:r>
      <w:r w:rsidR="005D0427" w:rsidRPr="00D77F49">
        <w:rPr>
          <w:rFonts w:ascii="Times New Roman" w:hAnsi="Times New Roman"/>
          <w:sz w:val="24"/>
          <w:szCs w:val="24"/>
        </w:rPr>
        <w:t>.</w:t>
      </w:r>
      <w:r w:rsidR="00E5227E" w:rsidRPr="00D77F49">
        <w:rPr>
          <w:rFonts w:ascii="Times New Roman" w:hAnsi="Times New Roman"/>
          <w:sz w:val="24"/>
          <w:szCs w:val="24"/>
        </w:rPr>
        <w:t xml:space="preserve">     </w:t>
      </w:r>
    </w:p>
    <w:p w:rsidR="00B167F4" w:rsidRPr="00D77F49" w:rsidRDefault="00E5227E" w:rsidP="005D0427">
      <w:pPr>
        <w:autoSpaceDE w:val="0"/>
        <w:autoSpaceDN w:val="0"/>
        <w:adjustRightInd w:val="0"/>
        <w:spacing w:line="240" w:lineRule="auto"/>
        <w:ind w:firstLine="436"/>
        <w:jc w:val="both"/>
        <w:rPr>
          <w:rFonts w:ascii="Times New Roman" w:hAnsi="Times New Roman"/>
          <w:sz w:val="24"/>
          <w:szCs w:val="24"/>
        </w:rPr>
      </w:pPr>
      <w:r w:rsidRPr="00D77F49">
        <w:rPr>
          <w:rFonts w:ascii="Times New Roman" w:hAnsi="Times New Roman"/>
          <w:sz w:val="24"/>
          <w:szCs w:val="24"/>
        </w:rPr>
        <w:t xml:space="preserve">Pemilihan jenis turbin dapat ditentukan berdasarkan kelebihan dan kekurangan dari </w:t>
      </w:r>
      <w:r w:rsidRPr="00D77F49">
        <w:rPr>
          <w:rFonts w:ascii="Times New Roman" w:hAnsi="Times New Roman"/>
          <w:sz w:val="24"/>
          <w:szCs w:val="24"/>
        </w:rPr>
        <w:lastRenderedPageBreak/>
        <w:t>jenis-jenis turbin, khususnya untuk suatu desain yang sangat spesifik. Tahap awal, pemilihan jenis turbin dapat diperhitungkan dengan mempertimbangkan parameter-parameter khusus yang mempengaruhi sistem operasi turbin</w:t>
      </w:r>
      <w:r w:rsidR="005D0427" w:rsidRPr="00D77F49">
        <w:rPr>
          <w:rFonts w:ascii="Times New Roman" w:hAnsi="Times New Roman"/>
          <w:sz w:val="24"/>
          <w:szCs w:val="24"/>
        </w:rPr>
        <w:t xml:space="preserve"> Pengujian efisiensi penggerak mula Turbin </w:t>
      </w:r>
      <w:r w:rsidR="005D0427" w:rsidRPr="00D77F49">
        <w:rPr>
          <w:rFonts w:ascii="Times New Roman" w:hAnsi="Times New Roman"/>
          <w:i/>
          <w:sz w:val="24"/>
          <w:szCs w:val="24"/>
        </w:rPr>
        <w:t>Crossflow</w:t>
      </w:r>
      <w:r w:rsidR="005D0427" w:rsidRPr="00D77F49">
        <w:rPr>
          <w:rFonts w:ascii="Times New Roman" w:hAnsi="Times New Roman"/>
          <w:sz w:val="24"/>
          <w:szCs w:val="24"/>
        </w:rPr>
        <w:t xml:space="preserve"> dilakukan dengan mekanisme pengeremen guna mengetahui torsi yang dibangkitkan runner turbin. Komponen penting dalam proses pengereman adalah belt atau tali rem yang dipasang melingkari setengah lingkaran puli atau sudut kontak θ = 1800.</w:t>
      </w:r>
      <w:r w:rsidR="00570E21" w:rsidRPr="00D77F49">
        <w:rPr>
          <w:rFonts w:ascii="Times New Roman" w:hAnsi="Times New Roman"/>
          <w:sz w:val="24"/>
          <w:szCs w:val="24"/>
        </w:rPr>
        <w:t xml:space="preserve"> </w:t>
      </w:r>
      <w:r w:rsidR="00F21CA2" w:rsidRPr="00D77F49">
        <w:rPr>
          <w:rFonts w:ascii="Times New Roman" w:hAnsi="Times New Roman"/>
          <w:sz w:val="24"/>
          <w:szCs w:val="24"/>
        </w:rPr>
        <w:t xml:space="preserve">Pada penelitian ini menggunakan turbin </w:t>
      </w:r>
      <w:r w:rsidR="00F21CA2" w:rsidRPr="00D77F49">
        <w:rPr>
          <w:rFonts w:ascii="Times New Roman" w:hAnsi="Times New Roman"/>
          <w:i/>
          <w:sz w:val="24"/>
          <w:szCs w:val="24"/>
        </w:rPr>
        <w:t xml:space="preserve">crossflow, </w:t>
      </w:r>
      <w:r w:rsidR="00F21CA2" w:rsidRPr="00D77F49">
        <w:rPr>
          <w:rFonts w:ascii="Times New Roman" w:hAnsi="Times New Roman"/>
          <w:sz w:val="24"/>
          <w:szCs w:val="24"/>
        </w:rPr>
        <w:t>alat yang telah terealisasikan dapat dimanfaatka</w:t>
      </w:r>
      <w:r w:rsidR="00502AC3" w:rsidRPr="00D77F49">
        <w:rPr>
          <w:rFonts w:ascii="Times New Roman" w:hAnsi="Times New Roman"/>
          <w:sz w:val="24"/>
          <w:szCs w:val="24"/>
        </w:rPr>
        <w:t xml:space="preserve">n dalam kehidupan sehari – hari </w:t>
      </w:r>
      <w:r w:rsidR="005E13A6" w:rsidRPr="00D77F49">
        <w:rPr>
          <w:rFonts w:ascii="Times New Roman" w:hAnsi="Times New Roman"/>
          <w:sz w:val="24"/>
          <w:szCs w:val="24"/>
        </w:rPr>
        <w:fldChar w:fldCharType="begin" w:fldLock="1"/>
      </w:r>
      <w:r w:rsidR="00D9738E" w:rsidRPr="00D77F49">
        <w:rPr>
          <w:rFonts w:ascii="Times New Roman" w:hAnsi="Times New Roman"/>
          <w:sz w:val="24"/>
          <w:szCs w:val="24"/>
        </w:rPr>
        <w:instrText>ADDIN CSL_CITATION { "citationItems" : [ { "id" : "ITEM-1", "itemData" : { "author" : [ { "dropping-particle" : "", "family" : "Bachtiar", "given" : "Asep Neris", "non-dropping-particle" : "", "parse-names" : false, "suffix" : "" }, { "dropping-particle" : "", "family" : "Putra", "given" : "Trisna", "non-dropping-particle" : "", "parse-names" : false, "suffix" : "" } ], "id" : "ITEM-1", "issue" : "2", "issued" : { "date-parts" : [ [ "2014" ] ] }, "page" : "49-58", "title" : "PEMBANGUNAN PEMBANGKIT TENAGA MIKROHIDRO MODEL BAK ( PTMMB ) PENGGERAK MESIN PENGGILING TEPUNG", "type" : "article-journal", "volume" : "4" }, "uris" : [ "http://www.mendeley.com/documents/?uuid=6b42f87a-209d-43ee-a653-1ba9fc43da85" ] } ], "mendeley" : { "formattedCitation" : "(Bachtiar and Putra 2014)", "manualFormatting" : "(Bachtiar et al, 2014)", "plainTextFormattedCitation" : "(Bachtiar and Putra 2014)", "previouslyFormattedCitation" : "(Bachtiar and Putra 2014)"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502AC3" w:rsidRPr="00D77F49">
        <w:rPr>
          <w:rFonts w:ascii="Times New Roman" w:hAnsi="Times New Roman"/>
          <w:noProof/>
          <w:sz w:val="24"/>
          <w:szCs w:val="24"/>
        </w:rPr>
        <w:t>(Bachtiar</w:t>
      </w:r>
      <w:r w:rsidR="00D9738E" w:rsidRPr="00D77F49">
        <w:rPr>
          <w:rFonts w:ascii="Times New Roman" w:hAnsi="Times New Roman"/>
          <w:noProof/>
          <w:sz w:val="24"/>
          <w:szCs w:val="24"/>
        </w:rPr>
        <w:t xml:space="preserve"> </w:t>
      </w:r>
      <w:r w:rsidR="00D9738E" w:rsidRPr="00D77F49">
        <w:rPr>
          <w:rFonts w:ascii="Times New Roman" w:hAnsi="Times New Roman"/>
          <w:i/>
          <w:noProof/>
          <w:sz w:val="24"/>
          <w:szCs w:val="24"/>
        </w:rPr>
        <w:t>et al</w:t>
      </w:r>
      <w:r w:rsidR="00D77F49">
        <w:rPr>
          <w:rFonts w:ascii="Times New Roman" w:hAnsi="Times New Roman"/>
          <w:i/>
          <w:noProof/>
          <w:sz w:val="24"/>
          <w:szCs w:val="24"/>
          <w:lang w:val="id-ID"/>
        </w:rPr>
        <w:t>.</w:t>
      </w:r>
      <w:r w:rsidR="00502AC3" w:rsidRPr="00D77F49">
        <w:rPr>
          <w:rFonts w:ascii="Times New Roman" w:hAnsi="Times New Roman"/>
          <w:noProof/>
          <w:sz w:val="24"/>
          <w:szCs w:val="24"/>
        </w:rPr>
        <w:t>,</w:t>
      </w:r>
      <w:r w:rsidR="005D0427" w:rsidRPr="00D77F49">
        <w:rPr>
          <w:rFonts w:ascii="Times New Roman" w:hAnsi="Times New Roman"/>
          <w:noProof/>
          <w:sz w:val="24"/>
          <w:szCs w:val="24"/>
        </w:rPr>
        <w:t xml:space="preserve"> 2014)</w:t>
      </w:r>
      <w:r w:rsidR="005E13A6" w:rsidRPr="00D77F49">
        <w:rPr>
          <w:rFonts w:ascii="Times New Roman" w:hAnsi="Times New Roman"/>
          <w:sz w:val="24"/>
          <w:szCs w:val="24"/>
        </w:rPr>
        <w:fldChar w:fldCharType="end"/>
      </w:r>
      <w:r w:rsidR="00502AC3" w:rsidRPr="00D77F49">
        <w:rPr>
          <w:rFonts w:ascii="Times New Roman" w:hAnsi="Times New Roman"/>
          <w:sz w:val="24"/>
          <w:szCs w:val="24"/>
        </w:rPr>
        <w:t>.</w:t>
      </w:r>
    </w:p>
    <w:p w:rsidR="005E0ABF" w:rsidRPr="00D77F49" w:rsidRDefault="005E0ABF" w:rsidP="005E0ABF">
      <w:pPr>
        <w:pStyle w:val="Default"/>
        <w:ind w:firstLine="436"/>
        <w:jc w:val="both"/>
      </w:pPr>
    </w:p>
    <w:p w:rsidR="00406CFA" w:rsidRPr="00D77F49" w:rsidRDefault="00406CFA" w:rsidP="00314F84">
      <w:pPr>
        <w:spacing w:line="240" w:lineRule="auto"/>
        <w:outlineLvl w:val="0"/>
        <w:rPr>
          <w:rFonts w:ascii="Times New Roman" w:hAnsi="Times New Roman"/>
          <w:b/>
          <w:sz w:val="24"/>
          <w:szCs w:val="24"/>
          <w:lang w:val="id-ID" w:eastAsia="ko-KR"/>
        </w:rPr>
      </w:pPr>
    </w:p>
    <w:p w:rsidR="005B13DB" w:rsidRPr="00D77F49" w:rsidRDefault="00674E74" w:rsidP="00314F84">
      <w:pPr>
        <w:spacing w:line="240" w:lineRule="auto"/>
        <w:outlineLvl w:val="0"/>
        <w:rPr>
          <w:rFonts w:ascii="Times New Roman" w:hAnsi="Times New Roman"/>
          <w:b/>
          <w:sz w:val="24"/>
          <w:szCs w:val="24"/>
          <w:lang w:val="id-ID" w:eastAsia="ko-KR"/>
        </w:rPr>
      </w:pPr>
      <w:r w:rsidRPr="00D77F49">
        <w:rPr>
          <w:rFonts w:ascii="Times New Roman" w:hAnsi="Times New Roman"/>
          <w:b/>
          <w:sz w:val="24"/>
          <w:szCs w:val="24"/>
          <w:lang w:eastAsia="ko-KR"/>
        </w:rPr>
        <w:t>METODE PENELITIAN</w:t>
      </w:r>
    </w:p>
    <w:p w:rsidR="005B13DB" w:rsidRPr="00D77F49" w:rsidRDefault="005B13DB" w:rsidP="00674E74">
      <w:pPr>
        <w:spacing w:line="240" w:lineRule="auto"/>
        <w:rPr>
          <w:rFonts w:ascii="Times New Roman" w:hAnsi="Times New Roman"/>
          <w:b/>
          <w:sz w:val="24"/>
          <w:szCs w:val="24"/>
          <w:lang w:val="id-ID" w:eastAsia="ko-KR"/>
        </w:rPr>
      </w:pPr>
    </w:p>
    <w:p w:rsidR="009839E8" w:rsidRPr="00D77F49" w:rsidRDefault="00A16A10" w:rsidP="0091384B">
      <w:pPr>
        <w:pStyle w:val="ListParagraph"/>
        <w:autoSpaceDE w:val="0"/>
        <w:autoSpaceDN w:val="0"/>
        <w:adjustRightInd w:val="0"/>
        <w:spacing w:after="0" w:line="240" w:lineRule="auto"/>
        <w:ind w:left="0" w:firstLine="448"/>
        <w:jc w:val="both"/>
        <w:rPr>
          <w:rFonts w:ascii="Times New Roman" w:hAnsi="Times New Roman" w:cs="Times New Roman"/>
          <w:color w:val="000000"/>
          <w:sz w:val="24"/>
          <w:szCs w:val="24"/>
          <w:lang w:val="en-US"/>
        </w:rPr>
      </w:pPr>
      <w:r w:rsidRPr="00D77F49">
        <w:rPr>
          <w:rFonts w:ascii="Times New Roman" w:hAnsi="Times New Roman" w:cs="Times New Roman"/>
          <w:color w:val="000000"/>
          <w:sz w:val="24"/>
          <w:szCs w:val="24"/>
        </w:rPr>
        <w:t xml:space="preserve">Penelitian ini dilakukan untuk </w:t>
      </w:r>
      <w:r w:rsidR="00F21CA2" w:rsidRPr="00D77F49">
        <w:rPr>
          <w:rFonts w:ascii="Times New Roman" w:hAnsi="Times New Roman" w:cs="Times New Roman"/>
          <w:color w:val="000000"/>
          <w:sz w:val="24"/>
          <w:szCs w:val="24"/>
          <w:lang w:val="en-US"/>
        </w:rPr>
        <w:t>merancang bangun generator sebagai sumber energi listrik nanohidro.</w:t>
      </w:r>
      <w:r w:rsidR="00F21CA2" w:rsidRPr="00D77F49">
        <w:rPr>
          <w:rFonts w:ascii="Times New Roman" w:hAnsi="Times New Roman" w:cs="Times New Roman"/>
          <w:sz w:val="24"/>
          <w:szCs w:val="24"/>
        </w:rPr>
        <w:t xml:space="preserve"> Pelaksanaan penelitian ini meliputi tahap-tahap perancangan turbin, perakitan atau pembuatan turbin, pengujian hasil perancangan, pengamatan dan pengolahan data. Data yang digunakan dalam pengujian ini merupakan data yang diperoleh langsung dari pengukuran dan pembacaan pada alat ukur pengujian.</w:t>
      </w:r>
    </w:p>
    <w:p w:rsidR="00D77F49" w:rsidRPr="00D77F49" w:rsidRDefault="00A16A10" w:rsidP="00D77F49">
      <w:pPr>
        <w:spacing w:line="240" w:lineRule="auto"/>
        <w:ind w:firstLine="448"/>
        <w:jc w:val="both"/>
        <w:rPr>
          <w:rFonts w:ascii="Times New Roman" w:hAnsi="Times New Roman"/>
          <w:color w:val="000000"/>
          <w:sz w:val="24"/>
          <w:szCs w:val="24"/>
          <w:lang w:val="id-ID"/>
        </w:rPr>
      </w:pPr>
      <w:r w:rsidRPr="00D77F49">
        <w:rPr>
          <w:rFonts w:ascii="Times New Roman" w:hAnsi="Times New Roman"/>
          <w:color w:val="000000"/>
          <w:sz w:val="24"/>
          <w:szCs w:val="24"/>
        </w:rPr>
        <w:t xml:space="preserve">Prosedur </w:t>
      </w:r>
      <w:r w:rsidR="00A87EF2" w:rsidRPr="00D77F49">
        <w:rPr>
          <w:rFonts w:ascii="Times New Roman" w:hAnsi="Times New Roman"/>
          <w:color w:val="000000"/>
          <w:sz w:val="24"/>
          <w:szCs w:val="24"/>
        </w:rPr>
        <w:t xml:space="preserve">pertama </w:t>
      </w:r>
      <w:r w:rsidRPr="00D77F49">
        <w:rPr>
          <w:rFonts w:ascii="Times New Roman" w:hAnsi="Times New Roman"/>
          <w:color w:val="000000"/>
          <w:sz w:val="24"/>
          <w:szCs w:val="24"/>
        </w:rPr>
        <w:t xml:space="preserve">yang dilakukan pada penelitian yaitu perancangan </w:t>
      </w:r>
      <w:r w:rsidR="00A87EF2" w:rsidRPr="00D77F49">
        <w:rPr>
          <w:rFonts w:ascii="Times New Roman" w:hAnsi="Times New Roman"/>
          <w:color w:val="000000"/>
          <w:sz w:val="24"/>
          <w:szCs w:val="24"/>
        </w:rPr>
        <w:t>mekanik pembuatan generator,</w:t>
      </w:r>
      <w:r w:rsidR="00D37A63" w:rsidRPr="00D77F49">
        <w:rPr>
          <w:rFonts w:ascii="Times New Roman" w:hAnsi="Times New Roman"/>
          <w:color w:val="000000"/>
          <w:sz w:val="24"/>
          <w:szCs w:val="24"/>
        </w:rPr>
        <w:t xml:space="preserve"> yaitu dengan membuat rotor dan stator. </w:t>
      </w:r>
      <w:r w:rsidR="00D37A63" w:rsidRPr="00D77F49">
        <w:rPr>
          <w:rFonts w:ascii="Times New Roman" w:hAnsi="Times New Roman"/>
          <w:color w:val="000000"/>
          <w:sz w:val="24"/>
          <w:szCs w:val="24"/>
          <w:lang w:val="id-ID"/>
        </w:rPr>
        <w:t>Cara membuat rangkaian rotor yaitu 2 buah magnet permanen yang memiliki 6 pasang kutub  disatukan dan setiap kutub yang disatukan memiliki kutub yang saling tolak menolak, k</w:t>
      </w:r>
      <w:r w:rsidR="00D37A63" w:rsidRPr="00D77F49">
        <w:rPr>
          <w:rFonts w:ascii="Times New Roman" w:hAnsi="Times New Roman"/>
          <w:color w:val="000000"/>
          <w:sz w:val="24"/>
          <w:szCs w:val="24"/>
        </w:rPr>
        <w:t xml:space="preserve">emudian </w:t>
      </w:r>
      <w:r w:rsidR="00D37A63" w:rsidRPr="00D77F49">
        <w:rPr>
          <w:rFonts w:ascii="Times New Roman" w:hAnsi="Times New Roman"/>
          <w:color w:val="000000"/>
          <w:sz w:val="24"/>
          <w:szCs w:val="24"/>
          <w:lang w:val="pt-BR"/>
        </w:rPr>
        <w:t>rangka stator terbuat dari besi tuang dan merupakan rumah dari semua bagian-bagian generator</w:t>
      </w:r>
      <w:r w:rsidR="00D37A63" w:rsidRPr="00D77F49">
        <w:rPr>
          <w:rFonts w:ascii="Times New Roman" w:hAnsi="Times New Roman"/>
          <w:color w:val="000000"/>
          <w:sz w:val="24"/>
          <w:szCs w:val="24"/>
        </w:rPr>
        <w:t>. G</w:t>
      </w:r>
      <w:r w:rsidR="00A87EF2" w:rsidRPr="00D77F49">
        <w:rPr>
          <w:rFonts w:ascii="Times New Roman" w:hAnsi="Times New Roman"/>
          <w:color w:val="000000"/>
          <w:sz w:val="24"/>
          <w:szCs w:val="24"/>
        </w:rPr>
        <w:t>enerator yang telah dirakit kemdian dipasangkan pada penggerak mula motor induksi.</w:t>
      </w:r>
    </w:p>
    <w:p w:rsidR="00406CFA" w:rsidRPr="00D77F49" w:rsidRDefault="00406CFA" w:rsidP="00D77F49">
      <w:pPr>
        <w:spacing w:line="240" w:lineRule="auto"/>
        <w:ind w:firstLine="448"/>
        <w:jc w:val="both"/>
        <w:rPr>
          <w:rFonts w:ascii="Times New Roman" w:hAnsi="Times New Roman"/>
          <w:b/>
          <w:color w:val="000000"/>
          <w:sz w:val="24"/>
          <w:szCs w:val="24"/>
          <w:lang w:val="id-ID"/>
        </w:rPr>
      </w:pPr>
      <w:r w:rsidRPr="00D77F49">
        <w:rPr>
          <w:rFonts w:ascii="Times New Roman" w:hAnsi="Times New Roman"/>
          <w:sz w:val="24"/>
          <w:szCs w:val="24"/>
        </w:rPr>
        <w:t>Kedua perancangan bangunan sipil terdiri dari bendun</w:t>
      </w:r>
      <w:r w:rsidR="00D77F49">
        <w:rPr>
          <w:rFonts w:ascii="Times New Roman" w:hAnsi="Times New Roman"/>
          <w:sz w:val="24"/>
          <w:szCs w:val="24"/>
        </w:rPr>
        <w:t xml:space="preserve">gan dan penstock. </w:t>
      </w:r>
      <w:r w:rsidRPr="00D77F49">
        <w:rPr>
          <w:rFonts w:ascii="Times New Roman" w:hAnsi="Times New Roman"/>
          <w:sz w:val="24"/>
          <w:szCs w:val="24"/>
        </w:rPr>
        <w:lastRenderedPageBreak/>
        <w:t xml:space="preserve">Penstock yang digunakan adalah tipe pipa PVC. Pipa PVC yang digunakan berjumlah 4 buah dengan diameter yang berbeda yaitu 1 buah pipa 4 inch 2 buah pipa 3 inch dan satu buah pipa 2 inch masing – masing dengan panjanng 4m. Rancang bangun generator dan turbin sebagai sumber energi listrik nanohidro dapat dilihat pada </w:t>
      </w:r>
      <w:r w:rsidRPr="00D77F49">
        <w:rPr>
          <w:rFonts w:ascii="Times New Roman" w:hAnsi="Times New Roman"/>
          <w:b/>
          <w:color w:val="000000"/>
          <w:sz w:val="24"/>
          <w:szCs w:val="24"/>
        </w:rPr>
        <w:t xml:space="preserve">Gambar 1 </w:t>
      </w:r>
      <w:r w:rsidRPr="00D77F49">
        <w:rPr>
          <w:rFonts w:ascii="Times New Roman" w:hAnsi="Times New Roman"/>
          <w:color w:val="000000"/>
          <w:sz w:val="24"/>
          <w:szCs w:val="24"/>
        </w:rPr>
        <w:t xml:space="preserve">dan </w:t>
      </w:r>
      <w:r w:rsidRPr="00D77F49">
        <w:rPr>
          <w:rFonts w:ascii="Times New Roman" w:hAnsi="Times New Roman"/>
          <w:b/>
          <w:color w:val="000000"/>
          <w:sz w:val="24"/>
          <w:szCs w:val="24"/>
        </w:rPr>
        <w:t>Gambar 2.</w:t>
      </w:r>
    </w:p>
    <w:p w:rsidR="00D77F49" w:rsidRPr="00D77F49" w:rsidRDefault="00D77F49" w:rsidP="00D77F49">
      <w:pPr>
        <w:spacing w:line="240" w:lineRule="auto"/>
        <w:ind w:firstLine="448"/>
        <w:jc w:val="both"/>
        <w:rPr>
          <w:rFonts w:ascii="Times New Roman" w:hAnsi="Times New Roman"/>
          <w:b/>
          <w:color w:val="000000"/>
          <w:sz w:val="24"/>
          <w:szCs w:val="24"/>
          <w:lang w:val="id-ID"/>
        </w:rPr>
      </w:pPr>
    </w:p>
    <w:p w:rsidR="00D77F49" w:rsidRPr="00D77F49" w:rsidRDefault="00D77F49" w:rsidP="00D77F49">
      <w:pPr>
        <w:pStyle w:val="ListParagraph"/>
        <w:autoSpaceDE w:val="0"/>
        <w:autoSpaceDN w:val="0"/>
        <w:adjustRightInd w:val="0"/>
        <w:spacing w:after="0" w:line="240" w:lineRule="auto"/>
        <w:ind w:left="0"/>
        <w:jc w:val="both"/>
        <w:rPr>
          <w:rFonts w:ascii="Times New Roman" w:hAnsi="Times New Roman" w:cs="Times New Roman"/>
          <w:b/>
          <w:color w:val="000000"/>
          <w:sz w:val="24"/>
          <w:szCs w:val="24"/>
        </w:rPr>
      </w:pPr>
      <w:r w:rsidRPr="00D77F49">
        <w:rPr>
          <w:rFonts w:ascii="Times New Roman" w:hAnsi="Times New Roman" w:cs="Times New Roman"/>
          <w:b/>
          <w:noProof/>
          <w:color w:val="000000"/>
          <w:sz w:val="24"/>
          <w:szCs w:val="24"/>
          <w:lang w:eastAsia="id-ID"/>
        </w:rPr>
        <w:drawing>
          <wp:inline distT="0" distB="0" distL="0" distR="0">
            <wp:extent cx="2520000" cy="1757858"/>
            <wp:effectExtent l="19050" t="0" r="0" b="0"/>
            <wp:docPr id="10" name="Picture 1" descr="Description: H:\abdan gamba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abdan gambar2.jpg"/>
                    <pic:cNvPicPr>
                      <a:picLocks noChangeAspect="1" noChangeArrowheads="1"/>
                    </pic:cNvPicPr>
                  </pic:nvPicPr>
                  <pic:blipFill>
                    <a:blip r:embed="rId13"/>
                    <a:srcRect/>
                    <a:stretch>
                      <a:fillRect/>
                    </a:stretch>
                  </pic:blipFill>
                  <pic:spPr bwMode="auto">
                    <a:xfrm>
                      <a:off x="0" y="0"/>
                      <a:ext cx="2520000" cy="1757858"/>
                    </a:xfrm>
                    <a:prstGeom prst="rect">
                      <a:avLst/>
                    </a:prstGeom>
                    <a:noFill/>
                    <a:ln w="9525">
                      <a:noFill/>
                      <a:miter lim="800000"/>
                      <a:headEnd/>
                      <a:tailEnd/>
                    </a:ln>
                  </pic:spPr>
                </pic:pic>
              </a:graphicData>
            </a:graphic>
          </wp:inline>
        </w:drawing>
      </w:r>
    </w:p>
    <w:p w:rsidR="00D77F49" w:rsidRPr="00D77F49" w:rsidRDefault="00D77F49" w:rsidP="00D77F49">
      <w:pPr>
        <w:pStyle w:val="ListParagraph"/>
        <w:spacing w:after="0" w:line="240" w:lineRule="auto"/>
        <w:ind w:left="0"/>
        <w:jc w:val="center"/>
        <w:rPr>
          <w:rFonts w:ascii="Times New Roman" w:hAnsi="Times New Roman" w:cs="Times New Roman"/>
          <w:sz w:val="24"/>
          <w:szCs w:val="24"/>
        </w:rPr>
      </w:pPr>
    </w:p>
    <w:p w:rsidR="00D77F49" w:rsidRPr="00D77F49" w:rsidRDefault="00D77F49" w:rsidP="00D77F49">
      <w:pPr>
        <w:pStyle w:val="Bodytext21"/>
        <w:shd w:val="clear" w:color="auto" w:fill="auto"/>
        <w:spacing w:before="0" w:after="0" w:line="240" w:lineRule="auto"/>
        <w:ind w:left="1276" w:hanging="1276"/>
        <w:rPr>
          <w:rStyle w:val="Bodytext2"/>
          <w:sz w:val="24"/>
          <w:szCs w:val="24"/>
        </w:rPr>
      </w:pPr>
      <w:r w:rsidRPr="00D77F49">
        <w:rPr>
          <w:rStyle w:val="Bodytext2"/>
          <w:b/>
          <w:sz w:val="24"/>
          <w:szCs w:val="24"/>
        </w:rPr>
        <w:t xml:space="preserve">Gambar 1. </w:t>
      </w:r>
      <w:r w:rsidRPr="00D77F49">
        <w:rPr>
          <w:rStyle w:val="Bodytext2"/>
          <w:sz w:val="24"/>
          <w:szCs w:val="24"/>
        </w:rPr>
        <w:t xml:space="preserve">Desain rancangan generator. </w:t>
      </w:r>
    </w:p>
    <w:p w:rsidR="00D77F49" w:rsidRPr="00D77F49" w:rsidRDefault="00D77F49" w:rsidP="00D77F49">
      <w:pPr>
        <w:pStyle w:val="Bodytext21"/>
        <w:shd w:val="clear" w:color="auto" w:fill="auto"/>
        <w:spacing w:before="0" w:after="0" w:line="240" w:lineRule="auto"/>
        <w:ind w:left="1134" w:firstLine="0"/>
        <w:rPr>
          <w:rStyle w:val="Bodytext2"/>
          <w:color w:val="000000"/>
          <w:sz w:val="24"/>
          <w:szCs w:val="24"/>
        </w:rPr>
      </w:pPr>
      <w:r w:rsidRPr="00D77F49">
        <w:rPr>
          <w:rStyle w:val="Bodytext2"/>
          <w:color w:val="000000"/>
          <w:sz w:val="24"/>
          <w:szCs w:val="24"/>
        </w:rPr>
        <w:t xml:space="preserve">1. pengunci generator; 2. mur pengunci; 3. baut penompang generator; </w:t>
      </w:r>
      <w:r w:rsidRPr="00D77F49">
        <w:rPr>
          <w:rStyle w:val="Bodytext2"/>
          <w:color w:val="000000"/>
          <w:sz w:val="24"/>
          <w:szCs w:val="24"/>
        </w:rPr>
        <w:tab/>
        <w:t>4. klahar; 5. turbin;  6. poros generator; 7. magnet permanen; 8. gulungan selenoida; 9. cincin kumparan; 10. dudukan generator; 11. sambungan pengunci</w:t>
      </w:r>
      <w:r w:rsidRPr="00D77F49">
        <w:rPr>
          <w:rStyle w:val="Bodytext2"/>
          <w:color w:val="000000"/>
          <w:sz w:val="24"/>
          <w:szCs w:val="24"/>
          <w:lang w:val="en-US"/>
        </w:rPr>
        <w:t>.</w:t>
      </w:r>
    </w:p>
    <w:p w:rsidR="00491575" w:rsidRPr="00D77F49" w:rsidRDefault="00491575" w:rsidP="004B2C59">
      <w:pPr>
        <w:pStyle w:val="ListParagraph"/>
        <w:spacing w:after="0" w:line="240" w:lineRule="auto"/>
        <w:ind w:left="0"/>
        <w:jc w:val="both"/>
        <w:rPr>
          <w:rFonts w:ascii="Times New Roman" w:hAnsi="Times New Roman" w:cs="Times New Roman"/>
          <w:color w:val="000000"/>
          <w:sz w:val="24"/>
          <w:szCs w:val="24"/>
        </w:rPr>
      </w:pPr>
    </w:p>
    <w:p w:rsidR="00502AC3" w:rsidRDefault="001E4096" w:rsidP="00D77F49">
      <w:pPr>
        <w:pStyle w:val="ListParagraph"/>
        <w:spacing w:after="0" w:line="240" w:lineRule="auto"/>
        <w:ind w:left="0"/>
        <w:jc w:val="center"/>
        <w:rPr>
          <w:rFonts w:ascii="Times New Roman" w:hAnsi="Times New Roman" w:cs="Times New Roman"/>
          <w:b/>
          <w:sz w:val="24"/>
          <w:szCs w:val="24"/>
        </w:rPr>
      </w:pPr>
      <w:r w:rsidRPr="00D77F49">
        <w:rPr>
          <w:rFonts w:ascii="Times New Roman" w:hAnsi="Times New Roman" w:cs="Times New Roman"/>
          <w:noProof/>
          <w:sz w:val="24"/>
          <w:szCs w:val="24"/>
          <w:lang w:eastAsia="id-ID"/>
        </w:rPr>
        <w:drawing>
          <wp:inline distT="0" distB="0" distL="0" distR="0">
            <wp:extent cx="2520000" cy="2307483"/>
            <wp:effectExtent l="19050" t="0" r="0" b="0"/>
            <wp:docPr id="13" name="Picture 9" descr="Description: H:\abdan pun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H:\abdan punya.jpg"/>
                    <pic:cNvPicPr>
                      <a:picLocks noChangeAspect="1" noChangeArrowheads="1"/>
                    </pic:cNvPicPr>
                  </pic:nvPicPr>
                  <pic:blipFill>
                    <a:blip r:embed="rId14"/>
                    <a:srcRect l="15939" r="23976"/>
                    <a:stretch>
                      <a:fillRect/>
                    </a:stretch>
                  </pic:blipFill>
                  <pic:spPr bwMode="auto">
                    <a:xfrm>
                      <a:off x="0" y="0"/>
                      <a:ext cx="2520000" cy="2307483"/>
                    </a:xfrm>
                    <a:prstGeom prst="rect">
                      <a:avLst/>
                    </a:prstGeom>
                    <a:noFill/>
                    <a:ln w="9525">
                      <a:noFill/>
                      <a:miter lim="800000"/>
                      <a:headEnd/>
                      <a:tailEnd/>
                    </a:ln>
                  </pic:spPr>
                </pic:pic>
              </a:graphicData>
            </a:graphic>
          </wp:inline>
        </w:drawing>
      </w:r>
    </w:p>
    <w:p w:rsidR="00D77F49" w:rsidRPr="00D77F49" w:rsidRDefault="00D77F49" w:rsidP="00D77F49">
      <w:pPr>
        <w:pStyle w:val="ListParagraph"/>
        <w:spacing w:after="0" w:line="240" w:lineRule="auto"/>
        <w:ind w:left="0"/>
        <w:jc w:val="center"/>
        <w:rPr>
          <w:rFonts w:ascii="Times New Roman" w:hAnsi="Times New Roman" w:cs="Times New Roman"/>
          <w:b/>
          <w:sz w:val="24"/>
          <w:szCs w:val="24"/>
        </w:rPr>
      </w:pPr>
    </w:p>
    <w:p w:rsidR="009226BA" w:rsidRDefault="00502AC3" w:rsidP="00AB2EE3">
      <w:pPr>
        <w:pStyle w:val="Bodytext20"/>
        <w:shd w:val="clear" w:color="auto" w:fill="auto"/>
        <w:spacing w:before="0" w:after="0" w:line="210" w:lineRule="exact"/>
        <w:ind w:firstLine="0"/>
        <w:jc w:val="center"/>
        <w:rPr>
          <w:sz w:val="24"/>
          <w:szCs w:val="24"/>
          <w:lang w:val="id-ID"/>
        </w:rPr>
      </w:pPr>
      <w:r w:rsidRPr="00D77F49">
        <w:rPr>
          <w:b/>
          <w:sz w:val="24"/>
          <w:szCs w:val="24"/>
        </w:rPr>
        <w:t>Gambar 2</w:t>
      </w:r>
      <w:r w:rsidR="00406CFA" w:rsidRPr="00D77F49">
        <w:rPr>
          <w:b/>
          <w:sz w:val="24"/>
          <w:szCs w:val="24"/>
          <w:lang w:val="id-ID"/>
        </w:rPr>
        <w:t>.</w:t>
      </w:r>
      <w:r w:rsidRPr="00D77F49">
        <w:rPr>
          <w:b/>
          <w:sz w:val="24"/>
          <w:szCs w:val="24"/>
        </w:rPr>
        <w:t xml:space="preserve"> </w:t>
      </w:r>
      <w:r w:rsidRPr="00D77F49">
        <w:rPr>
          <w:sz w:val="24"/>
          <w:szCs w:val="24"/>
        </w:rPr>
        <w:t>Rancangan turbin</w:t>
      </w:r>
    </w:p>
    <w:p w:rsidR="005846F5" w:rsidRPr="005846F5" w:rsidRDefault="005846F5" w:rsidP="00406CFA">
      <w:pPr>
        <w:pStyle w:val="Bodytext20"/>
        <w:shd w:val="clear" w:color="auto" w:fill="auto"/>
        <w:spacing w:before="0" w:after="0" w:line="210" w:lineRule="exact"/>
        <w:ind w:firstLine="0"/>
        <w:rPr>
          <w:sz w:val="24"/>
          <w:szCs w:val="24"/>
          <w:lang w:val="id-ID"/>
        </w:rPr>
      </w:pPr>
    </w:p>
    <w:p w:rsidR="00C05AFF" w:rsidRPr="00D77F49" w:rsidRDefault="00C05AFF" w:rsidP="00812065">
      <w:pPr>
        <w:pStyle w:val="ListParagraph"/>
        <w:spacing w:after="0" w:line="240" w:lineRule="auto"/>
        <w:ind w:left="0"/>
        <w:jc w:val="center"/>
        <w:outlineLvl w:val="0"/>
        <w:rPr>
          <w:rFonts w:ascii="Times New Roman" w:eastAsiaTheme="minorEastAsia" w:hAnsi="Times New Roman" w:cs="Times New Roman"/>
          <w:b/>
          <w:sz w:val="24"/>
          <w:szCs w:val="24"/>
          <w:lang w:eastAsia="ko-KR"/>
        </w:rPr>
      </w:pPr>
      <w:r w:rsidRPr="00D77F49">
        <w:rPr>
          <w:rFonts w:ascii="Times New Roman" w:eastAsiaTheme="minorEastAsia" w:hAnsi="Times New Roman" w:cs="Times New Roman"/>
          <w:b/>
          <w:sz w:val="24"/>
          <w:szCs w:val="24"/>
          <w:lang w:eastAsia="ko-KR"/>
        </w:rPr>
        <w:lastRenderedPageBreak/>
        <w:t>HASIL DAN PEMBAHASAN</w:t>
      </w:r>
    </w:p>
    <w:p w:rsidR="009839E8" w:rsidRPr="00D77F49" w:rsidRDefault="009839E8" w:rsidP="00C05AFF">
      <w:pPr>
        <w:pStyle w:val="ListParagraph"/>
        <w:spacing w:after="0" w:line="240" w:lineRule="auto"/>
        <w:ind w:left="0"/>
        <w:jc w:val="center"/>
        <w:rPr>
          <w:rFonts w:ascii="Times New Roman" w:eastAsiaTheme="minorEastAsia" w:hAnsi="Times New Roman" w:cs="Times New Roman"/>
          <w:b/>
          <w:sz w:val="24"/>
          <w:szCs w:val="24"/>
          <w:lang w:val="en-US" w:eastAsia="ko-KR"/>
        </w:rPr>
      </w:pPr>
    </w:p>
    <w:p w:rsidR="001929FD" w:rsidRPr="00D77F49" w:rsidRDefault="00166C9C" w:rsidP="001929FD">
      <w:pPr>
        <w:spacing w:line="240" w:lineRule="auto"/>
        <w:ind w:firstLine="567"/>
        <w:jc w:val="both"/>
        <w:rPr>
          <w:rFonts w:ascii="Times New Roman" w:hAnsi="Times New Roman"/>
          <w:b/>
          <w:sz w:val="24"/>
          <w:szCs w:val="24"/>
        </w:rPr>
      </w:pPr>
      <w:r w:rsidRPr="00D77F49">
        <w:rPr>
          <w:rFonts w:ascii="Times New Roman" w:hAnsi="Times New Roman"/>
          <w:sz w:val="24"/>
          <w:szCs w:val="24"/>
        </w:rPr>
        <w:t xml:space="preserve">Telah dirancang dan diaplikasikan generator sebagai sumber energi listrik nanohidro </w:t>
      </w:r>
      <w:r w:rsidR="00A3279D" w:rsidRPr="00D77F49">
        <w:rPr>
          <w:rFonts w:ascii="Times New Roman" w:hAnsi="Times New Roman"/>
          <w:sz w:val="24"/>
          <w:szCs w:val="24"/>
        </w:rPr>
        <w:t xml:space="preserve">pada </w:t>
      </w:r>
      <w:r w:rsidRPr="00D77F49">
        <w:rPr>
          <w:rFonts w:ascii="Times New Roman" w:hAnsi="Times New Roman"/>
          <w:sz w:val="24"/>
          <w:szCs w:val="24"/>
        </w:rPr>
        <w:t xml:space="preserve">bendungan aliran sungai Batu Putu. Generator </w:t>
      </w:r>
      <w:r w:rsidR="00A3279D" w:rsidRPr="00D77F49">
        <w:rPr>
          <w:rFonts w:ascii="Times New Roman" w:hAnsi="Times New Roman"/>
          <w:sz w:val="24"/>
          <w:szCs w:val="24"/>
        </w:rPr>
        <w:t xml:space="preserve">ini terdiri atas </w:t>
      </w:r>
      <w:r w:rsidR="001929FD" w:rsidRPr="00D77F49">
        <w:rPr>
          <w:rFonts w:ascii="Times New Roman" w:hAnsi="Times New Roman"/>
          <w:sz w:val="24"/>
          <w:szCs w:val="24"/>
        </w:rPr>
        <w:t>dua komponen utama yaitu rotor dan stator. Rotor merupakan bagian yang bergerak yang menghasilkan medan magnet yang menginduksikan ke stator</w:t>
      </w:r>
      <w:r w:rsidR="00A4221E" w:rsidRPr="00D77F49">
        <w:rPr>
          <w:rFonts w:ascii="Times New Roman" w:hAnsi="Times New Roman"/>
          <w:sz w:val="24"/>
          <w:szCs w:val="24"/>
        </w:rPr>
        <w:t xml:space="preserve"> sementara</w:t>
      </w:r>
      <w:r w:rsidR="001929FD" w:rsidRPr="00D77F49">
        <w:rPr>
          <w:rFonts w:ascii="Times New Roman" w:hAnsi="Times New Roman"/>
          <w:sz w:val="24"/>
          <w:szCs w:val="24"/>
        </w:rPr>
        <w:t xml:space="preserve"> stator</w:t>
      </w:r>
      <w:r w:rsidR="00A4221E" w:rsidRPr="00D77F49">
        <w:rPr>
          <w:rFonts w:ascii="Times New Roman" w:hAnsi="Times New Roman"/>
          <w:sz w:val="24"/>
          <w:szCs w:val="24"/>
        </w:rPr>
        <w:t>.</w:t>
      </w:r>
      <w:r w:rsidR="001929FD" w:rsidRPr="00D77F49">
        <w:rPr>
          <w:rFonts w:ascii="Times New Roman" w:hAnsi="Times New Roman"/>
          <w:sz w:val="24"/>
          <w:szCs w:val="24"/>
        </w:rPr>
        <w:t xml:space="preserve"> Bagian yang diam yang mengeluarkan tegangan bolak balik. Generator nanohidro ditunjukan pada </w:t>
      </w:r>
      <w:r w:rsidR="001929FD" w:rsidRPr="00D77F49">
        <w:rPr>
          <w:rFonts w:ascii="Times New Roman" w:hAnsi="Times New Roman"/>
          <w:b/>
          <w:sz w:val="24"/>
          <w:szCs w:val="24"/>
        </w:rPr>
        <w:t>Gambar 3.</w:t>
      </w:r>
    </w:p>
    <w:p w:rsidR="009226BA" w:rsidRPr="00D77F49" w:rsidRDefault="0058228D" w:rsidP="00467EB3">
      <w:pPr>
        <w:spacing w:line="220" w:lineRule="exact"/>
        <w:ind w:firstLine="465"/>
        <w:jc w:val="both"/>
        <w:rPr>
          <w:rFonts w:ascii="Times New Roman" w:hAnsi="Times New Roman"/>
          <w:color w:val="000000" w:themeColor="text1"/>
          <w:sz w:val="24"/>
          <w:szCs w:val="24"/>
          <w:lang w:val="id-ID"/>
        </w:rPr>
      </w:pPr>
      <w:r w:rsidRPr="00D77F49">
        <w:rPr>
          <w:rFonts w:ascii="Times New Roman" w:hAnsi="Times New Roman"/>
          <w:color w:val="000000" w:themeColor="text1"/>
          <w:sz w:val="24"/>
          <w:szCs w:val="24"/>
          <w:lang w:val="id-ID"/>
        </w:rPr>
        <w:t>Generator adalah pengkonversi energi dari bentuk energi mekanik menjadi energi listrik yang berlangsung di daerah medan mag</w:t>
      </w:r>
      <w:r w:rsidR="00A4221E" w:rsidRPr="00D77F49">
        <w:rPr>
          <w:rFonts w:ascii="Times New Roman" w:hAnsi="Times New Roman"/>
          <w:color w:val="000000" w:themeColor="text1"/>
          <w:sz w:val="24"/>
          <w:szCs w:val="24"/>
          <w:lang w:val="id-ID"/>
        </w:rPr>
        <w:t>net</w:t>
      </w:r>
      <w:r w:rsidR="007C36E4" w:rsidRPr="00D77F49">
        <w:rPr>
          <w:rFonts w:ascii="Times New Roman" w:hAnsi="Times New Roman"/>
          <w:color w:val="000000" w:themeColor="text1"/>
          <w:sz w:val="24"/>
          <w:szCs w:val="24"/>
        </w:rPr>
        <w:t xml:space="preserve"> </w:t>
      </w:r>
      <w:r w:rsidR="007C36E4" w:rsidRPr="00D77F49">
        <w:rPr>
          <w:rFonts w:ascii="Times New Roman" w:hAnsi="Times New Roman"/>
          <w:sz w:val="24"/>
          <w:szCs w:val="24"/>
        </w:rPr>
        <w:t>Keutamaan medan magnet dalam proses konversi energi dis</w:t>
      </w:r>
      <w:r w:rsidR="009226BA" w:rsidRPr="00D77F49">
        <w:rPr>
          <w:rFonts w:ascii="Times New Roman" w:hAnsi="Times New Roman"/>
          <w:sz w:val="24"/>
          <w:szCs w:val="24"/>
        </w:rPr>
        <w:t>ebabkan terdapatnya</w:t>
      </w:r>
      <w:r w:rsidR="007C36E4" w:rsidRPr="00D77F49">
        <w:rPr>
          <w:rFonts w:ascii="Times New Roman" w:hAnsi="Times New Roman"/>
          <w:sz w:val="24"/>
          <w:szCs w:val="24"/>
        </w:rPr>
        <w:t xml:space="preserve"> bahan </w:t>
      </w:r>
      <w:r w:rsidR="009226BA" w:rsidRPr="00D77F49">
        <w:rPr>
          <w:rFonts w:ascii="Times New Roman" w:hAnsi="Times New Roman"/>
          <w:sz w:val="24"/>
          <w:szCs w:val="24"/>
        </w:rPr>
        <w:t xml:space="preserve">- </w:t>
      </w:r>
      <w:r w:rsidR="007C36E4" w:rsidRPr="00D77F49">
        <w:rPr>
          <w:rFonts w:ascii="Times New Roman" w:hAnsi="Times New Roman"/>
          <w:sz w:val="24"/>
          <w:szCs w:val="24"/>
        </w:rPr>
        <w:t xml:space="preserve">bahan magnetik yang memungkinkan diperolehnya kerapatan energi yang tinggi sehingga </w:t>
      </w:r>
      <w:r w:rsidR="009226BA" w:rsidRPr="00D77F49">
        <w:rPr>
          <w:rFonts w:ascii="Times New Roman" w:hAnsi="Times New Roman"/>
          <w:sz w:val="24"/>
          <w:szCs w:val="24"/>
        </w:rPr>
        <w:t xml:space="preserve">menghasilkan kapasitas daya persatuan </w:t>
      </w:r>
      <w:r w:rsidR="007C36E4" w:rsidRPr="00D77F49">
        <w:rPr>
          <w:rFonts w:ascii="Times New Roman" w:hAnsi="Times New Roman"/>
          <w:sz w:val="24"/>
          <w:szCs w:val="24"/>
        </w:rPr>
        <w:t>uni</w:t>
      </w:r>
      <w:r w:rsidR="009226BA" w:rsidRPr="00D77F49">
        <w:rPr>
          <w:rFonts w:ascii="Times New Roman" w:hAnsi="Times New Roman"/>
          <w:sz w:val="24"/>
          <w:szCs w:val="24"/>
        </w:rPr>
        <w:t xml:space="preserve">t volume mesin yang tinggi pula </w:t>
      </w:r>
      <w:r w:rsidR="005E13A6" w:rsidRPr="00D77F49">
        <w:rPr>
          <w:rFonts w:ascii="Times New Roman" w:hAnsi="Times New Roman"/>
          <w:sz w:val="24"/>
          <w:szCs w:val="24"/>
        </w:rPr>
        <w:fldChar w:fldCharType="begin" w:fldLock="1"/>
      </w:r>
      <w:r w:rsidR="009226BA" w:rsidRPr="00D77F49">
        <w:rPr>
          <w:rFonts w:ascii="Times New Roman" w:hAnsi="Times New Roman"/>
          <w:sz w:val="24"/>
          <w:szCs w:val="24"/>
        </w:rPr>
        <w:instrText>ADDIN CSL_CITATION { "citationItems" : [ { "id" : "ITEM-1", "itemData" : { "author" : [ { "dropping-particle" : "", "family" : "Zuhal", "given" : "", "non-dropping-particle" : "", "parse-names" : false, "suffix" : "" } ], "id" : "ITEM-1", "issued" : { "date-parts" : [ [ "2004" ] ] }, "number-of-pages" : "686-690", "publisher-place" : "Jakarta", "title" : "9a4i21Li0A0C.pdf", "type" : "book" }, "uris" : [ "http://www.mendeley.com/documents/?uuid=6e09ad7a-dda3-4108-b4f0-e39b9f631e7f" ] } ], "mendeley" : { "formattedCitation" : "(Zuhal 2004)", "manualFormatting" : "(Zuhal, 2004)", "plainTextFormattedCitation" : "(Zuhal 2004)", "previouslyFormattedCitation" : "(Zuhal 2004)"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9226BA" w:rsidRPr="00D77F49">
        <w:rPr>
          <w:rFonts w:ascii="Times New Roman" w:hAnsi="Times New Roman"/>
          <w:noProof/>
          <w:sz w:val="24"/>
          <w:szCs w:val="24"/>
        </w:rPr>
        <w:t>(Zuhal, 2004)</w:t>
      </w:r>
      <w:r w:rsidR="005E13A6" w:rsidRPr="00D77F49">
        <w:rPr>
          <w:rFonts w:ascii="Times New Roman" w:hAnsi="Times New Roman"/>
          <w:sz w:val="24"/>
          <w:szCs w:val="24"/>
        </w:rPr>
        <w:fldChar w:fldCharType="end"/>
      </w:r>
      <w:r w:rsidR="009226BA" w:rsidRPr="00D77F49">
        <w:rPr>
          <w:rFonts w:ascii="Times New Roman" w:hAnsi="Times New Roman"/>
          <w:color w:val="000000" w:themeColor="text1"/>
          <w:sz w:val="24"/>
          <w:szCs w:val="24"/>
          <w:lang w:val="id-ID"/>
        </w:rPr>
        <w:t xml:space="preserve"> </w:t>
      </w:r>
      <w:r w:rsidR="00A4221E" w:rsidRPr="00D77F49">
        <w:rPr>
          <w:rFonts w:ascii="Times New Roman" w:hAnsi="Times New Roman"/>
          <w:color w:val="000000" w:themeColor="text1"/>
          <w:sz w:val="24"/>
          <w:szCs w:val="24"/>
          <w:lang w:val="id-ID"/>
        </w:rPr>
        <w:t xml:space="preserve">. </w:t>
      </w:r>
    </w:p>
    <w:p w:rsidR="005846F5" w:rsidRDefault="0058228D" w:rsidP="005846F5">
      <w:pPr>
        <w:autoSpaceDE w:val="0"/>
        <w:autoSpaceDN w:val="0"/>
        <w:adjustRightInd w:val="0"/>
        <w:spacing w:line="240" w:lineRule="auto"/>
        <w:ind w:firstLine="465"/>
        <w:jc w:val="both"/>
        <w:rPr>
          <w:rFonts w:ascii="Times New Roman" w:hAnsi="Times New Roman"/>
          <w:sz w:val="24"/>
          <w:szCs w:val="24"/>
          <w:lang w:val="id-ID"/>
        </w:rPr>
      </w:pPr>
      <w:r w:rsidRPr="00D77F49">
        <w:rPr>
          <w:rFonts w:ascii="Times New Roman" w:hAnsi="Times New Roman"/>
          <w:color w:val="000000" w:themeColor="text1"/>
          <w:sz w:val="24"/>
          <w:szCs w:val="24"/>
        </w:rPr>
        <w:t xml:space="preserve"> Dalam hukum Faraday, dikatakan bahwa bila sepotong kawat penghantar listrik berada dalam medan magnet yang berubah-ubah, maka dalam kawat tersebut akan terbentuk gaya gerak listrik (ggl).</w:t>
      </w:r>
      <w:r w:rsidR="005846F5">
        <w:rPr>
          <w:rFonts w:ascii="Times New Roman" w:hAnsi="Times New Roman"/>
          <w:sz w:val="24"/>
          <w:szCs w:val="24"/>
          <w:lang w:val="id-ID"/>
        </w:rPr>
        <w:t xml:space="preserve"> </w:t>
      </w:r>
      <w:r w:rsidRPr="00D77F49">
        <w:rPr>
          <w:rFonts w:ascii="Times New Roman" w:hAnsi="Times New Roman"/>
          <w:sz w:val="24"/>
          <w:szCs w:val="24"/>
        </w:rPr>
        <w:t xml:space="preserve">Turbin air berperan untuk mengubah energi air yang berasal dari energi potensial, tekanan dan energi kinetik, menjadi energi mekanik dalam bentuk putaran poros. Putaran poros turbin ini akan diubah oleh generator menjadi tenaga listrik </w:t>
      </w:r>
      <w:r w:rsidR="00403C05" w:rsidRPr="00D77F49">
        <w:rPr>
          <w:rFonts w:ascii="Times New Roman" w:hAnsi="Times New Roman"/>
          <w:sz w:val="24"/>
          <w:szCs w:val="24"/>
        </w:rPr>
        <w:t xml:space="preserve">Pemicu generator pada generator </w:t>
      </w:r>
      <w:r w:rsidR="00403C05" w:rsidRPr="00D77F49">
        <w:rPr>
          <w:rFonts w:ascii="Times New Roman" w:hAnsi="Times New Roman"/>
          <w:i/>
          <w:iCs/>
          <w:sz w:val="24"/>
          <w:szCs w:val="24"/>
        </w:rPr>
        <w:t>synchronous</w:t>
      </w:r>
      <w:r w:rsidR="00403C05" w:rsidRPr="00D77F49">
        <w:rPr>
          <w:rFonts w:ascii="Times New Roman" w:hAnsi="Times New Roman"/>
          <w:sz w:val="24"/>
          <w:szCs w:val="24"/>
        </w:rPr>
        <w:t xml:space="preserve"> dibutuhkan sebuah keadaan dimana ada arus yang disuplai sehingga terbentuk medan magnet di generator dan menjaga output tegangan konstan </w:t>
      </w:r>
      <w:r w:rsidR="005E13A6" w:rsidRPr="00D77F49">
        <w:rPr>
          <w:rFonts w:ascii="Times New Roman" w:hAnsi="Times New Roman"/>
          <w:sz w:val="24"/>
          <w:szCs w:val="24"/>
        </w:rPr>
        <w:fldChar w:fldCharType="begin" w:fldLock="1"/>
      </w:r>
      <w:r w:rsidR="00403C05" w:rsidRPr="00D77F49">
        <w:rPr>
          <w:rFonts w:ascii="Times New Roman" w:hAnsi="Times New Roman"/>
          <w:sz w:val="24"/>
          <w:szCs w:val="24"/>
        </w:rPr>
        <w:instrText>ADDIN CSL_CITATION { "citationItems" : [ { "id" : "ITEM-1", "itemData" : { "author" : [ { "dropping-particle" : "", "family" : "Erhaneli", "given" : "", "non-dropping-particle" : "", "parse-names" : false, "suffix" : "" } ], "id" : "ITEM-1", "issued" : { "date-parts" : [ [ "1982" ] ] }, "title" : "Pembangkit tenaga listrik minihidro di desa guguak ampek kandang kecamatan 2x11 kayu tanam kabupaten padang pariaman", "type" : "article-journal" }, "uris" : [ "http://www.mendeley.com/documents/?uuid=68051b48-c6a4-4db6-9d3f-3b2d733a49a6" ] } ], "mendeley" : { "formattedCitation" : "(Erhaneli 1982)", "manualFormatting" : "(Erhaneli, 1982)", "plainTextFormattedCitation" : "(Erhaneli 1982)", "previouslyFormattedCitation" : "(Erhaneli 1982)"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00403C05" w:rsidRPr="00D77F49">
        <w:rPr>
          <w:rFonts w:ascii="Times New Roman" w:hAnsi="Times New Roman"/>
          <w:noProof/>
          <w:sz w:val="24"/>
          <w:szCs w:val="24"/>
        </w:rPr>
        <w:t>(Erhaneli, 1982)</w:t>
      </w:r>
      <w:r w:rsidR="005E13A6" w:rsidRPr="00D77F49">
        <w:rPr>
          <w:rFonts w:ascii="Times New Roman" w:hAnsi="Times New Roman"/>
          <w:sz w:val="24"/>
          <w:szCs w:val="24"/>
        </w:rPr>
        <w:fldChar w:fldCharType="end"/>
      </w:r>
      <w:r w:rsidR="00403C05" w:rsidRPr="00D77F49">
        <w:rPr>
          <w:rFonts w:ascii="Times New Roman" w:hAnsi="Times New Roman"/>
          <w:sz w:val="24"/>
          <w:szCs w:val="24"/>
        </w:rPr>
        <w:t>.</w:t>
      </w:r>
    </w:p>
    <w:p w:rsidR="005846F5" w:rsidRDefault="005846F5" w:rsidP="005846F5">
      <w:pPr>
        <w:pStyle w:val="ListParagraph"/>
        <w:spacing w:after="0" w:line="240" w:lineRule="auto"/>
        <w:ind w:left="0" w:firstLine="426"/>
        <w:jc w:val="both"/>
        <w:rPr>
          <w:rStyle w:val="Bodytext2"/>
          <w:color w:val="000000"/>
          <w:sz w:val="24"/>
          <w:szCs w:val="24"/>
        </w:rPr>
      </w:pPr>
      <w:r w:rsidRPr="00D77F49">
        <w:rPr>
          <w:rFonts w:ascii="Times New Roman" w:hAnsi="Times New Roman" w:cs="Times New Roman"/>
          <w:sz w:val="24"/>
          <w:szCs w:val="24"/>
        </w:rPr>
        <w:t>Berat keseluruhan generator adalah 10 kg dengan diletakkan pada sebuah kotak dengan ukuran panjang 40 cm dan lebar 40 cm.</w:t>
      </w:r>
      <w:r w:rsidRPr="00D77F49">
        <w:rPr>
          <w:rFonts w:ascii="Times New Roman" w:hAnsi="Times New Roman" w:cs="Times New Roman"/>
          <w:sz w:val="24"/>
          <w:szCs w:val="24"/>
          <w:lang w:val="en-US"/>
        </w:rPr>
        <w:t xml:space="preserve"> </w:t>
      </w:r>
      <w:r w:rsidRPr="00D77F49">
        <w:rPr>
          <w:rStyle w:val="Bodytext2"/>
          <w:color w:val="000000"/>
          <w:sz w:val="24"/>
          <w:szCs w:val="24"/>
          <w:lang w:val="en-US"/>
        </w:rPr>
        <w:t xml:space="preserve">Pada penelitian ini turbin </w:t>
      </w:r>
      <w:r w:rsidRPr="00D77F49">
        <w:rPr>
          <w:rStyle w:val="Bodytext2"/>
          <w:i/>
          <w:color w:val="000000"/>
          <w:sz w:val="24"/>
          <w:szCs w:val="24"/>
          <w:lang w:val="en-US"/>
        </w:rPr>
        <w:t xml:space="preserve">crossflow </w:t>
      </w:r>
      <w:r w:rsidRPr="00D77F49">
        <w:rPr>
          <w:rStyle w:val="Bodytext2"/>
          <w:color w:val="000000"/>
          <w:sz w:val="24"/>
          <w:szCs w:val="24"/>
          <w:lang w:val="en-US"/>
        </w:rPr>
        <w:t xml:space="preserve">yang dirancang memiliki diameter turbin 39 cm jumlah sudu pada rancangan ini berjumlah 12 buah terbuat dari besi plat 2 mm dengan panjang 30 cm, antara sudu dengan poros dibuat tidak menyatu sehingga ada ruang antara as dengan </w:t>
      </w:r>
      <w:r w:rsidRPr="00D77F49">
        <w:rPr>
          <w:rStyle w:val="Bodytext2"/>
          <w:color w:val="000000"/>
          <w:sz w:val="24"/>
          <w:szCs w:val="24"/>
          <w:lang w:val="en-US"/>
        </w:rPr>
        <w:lastRenderedPageBreak/>
        <w:t>sudunya dalam hal ini turbin menggunakan bahan yang lebih ringan serta kuat sehingga daya putar yang dihasilkan semakin besar.</w:t>
      </w:r>
    </w:p>
    <w:p w:rsidR="005846F5" w:rsidRPr="005846F5" w:rsidRDefault="005846F5" w:rsidP="005846F5">
      <w:pPr>
        <w:pStyle w:val="ListParagraph"/>
        <w:spacing w:after="0" w:line="240" w:lineRule="auto"/>
        <w:ind w:left="0" w:firstLine="426"/>
        <w:jc w:val="both"/>
        <w:rPr>
          <w:rFonts w:ascii="Times New Roman" w:hAnsi="Times New Roman" w:cs="Times New Roman"/>
          <w:b/>
          <w:sz w:val="24"/>
          <w:szCs w:val="24"/>
        </w:rPr>
      </w:pPr>
      <w:r w:rsidRPr="00D77F49">
        <w:rPr>
          <w:rFonts w:ascii="Times New Roman" w:hAnsi="Times New Roman" w:cs="Times New Roman"/>
          <w:color w:val="000000"/>
          <w:sz w:val="24"/>
          <w:szCs w:val="24"/>
          <w:lang w:eastAsia="id-ID"/>
        </w:rPr>
        <w:t xml:space="preserve">Hasil penelitian generator nanohidro menunjukan nilai karakteristik alat selama 3 hari pengujian. </w:t>
      </w:r>
      <w:r w:rsidRPr="00D77F49">
        <w:rPr>
          <w:rStyle w:val="Bodytext2"/>
          <w:color w:val="000000"/>
          <w:sz w:val="24"/>
          <w:szCs w:val="24"/>
        </w:rPr>
        <w:t xml:space="preserve">menghasilkan data pada hari pertama yang menunjukkan bahwa dengan rata rata kecepatan kincir sebesar </w:t>
      </w:r>
      <w:r w:rsidRPr="00D77F49">
        <w:rPr>
          <w:rFonts w:ascii="Times New Roman" w:hAnsi="Times New Roman" w:cs="Times New Roman"/>
          <w:sz w:val="24"/>
          <w:szCs w:val="24"/>
        </w:rPr>
        <w:t xml:space="preserve">1893,6 </w:t>
      </w:r>
      <w:r w:rsidRPr="00D77F49">
        <w:rPr>
          <w:rStyle w:val="Bodytext2"/>
          <w:color w:val="000000"/>
          <w:sz w:val="24"/>
          <w:szCs w:val="24"/>
        </w:rPr>
        <w:t xml:space="preserve">rpm menghasilkan tegangan rata rata </w:t>
      </w:r>
      <w:r>
        <w:rPr>
          <w:rFonts w:ascii="Times New Roman" w:hAnsi="Times New Roman" w:cs="Times New Roman"/>
          <w:sz w:val="24"/>
          <w:szCs w:val="24"/>
        </w:rPr>
        <w:t>137,</w:t>
      </w:r>
      <w:r w:rsidRPr="00D77F49">
        <w:rPr>
          <w:rFonts w:ascii="Times New Roman" w:hAnsi="Times New Roman" w:cs="Times New Roman"/>
          <w:sz w:val="24"/>
          <w:szCs w:val="24"/>
        </w:rPr>
        <w:t xml:space="preserve">77 </w:t>
      </w:r>
      <w:r>
        <w:rPr>
          <w:rStyle w:val="Bodytext2"/>
          <w:color w:val="000000"/>
          <w:sz w:val="24"/>
          <w:szCs w:val="24"/>
        </w:rPr>
        <w:t>V</w:t>
      </w:r>
      <w:r w:rsidRPr="00D77F49">
        <w:rPr>
          <w:rStyle w:val="Bodytext2"/>
          <w:color w:val="000000"/>
          <w:sz w:val="24"/>
          <w:szCs w:val="24"/>
        </w:rPr>
        <w:t xml:space="preserve">olt, dan arus rata rata </w:t>
      </w:r>
      <w:r>
        <w:rPr>
          <w:rFonts w:ascii="Times New Roman" w:hAnsi="Times New Roman" w:cs="Times New Roman"/>
          <w:sz w:val="24"/>
          <w:szCs w:val="24"/>
        </w:rPr>
        <w:t>1,</w:t>
      </w:r>
      <w:r w:rsidRPr="00D77F49">
        <w:rPr>
          <w:rFonts w:ascii="Times New Roman" w:hAnsi="Times New Roman" w:cs="Times New Roman"/>
          <w:sz w:val="24"/>
          <w:szCs w:val="24"/>
        </w:rPr>
        <w:t xml:space="preserve">80 </w:t>
      </w:r>
      <w:r>
        <w:rPr>
          <w:rStyle w:val="Bodytext2"/>
          <w:color w:val="000000"/>
          <w:sz w:val="24"/>
          <w:szCs w:val="24"/>
        </w:rPr>
        <w:t>A</w:t>
      </w:r>
      <w:r w:rsidRPr="00D77F49">
        <w:rPr>
          <w:rStyle w:val="Bodytext2"/>
          <w:color w:val="000000"/>
          <w:sz w:val="24"/>
          <w:szCs w:val="24"/>
        </w:rPr>
        <w:t>mpere.</w:t>
      </w:r>
    </w:p>
    <w:p w:rsidR="005846F5" w:rsidRPr="005846F5" w:rsidRDefault="005846F5" w:rsidP="005846F5">
      <w:pPr>
        <w:autoSpaceDE w:val="0"/>
        <w:autoSpaceDN w:val="0"/>
        <w:adjustRightInd w:val="0"/>
        <w:spacing w:line="240" w:lineRule="auto"/>
        <w:ind w:firstLine="465"/>
        <w:jc w:val="both"/>
        <w:rPr>
          <w:rFonts w:ascii="Times New Roman" w:hAnsi="Times New Roman"/>
          <w:sz w:val="24"/>
          <w:szCs w:val="24"/>
          <w:lang w:val="id-ID"/>
        </w:rPr>
      </w:pPr>
    </w:p>
    <w:p w:rsidR="00A4030B" w:rsidRDefault="001E4096" w:rsidP="005846F5">
      <w:pPr>
        <w:autoSpaceDE w:val="0"/>
        <w:autoSpaceDN w:val="0"/>
        <w:adjustRightInd w:val="0"/>
        <w:spacing w:line="240" w:lineRule="auto"/>
        <w:rPr>
          <w:rFonts w:ascii="Times New Roman" w:hAnsi="Times New Roman"/>
          <w:b/>
          <w:sz w:val="24"/>
          <w:szCs w:val="24"/>
          <w:lang w:val="id-ID"/>
        </w:rPr>
      </w:pPr>
      <w:r w:rsidRPr="00D77F49">
        <w:rPr>
          <w:rFonts w:ascii="Times New Roman" w:hAnsi="Times New Roman"/>
          <w:noProof/>
          <w:sz w:val="24"/>
          <w:szCs w:val="24"/>
          <w:lang w:val="id-ID" w:eastAsia="id-ID"/>
        </w:rPr>
        <w:drawing>
          <wp:inline distT="0" distB="0" distL="0" distR="0">
            <wp:extent cx="2700000" cy="2322542"/>
            <wp:effectExtent l="19050" t="0" r="5100" b="0"/>
            <wp:docPr id="15" name="Picture 14" descr="Description: Description: H:\Ka abdan\IMG_20160901_080631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Description: H:\Ka abdan\IMG_20160901_080631_HDR.jpg"/>
                    <pic:cNvPicPr>
                      <a:picLocks noChangeAspect="1" noChangeArrowheads="1"/>
                    </pic:cNvPicPr>
                  </pic:nvPicPr>
                  <pic:blipFill>
                    <a:blip r:embed="rId15"/>
                    <a:srcRect/>
                    <a:stretch>
                      <a:fillRect/>
                    </a:stretch>
                  </pic:blipFill>
                  <pic:spPr bwMode="auto">
                    <a:xfrm>
                      <a:off x="0" y="0"/>
                      <a:ext cx="2700000" cy="2322542"/>
                    </a:xfrm>
                    <a:prstGeom prst="rect">
                      <a:avLst/>
                    </a:prstGeom>
                    <a:noFill/>
                    <a:ln w="9525">
                      <a:noFill/>
                      <a:miter lim="800000"/>
                      <a:headEnd/>
                      <a:tailEnd/>
                    </a:ln>
                  </pic:spPr>
                </pic:pic>
              </a:graphicData>
            </a:graphic>
          </wp:inline>
        </w:drawing>
      </w:r>
    </w:p>
    <w:p w:rsidR="005846F5" w:rsidRPr="00D77F49" w:rsidRDefault="005846F5" w:rsidP="005846F5">
      <w:pPr>
        <w:pStyle w:val="ListParagraph"/>
        <w:spacing w:after="0" w:line="240" w:lineRule="auto"/>
        <w:ind w:left="0"/>
        <w:jc w:val="center"/>
        <w:rPr>
          <w:rFonts w:ascii="Times New Roman" w:hAnsi="Times New Roman" w:cs="Times New Roman"/>
          <w:b/>
          <w:sz w:val="24"/>
          <w:szCs w:val="24"/>
          <w:lang w:val="en-US"/>
        </w:rPr>
      </w:pPr>
      <w:r w:rsidRPr="00D77F49">
        <w:rPr>
          <w:rFonts w:ascii="Times New Roman" w:hAnsi="Times New Roman" w:cs="Times New Roman"/>
          <w:b/>
          <w:sz w:val="24"/>
          <w:szCs w:val="24"/>
        </w:rPr>
        <w:t>(a)</w:t>
      </w:r>
    </w:p>
    <w:p w:rsidR="005846F5" w:rsidRPr="005846F5" w:rsidRDefault="005846F5" w:rsidP="005846F5">
      <w:pPr>
        <w:autoSpaceDE w:val="0"/>
        <w:autoSpaceDN w:val="0"/>
        <w:adjustRightInd w:val="0"/>
        <w:spacing w:line="240" w:lineRule="auto"/>
        <w:ind w:firstLine="465"/>
        <w:jc w:val="both"/>
        <w:rPr>
          <w:rFonts w:ascii="Times New Roman" w:hAnsi="Times New Roman"/>
          <w:b/>
          <w:sz w:val="24"/>
          <w:szCs w:val="24"/>
          <w:lang w:val="id-ID"/>
        </w:rPr>
      </w:pPr>
    </w:p>
    <w:p w:rsidR="0058228D" w:rsidRPr="00D77F49" w:rsidRDefault="001E4096" w:rsidP="005846F5">
      <w:pPr>
        <w:pStyle w:val="ListParagraph"/>
        <w:spacing w:after="0" w:line="240" w:lineRule="auto"/>
        <w:ind w:left="0"/>
        <w:jc w:val="center"/>
        <w:rPr>
          <w:rFonts w:ascii="Times New Roman" w:hAnsi="Times New Roman" w:cs="Times New Roman"/>
          <w:b/>
          <w:sz w:val="24"/>
          <w:szCs w:val="24"/>
        </w:rPr>
      </w:pPr>
      <w:r w:rsidRPr="00D77F49">
        <w:rPr>
          <w:rFonts w:ascii="Times New Roman" w:hAnsi="Times New Roman" w:cs="Times New Roman"/>
          <w:noProof/>
          <w:sz w:val="24"/>
          <w:szCs w:val="24"/>
          <w:lang w:eastAsia="id-ID"/>
        </w:rPr>
        <w:drawing>
          <wp:inline distT="0" distB="0" distL="0" distR="0">
            <wp:extent cx="2700000" cy="2354800"/>
            <wp:effectExtent l="19050" t="0" r="5100" b="0"/>
            <wp:docPr id="16" name="Picture 13" descr="Description: Description: D:\ABDAN GAMBAR\IMG_3920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Description: D:\ABDAN GAMBAR\IMG_3920hh.jpg"/>
                    <pic:cNvPicPr>
                      <a:picLocks noChangeAspect="1" noChangeArrowheads="1"/>
                    </pic:cNvPicPr>
                  </pic:nvPicPr>
                  <pic:blipFill>
                    <a:blip r:embed="rId16"/>
                    <a:srcRect/>
                    <a:stretch>
                      <a:fillRect/>
                    </a:stretch>
                  </pic:blipFill>
                  <pic:spPr bwMode="auto">
                    <a:xfrm>
                      <a:off x="0" y="0"/>
                      <a:ext cx="2700000" cy="2354800"/>
                    </a:xfrm>
                    <a:prstGeom prst="rect">
                      <a:avLst/>
                    </a:prstGeom>
                    <a:noFill/>
                    <a:ln w="9525">
                      <a:noFill/>
                      <a:miter lim="800000"/>
                      <a:headEnd/>
                      <a:tailEnd/>
                    </a:ln>
                  </pic:spPr>
                </pic:pic>
              </a:graphicData>
            </a:graphic>
          </wp:inline>
        </w:drawing>
      </w:r>
    </w:p>
    <w:p w:rsidR="0019590B" w:rsidRDefault="00C05AFF" w:rsidP="00F567CD">
      <w:pPr>
        <w:pStyle w:val="ListParagraph"/>
        <w:spacing w:after="0" w:line="240" w:lineRule="auto"/>
        <w:ind w:left="0"/>
        <w:jc w:val="center"/>
        <w:rPr>
          <w:rFonts w:ascii="Times New Roman" w:hAnsi="Times New Roman" w:cs="Times New Roman"/>
          <w:b/>
          <w:sz w:val="24"/>
          <w:szCs w:val="24"/>
        </w:rPr>
      </w:pPr>
      <w:r w:rsidRPr="00D77F49">
        <w:rPr>
          <w:rFonts w:ascii="Times New Roman" w:hAnsi="Times New Roman" w:cs="Times New Roman"/>
          <w:b/>
          <w:sz w:val="24"/>
          <w:szCs w:val="24"/>
        </w:rPr>
        <w:t>(b)</w:t>
      </w:r>
    </w:p>
    <w:p w:rsidR="005846F5" w:rsidRPr="00D77F49" w:rsidRDefault="005846F5" w:rsidP="00F567CD">
      <w:pPr>
        <w:pStyle w:val="ListParagraph"/>
        <w:spacing w:after="0" w:line="240" w:lineRule="auto"/>
        <w:ind w:left="0"/>
        <w:jc w:val="center"/>
        <w:rPr>
          <w:rFonts w:ascii="Times New Roman" w:hAnsi="Times New Roman" w:cs="Times New Roman"/>
          <w:b/>
          <w:sz w:val="24"/>
          <w:szCs w:val="24"/>
        </w:rPr>
      </w:pPr>
    </w:p>
    <w:p w:rsidR="0058228D" w:rsidRPr="00D77F49" w:rsidRDefault="0058228D" w:rsidP="005846F5">
      <w:pPr>
        <w:spacing w:line="240" w:lineRule="auto"/>
        <w:ind w:left="1276" w:hanging="1276"/>
        <w:jc w:val="both"/>
        <w:rPr>
          <w:rFonts w:ascii="Times New Roman" w:hAnsi="Times New Roman"/>
          <w:sz w:val="24"/>
          <w:szCs w:val="24"/>
        </w:rPr>
      </w:pPr>
      <w:r w:rsidRPr="00D77F49">
        <w:rPr>
          <w:rFonts w:ascii="Times New Roman" w:hAnsi="Times New Roman"/>
          <w:b/>
          <w:sz w:val="24"/>
          <w:szCs w:val="24"/>
        </w:rPr>
        <w:t>Gambar 3</w:t>
      </w:r>
      <w:r w:rsidR="00C05AFF" w:rsidRPr="00D77F49">
        <w:rPr>
          <w:rFonts w:ascii="Times New Roman" w:hAnsi="Times New Roman"/>
          <w:b/>
          <w:sz w:val="24"/>
          <w:szCs w:val="24"/>
        </w:rPr>
        <w:t xml:space="preserve">. </w:t>
      </w:r>
      <w:r w:rsidRPr="00D77F49">
        <w:rPr>
          <w:rFonts w:ascii="Times New Roman" w:hAnsi="Times New Roman"/>
          <w:sz w:val="24"/>
          <w:szCs w:val="24"/>
        </w:rPr>
        <w:t>Realisasi Alat (a) terpasang</w:t>
      </w:r>
      <w:r w:rsidR="006D40CA" w:rsidRPr="00D77F49">
        <w:rPr>
          <w:rFonts w:ascii="Times New Roman" w:hAnsi="Times New Roman"/>
          <w:sz w:val="24"/>
          <w:szCs w:val="24"/>
        </w:rPr>
        <w:t xml:space="preserve"> (b) </w:t>
      </w:r>
      <w:r w:rsidR="00471CCA" w:rsidRPr="00D77F49">
        <w:rPr>
          <w:rFonts w:ascii="Times New Roman" w:hAnsi="Times New Roman"/>
          <w:sz w:val="24"/>
          <w:szCs w:val="24"/>
        </w:rPr>
        <w:t xml:space="preserve">saat pengambilan data di Batu </w:t>
      </w:r>
      <w:r w:rsidRPr="00D77F49">
        <w:rPr>
          <w:rFonts w:ascii="Times New Roman" w:hAnsi="Times New Roman"/>
          <w:sz w:val="24"/>
          <w:szCs w:val="24"/>
        </w:rPr>
        <w:t>Putu</w:t>
      </w:r>
    </w:p>
    <w:p w:rsidR="00522FDC" w:rsidRPr="00D77F49" w:rsidRDefault="005E13A6" w:rsidP="00522FDC">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noProof/>
          <w:sz w:val="24"/>
          <w:szCs w:val="24"/>
          <w:lang w:eastAsia="id-ID"/>
        </w:rPr>
        <w:pict>
          <v:shapetype id="_x0000_t202" coordsize="21600,21600" o:spt="202" path="m,l,21600r21600,l21600,xe">
            <v:stroke joinstyle="miter"/>
            <v:path gradientshapeok="t" o:connecttype="rect"/>
          </v:shapetype>
          <v:shape id="_x0000_s1041" type="#_x0000_t202" style="position:absolute;left:0;text-align:left;margin-left:256.35pt;margin-top:-33.6pt;width:193.8pt;height:26.9pt;z-index:-2515189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" fillcolor="white [3212]" strokecolor="white [3212]" strokeweight=".5pt">
            <v:path arrowok="t"/>
            <v:textbox style="mso-next-textbox:#_x0000_s1041">
              <w:txbxContent>
                <w:p w:rsidR="00836AC9" w:rsidRPr="00F83BE8" w:rsidRDefault="00836AC9" w:rsidP="00836AC9">
                  <w:pPr>
                    <w:rPr>
                      <w:rFonts w:ascii="Times New Roman" w:hAnsi="Times New Roman"/>
                      <w:i/>
                    </w:rPr>
                  </w:pPr>
                  <w:r w:rsidRPr="00F83BE8">
                    <w:rPr>
                      <w:rFonts w:ascii="Times New Roman" w:hAnsi="Times New Roman"/>
                      <w:i/>
                    </w:rPr>
                    <w:t>Vol.(x</w:t>
                  </w:r>
                  <w:r w:rsidRPr="00F83BE8">
                    <w:rPr>
                      <w:rFonts w:ascii="Times New Roman" w:hAnsi="Times New Roman"/>
                      <w:i/>
                      <w:lang w:val="id-ID"/>
                    </w:rPr>
                    <w:t xml:space="preserve">) No.(xx)  </w:t>
                  </w:r>
                  <w:r w:rsidRPr="00F83BE8">
                    <w:rPr>
                      <w:rFonts w:ascii="Times New Roman" w:hAnsi="Times New Roman"/>
                      <w:i/>
                    </w:rPr>
                    <w:t>Tahun</w:t>
                  </w:r>
                  <w:r w:rsidRPr="00F83BE8">
                    <w:rPr>
                      <w:rFonts w:ascii="Times New Roman" w:hAnsi="Times New Roman"/>
                      <w:i/>
                      <w:lang w:val="id-ID"/>
                    </w:rPr>
                    <w:t xml:space="preserve"> 201</w:t>
                  </w:r>
                  <w:r w:rsidRPr="00F83BE8">
                    <w:rPr>
                      <w:rFonts w:ascii="Times New Roman" w:hAnsi="Times New Roman"/>
                      <w:i/>
                    </w:rPr>
                    <w:t>7</w:t>
                  </w:r>
                </w:p>
              </w:txbxContent>
            </v:textbox>
          </v:shape>
        </w:pict>
      </w:r>
    </w:p>
    <w:p w:rsidR="00AB2EE3" w:rsidRDefault="00AB2EE3" w:rsidP="00AB2EE3">
      <w:pPr>
        <w:spacing w:line="240" w:lineRule="auto"/>
        <w:ind w:left="1134" w:hanging="1134"/>
        <w:jc w:val="both"/>
        <w:rPr>
          <w:rStyle w:val="Bodytext2"/>
          <w:b/>
          <w:color w:val="000000"/>
          <w:sz w:val="24"/>
          <w:szCs w:val="24"/>
          <w:lang w:val="id-ID"/>
        </w:rPr>
      </w:pPr>
      <w:r w:rsidRPr="00D77F49">
        <w:rPr>
          <w:rFonts w:ascii="Times New Roman" w:hAnsi="Times New Roman"/>
          <w:noProof/>
          <w:color w:val="000000"/>
          <w:sz w:val="24"/>
          <w:szCs w:val="24"/>
          <w:shd w:val="clear" w:color="auto" w:fill="FFFFFF"/>
          <w:lang w:val="id-ID" w:eastAsia="id-ID"/>
        </w:rPr>
        <w:lastRenderedPageBreak/>
        <w:drawing>
          <wp:inline distT="0" distB="0" distL="0" distR="0">
            <wp:extent cx="2698338" cy="1808703"/>
            <wp:effectExtent l="19050" t="0" r="6762" b="0"/>
            <wp:docPr id="1" name="Picture 15" descr="Description: 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H:\1.png"/>
                    <pic:cNvPicPr>
                      <a:picLocks noChangeAspect="1" noChangeArrowheads="1"/>
                    </pic:cNvPicPr>
                  </pic:nvPicPr>
                  <pic:blipFill>
                    <a:blip r:embed="rId17"/>
                    <a:srcRect/>
                    <a:stretch>
                      <a:fillRect/>
                    </a:stretch>
                  </pic:blipFill>
                  <pic:spPr bwMode="auto">
                    <a:xfrm>
                      <a:off x="0" y="0"/>
                      <a:ext cx="2700000" cy="1809817"/>
                    </a:xfrm>
                    <a:prstGeom prst="rect">
                      <a:avLst/>
                    </a:prstGeom>
                    <a:noFill/>
                    <a:ln w="9525">
                      <a:noFill/>
                      <a:miter lim="800000"/>
                      <a:headEnd/>
                      <a:tailEnd/>
                    </a:ln>
                  </pic:spPr>
                </pic:pic>
              </a:graphicData>
            </a:graphic>
          </wp:inline>
        </w:drawing>
      </w:r>
    </w:p>
    <w:p w:rsidR="00AB2EE3" w:rsidRDefault="00AB2EE3" w:rsidP="00AB2EE3">
      <w:pPr>
        <w:spacing w:line="240" w:lineRule="auto"/>
        <w:ind w:left="1134" w:hanging="1134"/>
        <w:jc w:val="left"/>
        <w:rPr>
          <w:rStyle w:val="Bodytext2"/>
          <w:color w:val="000000"/>
          <w:sz w:val="24"/>
          <w:szCs w:val="24"/>
          <w:lang w:val="id-ID"/>
        </w:rPr>
      </w:pPr>
      <w:r w:rsidRPr="00D77F49">
        <w:rPr>
          <w:rStyle w:val="Bodytext2"/>
          <w:b/>
          <w:color w:val="000000"/>
          <w:sz w:val="24"/>
          <w:szCs w:val="24"/>
        </w:rPr>
        <w:t xml:space="preserve">Gambar 4. </w:t>
      </w:r>
      <w:r w:rsidRPr="005846F5">
        <w:rPr>
          <w:rStyle w:val="Bodytext2"/>
          <w:color w:val="000000"/>
          <w:sz w:val="24"/>
          <w:szCs w:val="24"/>
        </w:rPr>
        <w:t>Grafik Tegangan dan Kecepatan Kincir</w:t>
      </w:r>
    </w:p>
    <w:p w:rsidR="00AB2EE3" w:rsidRPr="005846F5" w:rsidRDefault="00AB2EE3" w:rsidP="00AB2EE3">
      <w:pPr>
        <w:spacing w:line="240" w:lineRule="auto"/>
        <w:ind w:left="1134" w:hanging="1134"/>
        <w:jc w:val="left"/>
        <w:rPr>
          <w:rStyle w:val="Bodytext2"/>
          <w:color w:val="000000"/>
          <w:sz w:val="24"/>
          <w:szCs w:val="24"/>
          <w:shd w:val="clear" w:color="auto" w:fill="auto"/>
          <w:lang w:val="id-ID"/>
        </w:rPr>
      </w:pPr>
    </w:p>
    <w:p w:rsidR="00AB2EE3" w:rsidRDefault="00AB2EE3" w:rsidP="00AB2EE3">
      <w:pPr>
        <w:spacing w:line="240" w:lineRule="auto"/>
        <w:ind w:left="1560" w:hanging="1560"/>
        <w:rPr>
          <w:rStyle w:val="Bodytext2"/>
          <w:b/>
          <w:color w:val="000000"/>
          <w:sz w:val="24"/>
          <w:szCs w:val="24"/>
          <w:lang w:val="id-ID"/>
        </w:rPr>
      </w:pPr>
      <w:r w:rsidRPr="00D77F49">
        <w:rPr>
          <w:rFonts w:ascii="Times New Roman" w:hAnsi="Times New Roman"/>
          <w:noProof/>
          <w:color w:val="000000"/>
          <w:sz w:val="24"/>
          <w:szCs w:val="24"/>
          <w:shd w:val="clear" w:color="auto" w:fill="FFFFFF"/>
          <w:lang w:val="id-ID" w:eastAsia="id-ID"/>
        </w:rPr>
        <w:drawing>
          <wp:inline distT="0" distB="0" distL="0" distR="0">
            <wp:extent cx="2698338" cy="1989574"/>
            <wp:effectExtent l="19050" t="0" r="6762" b="0"/>
            <wp:docPr id="4" name="Picture 16" descr="Description: 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H:\2.png"/>
                    <pic:cNvPicPr>
                      <a:picLocks noChangeAspect="1" noChangeArrowheads="1"/>
                    </pic:cNvPicPr>
                  </pic:nvPicPr>
                  <pic:blipFill>
                    <a:blip r:embed="rId18"/>
                    <a:srcRect/>
                    <a:stretch>
                      <a:fillRect/>
                    </a:stretch>
                  </pic:blipFill>
                  <pic:spPr bwMode="auto">
                    <a:xfrm>
                      <a:off x="0" y="0"/>
                      <a:ext cx="2700000" cy="1990799"/>
                    </a:xfrm>
                    <a:prstGeom prst="rect">
                      <a:avLst/>
                    </a:prstGeom>
                    <a:noFill/>
                    <a:ln w="9525">
                      <a:noFill/>
                      <a:miter lim="800000"/>
                      <a:headEnd/>
                      <a:tailEnd/>
                    </a:ln>
                  </pic:spPr>
                </pic:pic>
              </a:graphicData>
            </a:graphic>
          </wp:inline>
        </w:drawing>
      </w:r>
    </w:p>
    <w:p w:rsidR="00AB2EE3" w:rsidRDefault="00AB2EE3" w:rsidP="00AB2EE3">
      <w:pPr>
        <w:spacing w:line="240" w:lineRule="auto"/>
        <w:ind w:left="1134" w:hanging="1134"/>
        <w:jc w:val="left"/>
        <w:rPr>
          <w:rStyle w:val="Bodytext2"/>
          <w:color w:val="000000"/>
          <w:sz w:val="24"/>
          <w:szCs w:val="24"/>
          <w:lang w:val="id-ID"/>
        </w:rPr>
      </w:pPr>
      <w:r w:rsidRPr="00D77F49">
        <w:rPr>
          <w:rStyle w:val="Bodytext2"/>
          <w:b/>
          <w:color w:val="000000"/>
          <w:sz w:val="24"/>
          <w:szCs w:val="24"/>
        </w:rPr>
        <w:t xml:space="preserve">Gambar 5. </w:t>
      </w:r>
      <w:r w:rsidRPr="005846F5">
        <w:rPr>
          <w:rStyle w:val="Bodytext2"/>
          <w:color w:val="000000"/>
          <w:sz w:val="24"/>
          <w:szCs w:val="24"/>
        </w:rPr>
        <w:t>Hubungan Arus dengan Kecepatan Kincir</w:t>
      </w:r>
    </w:p>
    <w:p w:rsidR="00AB2EE3" w:rsidRPr="005846F5" w:rsidRDefault="00AB2EE3" w:rsidP="00AB2EE3">
      <w:pPr>
        <w:spacing w:line="240" w:lineRule="auto"/>
        <w:rPr>
          <w:rStyle w:val="Bodytext2"/>
          <w:color w:val="000000"/>
          <w:sz w:val="24"/>
          <w:szCs w:val="24"/>
          <w:lang w:val="id-ID"/>
        </w:rPr>
      </w:pPr>
    </w:p>
    <w:p w:rsidR="00AB2EE3" w:rsidRDefault="00AB2EE3" w:rsidP="005846F5">
      <w:pPr>
        <w:spacing w:line="240" w:lineRule="auto"/>
        <w:ind w:firstLine="426"/>
        <w:jc w:val="both"/>
        <w:rPr>
          <w:rStyle w:val="Bodytext2"/>
          <w:color w:val="000000"/>
          <w:sz w:val="24"/>
          <w:szCs w:val="24"/>
          <w:lang w:val="id-ID"/>
        </w:rPr>
      </w:pPr>
    </w:p>
    <w:p w:rsidR="00522FDC" w:rsidRPr="00D77F49" w:rsidRDefault="00522FDC" w:rsidP="005846F5">
      <w:pPr>
        <w:spacing w:line="240" w:lineRule="auto"/>
        <w:ind w:firstLine="426"/>
        <w:jc w:val="both"/>
        <w:rPr>
          <w:rStyle w:val="Bodytext2"/>
          <w:b/>
          <w:color w:val="000000"/>
          <w:sz w:val="24"/>
          <w:szCs w:val="24"/>
        </w:rPr>
      </w:pPr>
      <w:r w:rsidRPr="00D77F49">
        <w:rPr>
          <w:rStyle w:val="Bodytext2"/>
          <w:color w:val="000000"/>
          <w:sz w:val="24"/>
          <w:szCs w:val="24"/>
        </w:rPr>
        <w:t>Data yang diambil pada hari kedua</w:t>
      </w:r>
      <w:r w:rsidR="005846F5">
        <w:rPr>
          <w:rStyle w:val="Bodytext2"/>
          <w:color w:val="000000"/>
          <w:sz w:val="24"/>
          <w:szCs w:val="24"/>
        </w:rPr>
        <w:t xml:space="preserve"> tidak mengalami perubahan bila</w:t>
      </w:r>
      <w:r w:rsidR="005846F5">
        <w:rPr>
          <w:rStyle w:val="Bodytext2"/>
          <w:color w:val="000000"/>
          <w:sz w:val="24"/>
          <w:szCs w:val="24"/>
          <w:lang w:val="id-ID"/>
        </w:rPr>
        <w:t xml:space="preserve"> </w:t>
      </w:r>
      <w:r w:rsidRPr="00D77F49">
        <w:rPr>
          <w:rStyle w:val="Bodytext2"/>
          <w:color w:val="000000"/>
          <w:sz w:val="24"/>
          <w:szCs w:val="24"/>
        </w:rPr>
        <w:t xml:space="preserve">dibandingkan dengan data hari pertama. Rata rata kecapatan data hari kedua adalah 1452.76 rpm, menghasilkan tegangan rata sebesar </w:t>
      </w:r>
      <w:r w:rsidRPr="00D77F49">
        <w:rPr>
          <w:rFonts w:ascii="Times New Roman" w:hAnsi="Times New Roman"/>
          <w:sz w:val="24"/>
          <w:szCs w:val="24"/>
        </w:rPr>
        <w:t xml:space="preserve">126.83 </w:t>
      </w:r>
      <w:r w:rsidRPr="00D77F49">
        <w:rPr>
          <w:rStyle w:val="Bodytext2"/>
          <w:color w:val="000000"/>
          <w:sz w:val="24"/>
          <w:szCs w:val="24"/>
        </w:rPr>
        <w:t xml:space="preserve">volt, arus rata rata sebesar </w:t>
      </w:r>
      <w:r w:rsidRPr="00D77F49">
        <w:rPr>
          <w:rFonts w:ascii="Times New Roman" w:hAnsi="Times New Roman"/>
          <w:sz w:val="24"/>
          <w:szCs w:val="24"/>
        </w:rPr>
        <w:t xml:space="preserve">1.64 </w:t>
      </w:r>
      <w:r w:rsidRPr="00D77F49">
        <w:rPr>
          <w:rStyle w:val="Bodytext2"/>
          <w:color w:val="000000"/>
          <w:sz w:val="24"/>
          <w:szCs w:val="24"/>
        </w:rPr>
        <w:t xml:space="preserve">ampere. Pada data ketiga diperoleh nilai kecepatan rata rata kincir besi adalah </w:t>
      </w:r>
      <w:r w:rsidRPr="00D77F49">
        <w:rPr>
          <w:rFonts w:ascii="Times New Roman" w:hAnsi="Times New Roman"/>
          <w:sz w:val="24"/>
          <w:szCs w:val="24"/>
        </w:rPr>
        <w:t xml:space="preserve">1448.8 </w:t>
      </w:r>
      <w:r w:rsidRPr="00D77F49">
        <w:rPr>
          <w:rStyle w:val="Bodytext2"/>
          <w:color w:val="000000"/>
          <w:sz w:val="24"/>
          <w:szCs w:val="24"/>
        </w:rPr>
        <w:t xml:space="preserve">rpm, tegangan rata rata </w:t>
      </w:r>
      <w:r w:rsidRPr="00D77F49">
        <w:rPr>
          <w:rFonts w:ascii="Times New Roman" w:hAnsi="Times New Roman"/>
          <w:sz w:val="24"/>
          <w:szCs w:val="24"/>
        </w:rPr>
        <w:t xml:space="preserve">122.16 </w:t>
      </w:r>
      <w:r w:rsidRPr="00D77F49">
        <w:rPr>
          <w:rStyle w:val="Bodytext2"/>
          <w:color w:val="000000"/>
          <w:sz w:val="24"/>
          <w:szCs w:val="24"/>
        </w:rPr>
        <w:t xml:space="preserve">volt, arus rata rata 0.46 ampere. Grafik hubungan antara kecepatan, tegangan dan arus dapat dilihat pada </w:t>
      </w:r>
      <w:r w:rsidRPr="00D77F49">
        <w:rPr>
          <w:rStyle w:val="Bodytext2"/>
          <w:b/>
          <w:color w:val="000000"/>
          <w:sz w:val="24"/>
          <w:szCs w:val="24"/>
        </w:rPr>
        <w:t xml:space="preserve">Gambar 4 </w:t>
      </w:r>
      <w:r w:rsidRPr="005846F5">
        <w:rPr>
          <w:rStyle w:val="Bodytext2"/>
          <w:color w:val="000000"/>
          <w:sz w:val="24"/>
          <w:szCs w:val="24"/>
        </w:rPr>
        <w:t xml:space="preserve">dan </w:t>
      </w:r>
      <w:r w:rsidR="005846F5">
        <w:rPr>
          <w:rStyle w:val="Bodytext2"/>
          <w:b/>
          <w:color w:val="000000"/>
          <w:sz w:val="24"/>
          <w:szCs w:val="24"/>
          <w:lang w:val="id-ID"/>
        </w:rPr>
        <w:t xml:space="preserve">Gambar </w:t>
      </w:r>
      <w:r w:rsidRPr="00D77F49">
        <w:rPr>
          <w:rStyle w:val="Bodytext2"/>
          <w:b/>
          <w:color w:val="000000"/>
          <w:sz w:val="24"/>
          <w:szCs w:val="24"/>
        </w:rPr>
        <w:t>5.</w:t>
      </w:r>
    </w:p>
    <w:p w:rsidR="00FC08E5" w:rsidRPr="00D77F49" w:rsidRDefault="00FC08E5" w:rsidP="00F83BE8">
      <w:pPr>
        <w:spacing w:line="240" w:lineRule="auto"/>
        <w:ind w:firstLine="426"/>
        <w:jc w:val="both"/>
        <w:rPr>
          <w:rFonts w:ascii="Times New Roman" w:hAnsi="Times New Roman"/>
          <w:color w:val="000000"/>
          <w:sz w:val="24"/>
          <w:szCs w:val="24"/>
          <w:shd w:val="clear" w:color="auto" w:fill="FFFFFF"/>
        </w:rPr>
      </w:pPr>
      <w:r w:rsidRPr="00D77F49">
        <w:rPr>
          <w:rStyle w:val="Bodytext2"/>
          <w:color w:val="000000"/>
          <w:sz w:val="24"/>
          <w:szCs w:val="24"/>
        </w:rPr>
        <w:t xml:space="preserve">Data diambil dengan pengulangan setiap jam sebanyak 3 kali pengambilan data, dan data diatas diambil rata-rata setiap jam sehingga setiap tabel data hanya diperoleh 3 data rata rata. Perubahan data dari dari hari pertama hingga hari ke tiga </w:t>
      </w:r>
      <w:r w:rsidRPr="00D77F49">
        <w:rPr>
          <w:rStyle w:val="Bodytext2"/>
          <w:color w:val="000000"/>
          <w:sz w:val="24"/>
          <w:szCs w:val="24"/>
        </w:rPr>
        <w:lastRenderedPageBreak/>
        <w:t xml:space="preserve">tidak mengalami perubahan nilai beban walupun ada perbedaan kecepatan kincir dan tegangan. Kecepatan kicir pada hari pertama sampai hari ketiga mengalami perubahan nilai, tetapi perubahan tersebut bernilai kecil sehingga tidak mempengaruhi nilai arus maupun tegangan karena dilihat lampu boklam yang dipasang seri menyala semuanya sama dengan kondisi hari pertama, kedua, dan ketiga. </w:t>
      </w:r>
      <w:r w:rsidRPr="00D77F49">
        <w:rPr>
          <w:rFonts w:ascii="Times New Roman" w:hAnsi="Times New Roman"/>
          <w:color w:val="000000"/>
          <w:sz w:val="24"/>
          <w:szCs w:val="24"/>
          <w:shd w:val="clear" w:color="auto" w:fill="FFFFFF"/>
        </w:rPr>
        <w:t xml:space="preserve">Keadaan bendungan dari hari pertama sampai hari ketiga menggambarkan bahwa air yang mengalir melewati kincir memiliki kecepatan air konstan sehingga selisih ketiga data tidak begitu besar dan hasil arus yang terukur memiliki nilai konstan pada hari kedua dan ketiga. </w:t>
      </w:r>
    </w:p>
    <w:p w:rsidR="00F83BE8" w:rsidRPr="00D77F49" w:rsidRDefault="00F83BE8" w:rsidP="00F83BE8">
      <w:pPr>
        <w:autoSpaceDE w:val="0"/>
        <w:autoSpaceDN w:val="0"/>
        <w:adjustRightInd w:val="0"/>
        <w:spacing w:line="240" w:lineRule="auto"/>
        <w:ind w:firstLine="426"/>
        <w:jc w:val="both"/>
        <w:rPr>
          <w:rFonts w:ascii="Times New Roman" w:hAnsi="Times New Roman"/>
          <w:sz w:val="24"/>
          <w:szCs w:val="24"/>
        </w:rPr>
      </w:pPr>
      <w:r w:rsidRPr="00D77F49">
        <w:rPr>
          <w:rFonts w:ascii="Times New Roman" w:hAnsi="Times New Roman"/>
          <w:sz w:val="24"/>
          <w:szCs w:val="24"/>
        </w:rPr>
        <w:t xml:space="preserve">Berdasarkan variasi laju aliran menunjukkan hubungan yang berbanding lurus dimana semakin besar laju aliran efisiensi semakin besar, namun berdasarkan diameter menunjukkan hubungan yang berbanding terbalik dimana semakin besar diameter nilai efisiensi semakin kecil. Hal ini disebabkan oleh daya air pada turbin diameter yang lebih besar tidak temanfaatkan dengan optimal </w:t>
      </w:r>
      <w:r w:rsidR="005E13A6" w:rsidRPr="00D77F49">
        <w:rPr>
          <w:rFonts w:ascii="Times New Roman" w:hAnsi="Times New Roman"/>
          <w:sz w:val="24"/>
          <w:szCs w:val="24"/>
        </w:rPr>
        <w:fldChar w:fldCharType="begin" w:fldLock="1"/>
      </w:r>
      <w:r w:rsidRPr="00D77F49">
        <w:rPr>
          <w:rFonts w:ascii="Times New Roman" w:hAnsi="Times New Roman"/>
          <w:sz w:val="24"/>
          <w:szCs w:val="24"/>
        </w:rPr>
        <w:instrText>ADDIN CSL_CITATION { "citationItems" : [ { "id" : "ITEM-1", "itemData" : { "author" : [ { "dropping-particle" : "", "family" : "Irsyad", "given" : "Muhammad", "non-dropping-particle" : "", "parse-names" : false, "suffix" : "" } ], "id" : "ITEM-1", "issue" : "2", "issued" : { "date-parts" : [ [ "2010" ] ] }, "page" : "91-97", "title" : "Kinerja turbin air tipe darrieus dengan sudu hydrofoil standar naca 6512", "type" : "article-journal", "volume" : "1" }, "uris" : [ "http://www.mendeley.com/documents/?uuid=cd80a339-47db-45c6-a743-f1a4aa794510" ] } ], "mendeley" : { "formattedCitation" : "(Irsyad 2010)", "manualFormatting" : "(Irsyad, 2010)", "plainTextFormattedCitation" : "(Irsyad 2010)", "previouslyFormattedCitation" : "(Irsyad 2010)" }, "properties" : { "noteIndex" : 0 }, "schema" : "https://github.com/citation-style-language/schema/raw/master/csl-citation.json" }</w:instrText>
      </w:r>
      <w:r w:rsidR="005E13A6" w:rsidRPr="00D77F49">
        <w:rPr>
          <w:rFonts w:ascii="Times New Roman" w:hAnsi="Times New Roman"/>
          <w:sz w:val="24"/>
          <w:szCs w:val="24"/>
        </w:rPr>
        <w:fldChar w:fldCharType="separate"/>
      </w:r>
      <w:r w:rsidRPr="00D77F49">
        <w:rPr>
          <w:rFonts w:ascii="Times New Roman" w:hAnsi="Times New Roman"/>
          <w:noProof/>
          <w:sz w:val="24"/>
          <w:szCs w:val="24"/>
        </w:rPr>
        <w:t>(Irsyad, 2010)</w:t>
      </w:r>
      <w:r w:rsidR="005E13A6" w:rsidRPr="00D77F49">
        <w:rPr>
          <w:rFonts w:ascii="Times New Roman" w:hAnsi="Times New Roman"/>
          <w:sz w:val="24"/>
          <w:szCs w:val="24"/>
        </w:rPr>
        <w:fldChar w:fldCharType="end"/>
      </w:r>
      <w:r w:rsidRPr="00D77F49">
        <w:rPr>
          <w:rFonts w:ascii="Times New Roman" w:hAnsi="Times New Roman"/>
          <w:sz w:val="24"/>
          <w:szCs w:val="24"/>
        </w:rPr>
        <w:t>.</w:t>
      </w:r>
    </w:p>
    <w:p w:rsidR="00FC08E5" w:rsidRPr="00D77F49" w:rsidRDefault="00FC08E5" w:rsidP="00F83BE8">
      <w:pPr>
        <w:spacing w:line="240" w:lineRule="auto"/>
        <w:ind w:firstLine="426"/>
        <w:jc w:val="both"/>
        <w:rPr>
          <w:rFonts w:ascii="Times New Roman" w:hAnsi="Times New Roman"/>
          <w:color w:val="000000"/>
          <w:sz w:val="24"/>
          <w:szCs w:val="24"/>
          <w:shd w:val="clear" w:color="auto" w:fill="FFFFFF"/>
        </w:rPr>
      </w:pPr>
      <w:r w:rsidRPr="00D77F49">
        <w:rPr>
          <w:rFonts w:ascii="Times New Roman" w:hAnsi="Times New Roman"/>
          <w:color w:val="000000"/>
          <w:sz w:val="24"/>
          <w:szCs w:val="24"/>
          <w:shd w:val="clear" w:color="auto" w:fill="FFFFFF"/>
        </w:rPr>
        <w:t xml:space="preserve">Semakin besar kecepatan air yang menerpa kincir maka akan membuat kicir semakin berputar cepat sehingga tegangan dan arus yang dihasilkan rotor dan stator akan semakin besar maka akan diperoleh perhitungan beban yang nilainya semakin besar. Air yang menuju kincir memiliki kecepatan besar maka kincir akan semakin cepat berputar dan menghasilkan tegangan dan arus besar, hasilnya beban akan semakin besar. Beban diketahui melalui penjumlahan beban (watt) yang diperoleh dari indikator lampu 3 buah dengan daya masing-masing 30 watt ,75 watt dan 100 watt,  ketika lampu diuji cobakan lampu dapat menyala selama pengambilan data. Indikator lampu dapat dilihat pada </w:t>
      </w:r>
      <w:r w:rsidRPr="00D77F49">
        <w:rPr>
          <w:rFonts w:ascii="Times New Roman" w:hAnsi="Times New Roman"/>
          <w:b/>
          <w:color w:val="000000"/>
          <w:sz w:val="24"/>
          <w:szCs w:val="24"/>
          <w:shd w:val="clear" w:color="auto" w:fill="FFFFFF"/>
        </w:rPr>
        <w:t>Gambar 6.</w:t>
      </w:r>
      <w:r w:rsidRPr="00D77F49">
        <w:rPr>
          <w:rFonts w:ascii="Times New Roman" w:hAnsi="Times New Roman"/>
          <w:color w:val="000000"/>
          <w:sz w:val="24"/>
          <w:szCs w:val="24"/>
          <w:shd w:val="clear" w:color="auto" w:fill="FFFFFF"/>
        </w:rPr>
        <w:t xml:space="preserve"> </w:t>
      </w:r>
    </w:p>
    <w:p w:rsidR="00522FDC" w:rsidRPr="00D77F49" w:rsidRDefault="00522FDC" w:rsidP="00522FDC">
      <w:pPr>
        <w:spacing w:line="480" w:lineRule="auto"/>
        <w:ind w:left="426"/>
        <w:jc w:val="both"/>
        <w:rPr>
          <w:rStyle w:val="Bodytext2"/>
          <w:b/>
          <w:color w:val="000000"/>
          <w:sz w:val="24"/>
          <w:szCs w:val="24"/>
        </w:rPr>
      </w:pPr>
    </w:p>
    <w:p w:rsidR="00E74611" w:rsidRDefault="001E4096" w:rsidP="00AB2EE3">
      <w:pPr>
        <w:spacing w:line="240" w:lineRule="auto"/>
        <w:ind w:left="-142"/>
        <w:rPr>
          <w:rFonts w:ascii="Times New Roman" w:hAnsi="Times New Roman"/>
          <w:b/>
          <w:color w:val="000000"/>
          <w:sz w:val="24"/>
          <w:szCs w:val="24"/>
          <w:shd w:val="clear" w:color="auto" w:fill="FFFFFF"/>
          <w:lang w:val="id-ID"/>
        </w:rPr>
      </w:pPr>
      <w:r w:rsidRPr="00D77F49">
        <w:rPr>
          <w:rFonts w:ascii="Times New Roman" w:hAnsi="Times New Roman"/>
          <w:noProof/>
          <w:sz w:val="24"/>
          <w:szCs w:val="24"/>
          <w:lang w:val="id-ID" w:eastAsia="id-ID"/>
        </w:rPr>
        <w:lastRenderedPageBreak/>
        <w:drawing>
          <wp:inline distT="0" distB="0" distL="0" distR="0">
            <wp:extent cx="1870040" cy="1537398"/>
            <wp:effectExtent l="19050" t="0" r="0" b="0"/>
            <wp:docPr id="20" name="Picture 10" descr="Description: Description: abdan preeet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Description: Description: abdan preeet7.jpg"/>
                    <pic:cNvPicPr>
                      <a:picLocks noChangeArrowheads="1"/>
                    </pic:cNvPicPr>
                  </pic:nvPicPr>
                  <pic:blipFill>
                    <a:blip r:embed="rId19"/>
                    <a:srcRect l="25982"/>
                    <a:stretch>
                      <a:fillRect/>
                    </a:stretch>
                  </pic:blipFill>
                  <pic:spPr bwMode="auto">
                    <a:xfrm>
                      <a:off x="0" y="0"/>
                      <a:ext cx="1870040" cy="1537398"/>
                    </a:xfrm>
                    <a:prstGeom prst="rect">
                      <a:avLst/>
                    </a:prstGeom>
                    <a:noFill/>
                    <a:ln w="9525">
                      <a:noFill/>
                      <a:miter lim="800000"/>
                      <a:headEnd/>
                      <a:tailEnd/>
                    </a:ln>
                  </pic:spPr>
                </pic:pic>
              </a:graphicData>
            </a:graphic>
          </wp:inline>
        </w:drawing>
      </w:r>
    </w:p>
    <w:p w:rsidR="00E74611" w:rsidRDefault="00FC08E5" w:rsidP="00AB2EE3">
      <w:pPr>
        <w:spacing w:line="240" w:lineRule="auto"/>
        <w:ind w:left="-142"/>
        <w:rPr>
          <w:rFonts w:ascii="Times New Roman" w:hAnsi="Times New Roman"/>
          <w:sz w:val="24"/>
          <w:szCs w:val="24"/>
          <w:lang w:val="id-ID"/>
        </w:rPr>
      </w:pPr>
      <w:r w:rsidRPr="00D77F49">
        <w:rPr>
          <w:rFonts w:ascii="Times New Roman" w:hAnsi="Times New Roman"/>
          <w:b/>
          <w:color w:val="000000"/>
          <w:sz w:val="24"/>
          <w:szCs w:val="24"/>
          <w:shd w:val="clear" w:color="auto" w:fill="FFFFFF"/>
        </w:rPr>
        <w:t xml:space="preserve">Gambar 6. </w:t>
      </w:r>
      <w:r w:rsidRPr="005846F5">
        <w:rPr>
          <w:rFonts w:ascii="Times New Roman" w:hAnsi="Times New Roman"/>
          <w:color w:val="000000"/>
          <w:sz w:val="24"/>
          <w:szCs w:val="24"/>
          <w:shd w:val="clear" w:color="auto" w:fill="FFFFFF"/>
        </w:rPr>
        <w:t>Uji indikator lampu</w:t>
      </w:r>
    </w:p>
    <w:p w:rsidR="00E74611" w:rsidRDefault="00E74611" w:rsidP="00E74611">
      <w:pPr>
        <w:spacing w:line="240" w:lineRule="auto"/>
        <w:ind w:left="-142"/>
        <w:rPr>
          <w:rFonts w:ascii="Times New Roman" w:hAnsi="Times New Roman"/>
          <w:b/>
          <w:color w:val="000000"/>
          <w:sz w:val="24"/>
          <w:szCs w:val="24"/>
          <w:shd w:val="clear" w:color="auto" w:fill="FFFFFF"/>
          <w:lang w:val="id-ID"/>
        </w:rPr>
      </w:pPr>
    </w:p>
    <w:p w:rsidR="00FC08E5" w:rsidRPr="00E74611" w:rsidRDefault="00FC08E5" w:rsidP="00E74611">
      <w:pPr>
        <w:spacing w:line="240" w:lineRule="auto"/>
        <w:ind w:left="-284"/>
        <w:rPr>
          <w:rFonts w:ascii="Times New Roman" w:hAnsi="Times New Roman"/>
          <w:sz w:val="24"/>
          <w:szCs w:val="24"/>
        </w:rPr>
      </w:pPr>
      <w:r w:rsidRPr="00D77F49">
        <w:rPr>
          <w:rFonts w:ascii="Times New Roman" w:hAnsi="Times New Roman"/>
          <w:b/>
          <w:color w:val="000000"/>
          <w:sz w:val="24"/>
          <w:szCs w:val="24"/>
          <w:shd w:val="clear" w:color="auto" w:fill="FFFFFF"/>
        </w:rPr>
        <w:t>KESIMPULAN</w:t>
      </w:r>
    </w:p>
    <w:p w:rsidR="005B13DB" w:rsidRPr="00D77F49" w:rsidRDefault="005B13DB" w:rsidP="00FC08E5">
      <w:pPr>
        <w:spacing w:line="240" w:lineRule="auto"/>
        <w:jc w:val="left"/>
        <w:rPr>
          <w:rFonts w:ascii="Times New Roman" w:hAnsi="Times New Roman"/>
          <w:b/>
          <w:color w:val="000000"/>
          <w:sz w:val="24"/>
          <w:szCs w:val="24"/>
          <w:shd w:val="clear" w:color="auto" w:fill="FFFFFF"/>
        </w:rPr>
      </w:pPr>
    </w:p>
    <w:p w:rsidR="00E74611" w:rsidRDefault="00FC08E5" w:rsidP="00E74611">
      <w:pPr>
        <w:spacing w:line="240" w:lineRule="auto"/>
        <w:ind w:firstLine="426"/>
        <w:jc w:val="both"/>
        <w:rPr>
          <w:rStyle w:val="Bodytext2"/>
          <w:color w:val="000000"/>
          <w:sz w:val="24"/>
          <w:szCs w:val="24"/>
          <w:lang w:val="id-ID"/>
        </w:rPr>
      </w:pPr>
      <w:r w:rsidRPr="00D77F49">
        <w:rPr>
          <w:rFonts w:ascii="Times New Roman" w:hAnsi="Times New Roman"/>
          <w:sz w:val="24"/>
          <w:szCs w:val="24"/>
        </w:rPr>
        <w:t xml:space="preserve">Berdasarkan hasil penelitan dan analisis yang telah dilakukan, </w:t>
      </w:r>
      <w:r w:rsidRPr="00D77F49">
        <w:rPr>
          <w:rStyle w:val="Bodytext2"/>
          <w:color w:val="000000"/>
          <w:sz w:val="24"/>
          <w:szCs w:val="24"/>
        </w:rPr>
        <w:t>dapat menghasilkan listrik tenaga nanohidro dengan beban 210 watt rancang bangun generator yang di buat mampu berkerja konstan selama kincir berputar, dibuktikan dengan pengambilan data dalam 1 hari selama 5 jam, menghasilkan lampu tetap menyala diperoleh data tegangan rata – rata sebesar 128,92 V dan arus tidak berubah yaitu 1,69 A.</w:t>
      </w:r>
    </w:p>
    <w:p w:rsidR="00E74611" w:rsidRDefault="00E74611" w:rsidP="00E74611">
      <w:pPr>
        <w:spacing w:line="240" w:lineRule="auto"/>
        <w:ind w:firstLine="426"/>
        <w:jc w:val="both"/>
        <w:rPr>
          <w:rStyle w:val="Bodytext2"/>
          <w:color w:val="000000"/>
          <w:sz w:val="24"/>
          <w:szCs w:val="24"/>
          <w:lang w:val="id-ID"/>
        </w:rPr>
      </w:pPr>
    </w:p>
    <w:p w:rsidR="005B13DB" w:rsidRPr="00D77F49" w:rsidRDefault="00FC08E5" w:rsidP="00E74611">
      <w:pPr>
        <w:spacing w:line="240" w:lineRule="auto"/>
        <w:ind w:left="-284"/>
        <w:rPr>
          <w:rStyle w:val="Bodytext2"/>
          <w:b/>
          <w:color w:val="000000"/>
          <w:sz w:val="24"/>
          <w:szCs w:val="24"/>
        </w:rPr>
      </w:pPr>
      <w:r w:rsidRPr="00D77F49">
        <w:rPr>
          <w:rStyle w:val="Bodytext2"/>
          <w:b/>
          <w:color w:val="000000"/>
          <w:sz w:val="24"/>
          <w:szCs w:val="24"/>
        </w:rPr>
        <w:t>UCAPAN TERIMAKASIH</w:t>
      </w:r>
    </w:p>
    <w:p w:rsidR="00F83BE8" w:rsidRPr="00D77F49" w:rsidRDefault="00F83BE8" w:rsidP="00FC08E5">
      <w:pPr>
        <w:spacing w:line="240" w:lineRule="auto"/>
        <w:jc w:val="both"/>
        <w:rPr>
          <w:rStyle w:val="Bodytext2"/>
          <w:b/>
          <w:color w:val="000000"/>
          <w:sz w:val="24"/>
          <w:szCs w:val="24"/>
        </w:rPr>
      </w:pPr>
    </w:p>
    <w:p w:rsidR="00FC08E5" w:rsidRPr="00D77F49" w:rsidRDefault="00FC08E5" w:rsidP="00F83BE8">
      <w:pPr>
        <w:tabs>
          <w:tab w:val="left" w:pos="426"/>
        </w:tabs>
        <w:spacing w:line="240" w:lineRule="auto"/>
        <w:jc w:val="both"/>
        <w:rPr>
          <w:rStyle w:val="Bodytext2"/>
          <w:sz w:val="24"/>
          <w:szCs w:val="24"/>
        </w:rPr>
      </w:pPr>
      <w:r w:rsidRPr="00D77F49">
        <w:rPr>
          <w:rStyle w:val="Bodytext2"/>
          <w:color w:val="000000"/>
          <w:sz w:val="24"/>
          <w:szCs w:val="24"/>
        </w:rPr>
        <w:tab/>
        <w:t>Penulis mengucapkan terimakasih kepada kepala Laboratorium Jurusan Fisika Universitas Lampung yang telah memfasilitasi alat dan tempat saat penelitian.</w:t>
      </w:r>
    </w:p>
    <w:p w:rsidR="00E74611" w:rsidRDefault="00E74611" w:rsidP="00FC08E5">
      <w:pPr>
        <w:spacing w:line="240" w:lineRule="auto"/>
        <w:jc w:val="left"/>
        <w:rPr>
          <w:rStyle w:val="Bodytext2"/>
          <w:sz w:val="24"/>
          <w:szCs w:val="24"/>
          <w:lang w:val="id-ID"/>
        </w:rPr>
      </w:pPr>
    </w:p>
    <w:p w:rsidR="00FC08E5" w:rsidRPr="00D77F49" w:rsidRDefault="00FC08E5" w:rsidP="00E74611">
      <w:pPr>
        <w:spacing w:line="240" w:lineRule="auto"/>
        <w:rPr>
          <w:rFonts w:ascii="Times New Roman" w:hAnsi="Times New Roman"/>
          <w:b/>
          <w:sz w:val="24"/>
          <w:szCs w:val="24"/>
        </w:rPr>
      </w:pPr>
      <w:r w:rsidRPr="00D77F49">
        <w:rPr>
          <w:rFonts w:ascii="Times New Roman" w:hAnsi="Times New Roman"/>
          <w:b/>
          <w:sz w:val="24"/>
          <w:szCs w:val="24"/>
        </w:rPr>
        <w:t>DAFTAR PUSTAKA</w:t>
      </w:r>
    </w:p>
    <w:p w:rsidR="00E5227E" w:rsidRPr="00D77F49" w:rsidRDefault="00E5227E" w:rsidP="00FC08E5">
      <w:pPr>
        <w:spacing w:line="240" w:lineRule="auto"/>
        <w:jc w:val="left"/>
        <w:rPr>
          <w:rFonts w:ascii="Times New Roman" w:hAnsi="Times New Roman"/>
          <w:b/>
          <w:sz w:val="24"/>
          <w:szCs w:val="24"/>
        </w:rPr>
      </w:pPr>
    </w:p>
    <w:p w:rsidR="00D9738E" w:rsidRDefault="005E13A6" w:rsidP="00535C61">
      <w:pPr>
        <w:widowControl w:val="0"/>
        <w:autoSpaceDE w:val="0"/>
        <w:autoSpaceDN w:val="0"/>
        <w:adjustRightInd w:val="0"/>
        <w:spacing w:line="240" w:lineRule="auto"/>
        <w:ind w:left="480" w:hanging="480"/>
        <w:jc w:val="both"/>
        <w:rPr>
          <w:rFonts w:ascii="Times New Roman" w:hAnsi="Times New Roman"/>
          <w:noProof/>
          <w:sz w:val="24"/>
          <w:szCs w:val="24"/>
          <w:lang w:val="id-ID"/>
        </w:rPr>
      </w:pPr>
      <w:r w:rsidRPr="00D77F49">
        <w:rPr>
          <w:rFonts w:ascii="Times New Roman" w:hAnsi="Times New Roman"/>
          <w:b/>
          <w:sz w:val="24"/>
          <w:szCs w:val="24"/>
        </w:rPr>
        <w:fldChar w:fldCharType="begin" w:fldLock="1"/>
      </w:r>
      <w:r w:rsidR="00E5227E" w:rsidRPr="00D77F49">
        <w:rPr>
          <w:rFonts w:ascii="Times New Roman" w:hAnsi="Times New Roman"/>
          <w:b/>
          <w:sz w:val="24"/>
          <w:szCs w:val="24"/>
        </w:rPr>
        <w:instrText xml:space="preserve">ADDIN Mendeley Bibliography CSL_BIBLIOGRAPHY </w:instrText>
      </w:r>
      <w:r w:rsidRPr="00D77F49">
        <w:rPr>
          <w:rFonts w:ascii="Times New Roman" w:hAnsi="Times New Roman"/>
          <w:b/>
          <w:sz w:val="24"/>
          <w:szCs w:val="24"/>
        </w:rPr>
        <w:fldChar w:fldCharType="separate"/>
      </w:r>
      <w:r w:rsidR="00D9738E" w:rsidRPr="00D77F49">
        <w:rPr>
          <w:rFonts w:ascii="Times New Roman" w:hAnsi="Times New Roman"/>
          <w:noProof/>
          <w:sz w:val="24"/>
          <w:szCs w:val="24"/>
        </w:rPr>
        <w:t>Agus Sugiono,</w:t>
      </w:r>
      <w:r w:rsidR="00E74611">
        <w:rPr>
          <w:rFonts w:ascii="Times New Roman" w:hAnsi="Times New Roman"/>
          <w:noProof/>
          <w:sz w:val="24"/>
          <w:szCs w:val="24"/>
          <w:lang w:val="id-ID"/>
        </w:rPr>
        <w:t xml:space="preserve"> </w:t>
      </w:r>
      <w:r w:rsidR="00D9738E" w:rsidRPr="00D77F49">
        <w:rPr>
          <w:rFonts w:ascii="Times New Roman" w:hAnsi="Times New Roman"/>
          <w:noProof/>
          <w:sz w:val="24"/>
          <w:szCs w:val="24"/>
        </w:rPr>
        <w:t>Anindhita, Laode M.</w:t>
      </w:r>
      <w:r w:rsidR="00E74611">
        <w:rPr>
          <w:rFonts w:ascii="Times New Roman" w:hAnsi="Times New Roman"/>
          <w:noProof/>
          <w:sz w:val="24"/>
          <w:szCs w:val="24"/>
          <w:lang w:val="id-ID"/>
        </w:rPr>
        <w:t xml:space="preserve"> </w:t>
      </w:r>
      <w:r w:rsidR="00D9738E" w:rsidRPr="00D77F49">
        <w:rPr>
          <w:rFonts w:ascii="Times New Roman" w:hAnsi="Times New Roman"/>
          <w:noProof/>
          <w:sz w:val="24"/>
          <w:szCs w:val="24"/>
        </w:rPr>
        <w:t>A.</w:t>
      </w:r>
      <w:r w:rsidR="00E74611">
        <w:rPr>
          <w:rFonts w:ascii="Times New Roman" w:hAnsi="Times New Roman"/>
          <w:noProof/>
          <w:sz w:val="24"/>
          <w:szCs w:val="24"/>
          <w:lang w:val="id-ID"/>
        </w:rPr>
        <w:t xml:space="preserve"> </w:t>
      </w:r>
      <w:r w:rsidR="00D9738E" w:rsidRPr="00D77F49">
        <w:rPr>
          <w:rFonts w:ascii="Times New Roman" w:hAnsi="Times New Roman"/>
          <w:noProof/>
          <w:sz w:val="24"/>
          <w:szCs w:val="24"/>
        </w:rPr>
        <w:t>Wahid and Adiarso. 2016.</w:t>
      </w:r>
      <w:r w:rsidR="00D9738E" w:rsidRPr="00D77F49">
        <w:rPr>
          <w:rFonts w:ascii="Times New Roman" w:hAnsi="Times New Roman"/>
          <w:i/>
          <w:noProof/>
          <w:sz w:val="24"/>
          <w:szCs w:val="24"/>
        </w:rPr>
        <w:t xml:space="preserve"> </w:t>
      </w:r>
      <w:r w:rsidR="00D9738E" w:rsidRPr="00D77F49">
        <w:rPr>
          <w:rFonts w:ascii="Times New Roman" w:hAnsi="Times New Roman"/>
          <w:i/>
          <w:iCs/>
          <w:noProof/>
          <w:sz w:val="24"/>
          <w:szCs w:val="24"/>
        </w:rPr>
        <w:t>Indonesia Energy Outlook 2016</w:t>
      </w:r>
      <w:r w:rsidR="00D9738E" w:rsidRPr="00D77F49">
        <w:rPr>
          <w:rFonts w:ascii="Times New Roman" w:hAnsi="Times New Roman"/>
          <w:noProof/>
          <w:sz w:val="24"/>
          <w:szCs w:val="24"/>
        </w:rPr>
        <w:t>. Jakarta. Pusat Teknologi Sumberdaya Energi dan Industri Kimia BPPT. pp 16-21</w:t>
      </w:r>
      <w:r w:rsidR="00535C61" w:rsidRPr="00D77F49">
        <w:rPr>
          <w:rFonts w:ascii="Times New Roman" w:hAnsi="Times New Roman"/>
          <w:noProof/>
          <w:sz w:val="24"/>
          <w:szCs w:val="24"/>
        </w:rPr>
        <w:t>.</w:t>
      </w:r>
    </w:p>
    <w:p w:rsidR="00E74611" w:rsidRPr="00E74611" w:rsidRDefault="00E74611" w:rsidP="00535C61">
      <w:pPr>
        <w:widowControl w:val="0"/>
        <w:autoSpaceDE w:val="0"/>
        <w:autoSpaceDN w:val="0"/>
        <w:adjustRightInd w:val="0"/>
        <w:spacing w:line="240" w:lineRule="auto"/>
        <w:ind w:left="480" w:hanging="480"/>
        <w:jc w:val="both"/>
        <w:rPr>
          <w:rFonts w:ascii="Times New Roman" w:hAnsi="Times New Roman"/>
          <w:noProof/>
          <w:sz w:val="24"/>
          <w:szCs w:val="24"/>
          <w:lang w:val="id-ID"/>
        </w:rPr>
      </w:pPr>
    </w:p>
    <w:p w:rsidR="00D9738E" w:rsidRPr="00D77F49" w:rsidRDefault="00D9738E" w:rsidP="00535C61">
      <w:pPr>
        <w:widowControl w:val="0"/>
        <w:autoSpaceDE w:val="0"/>
        <w:autoSpaceDN w:val="0"/>
        <w:adjustRightInd w:val="0"/>
        <w:spacing w:line="240" w:lineRule="auto"/>
        <w:ind w:left="480" w:hanging="480"/>
        <w:jc w:val="both"/>
        <w:rPr>
          <w:rFonts w:ascii="Times New Roman" w:hAnsi="Times New Roman"/>
          <w:noProof/>
          <w:sz w:val="24"/>
          <w:szCs w:val="24"/>
        </w:rPr>
      </w:pPr>
      <w:r w:rsidRPr="00D77F49">
        <w:rPr>
          <w:rFonts w:ascii="Times New Roman" w:hAnsi="Times New Roman"/>
          <w:noProof/>
          <w:sz w:val="24"/>
          <w:szCs w:val="24"/>
        </w:rPr>
        <w:t xml:space="preserve">Bachtiar, Asep Neris, and Trisna Putra. 2014. Pembangunan Pembangkit Tenaga Mikrohidro Model Bak </w:t>
      </w:r>
      <w:r w:rsidR="00E74611">
        <w:rPr>
          <w:rFonts w:ascii="Times New Roman" w:hAnsi="Times New Roman"/>
          <w:noProof/>
          <w:sz w:val="24"/>
          <w:szCs w:val="24"/>
        </w:rPr>
        <w:t>(PTMMB</w:t>
      </w:r>
      <w:r w:rsidRPr="00D77F49">
        <w:rPr>
          <w:rFonts w:ascii="Times New Roman" w:hAnsi="Times New Roman"/>
          <w:noProof/>
          <w:sz w:val="24"/>
          <w:szCs w:val="24"/>
        </w:rPr>
        <w:t xml:space="preserve">) Penggerak Mesin Penggiling Tepung. </w:t>
      </w:r>
      <w:r w:rsidRPr="00D77F49">
        <w:rPr>
          <w:rFonts w:ascii="Times New Roman" w:hAnsi="Times New Roman"/>
          <w:i/>
          <w:noProof/>
          <w:sz w:val="24"/>
          <w:szCs w:val="24"/>
        </w:rPr>
        <w:t>Jurnal Teknik Mesin</w:t>
      </w:r>
      <w:r w:rsidRPr="00D77F49">
        <w:rPr>
          <w:rFonts w:ascii="Times New Roman" w:hAnsi="Times New Roman"/>
          <w:noProof/>
          <w:sz w:val="24"/>
          <w:szCs w:val="24"/>
        </w:rPr>
        <w:t>. Vol.  4. No.2, pp. 49–58.</w:t>
      </w:r>
    </w:p>
    <w:p w:rsidR="00D9738E" w:rsidRPr="00D77F49" w:rsidRDefault="00D9738E" w:rsidP="00535C61">
      <w:pPr>
        <w:widowControl w:val="0"/>
        <w:autoSpaceDE w:val="0"/>
        <w:autoSpaceDN w:val="0"/>
        <w:adjustRightInd w:val="0"/>
        <w:spacing w:line="240" w:lineRule="auto"/>
        <w:ind w:left="480" w:hanging="480"/>
        <w:jc w:val="both"/>
        <w:rPr>
          <w:rFonts w:ascii="Times New Roman" w:hAnsi="Times New Roman"/>
          <w:noProof/>
          <w:sz w:val="24"/>
          <w:szCs w:val="24"/>
        </w:rPr>
      </w:pPr>
      <w:r w:rsidRPr="00D77F49">
        <w:rPr>
          <w:rFonts w:ascii="Times New Roman" w:hAnsi="Times New Roman"/>
          <w:noProof/>
          <w:sz w:val="24"/>
          <w:szCs w:val="24"/>
        </w:rPr>
        <w:lastRenderedPageBreak/>
        <w:t>Effendy, Machmud. 2009. Rancang Bangun Motor Induksi Sebagai Generator ( Misg ) Pada</w:t>
      </w:r>
      <w:r w:rsidR="00A1262F" w:rsidRPr="00D77F49">
        <w:rPr>
          <w:rFonts w:ascii="Times New Roman" w:hAnsi="Times New Roman"/>
          <w:noProof/>
          <w:sz w:val="24"/>
          <w:szCs w:val="24"/>
        </w:rPr>
        <w:t xml:space="preserve"> Pembangkit Listrik Tenaga Mikrohidro</w:t>
      </w:r>
      <w:r w:rsidRPr="00D77F49">
        <w:rPr>
          <w:rFonts w:ascii="Times New Roman" w:hAnsi="Times New Roman"/>
          <w:noProof/>
          <w:sz w:val="24"/>
          <w:szCs w:val="24"/>
        </w:rPr>
        <w:t>.</w:t>
      </w:r>
      <w:r w:rsidRPr="00D77F49">
        <w:rPr>
          <w:rFonts w:ascii="Times New Roman" w:hAnsi="Times New Roman"/>
          <w:i/>
          <w:iCs/>
          <w:noProof/>
          <w:sz w:val="24"/>
          <w:szCs w:val="24"/>
        </w:rPr>
        <w:t xml:space="preserve"> Jurnal Teknik Elektro</w:t>
      </w:r>
      <w:r w:rsidR="00A1262F" w:rsidRPr="00D77F49">
        <w:rPr>
          <w:rFonts w:ascii="Times New Roman" w:hAnsi="Times New Roman"/>
          <w:i/>
          <w:iCs/>
          <w:noProof/>
          <w:sz w:val="24"/>
          <w:szCs w:val="24"/>
        </w:rPr>
        <w:t xml:space="preserve">. </w:t>
      </w:r>
      <w:r w:rsidR="00A1262F" w:rsidRPr="00D77F49">
        <w:rPr>
          <w:rFonts w:ascii="Times New Roman" w:hAnsi="Times New Roman"/>
          <w:iCs/>
          <w:noProof/>
          <w:sz w:val="24"/>
          <w:szCs w:val="24"/>
        </w:rPr>
        <w:t>Vol.</w:t>
      </w:r>
      <w:r w:rsidRPr="00D77F49">
        <w:rPr>
          <w:rFonts w:ascii="Times New Roman" w:hAnsi="Times New Roman"/>
          <w:noProof/>
          <w:sz w:val="24"/>
          <w:szCs w:val="24"/>
        </w:rPr>
        <w:t xml:space="preserve"> 11</w:t>
      </w:r>
      <w:r w:rsidR="00A1262F" w:rsidRPr="00D77F49">
        <w:rPr>
          <w:rFonts w:ascii="Times New Roman" w:hAnsi="Times New Roman"/>
          <w:noProof/>
          <w:sz w:val="24"/>
          <w:szCs w:val="24"/>
        </w:rPr>
        <w:t>, No. 2, pp.</w:t>
      </w:r>
      <w:r w:rsidRPr="00D77F49">
        <w:rPr>
          <w:rFonts w:ascii="Times New Roman" w:hAnsi="Times New Roman"/>
          <w:noProof/>
          <w:sz w:val="24"/>
          <w:szCs w:val="24"/>
        </w:rPr>
        <w:t xml:space="preserve"> 71–76.</w:t>
      </w:r>
    </w:p>
    <w:p w:rsidR="00BA6770" w:rsidRPr="00D77F49" w:rsidRDefault="00BA6770" w:rsidP="00535C61">
      <w:pPr>
        <w:widowControl w:val="0"/>
        <w:autoSpaceDE w:val="0"/>
        <w:autoSpaceDN w:val="0"/>
        <w:adjustRightInd w:val="0"/>
        <w:spacing w:line="240" w:lineRule="auto"/>
        <w:ind w:left="480" w:hanging="480"/>
        <w:jc w:val="both"/>
        <w:rPr>
          <w:rFonts w:ascii="Times New Roman" w:hAnsi="Times New Roman"/>
          <w:noProof/>
          <w:sz w:val="24"/>
          <w:szCs w:val="24"/>
        </w:rPr>
      </w:pPr>
    </w:p>
    <w:p w:rsidR="00D9738E" w:rsidRPr="00D77F49" w:rsidRDefault="00D9738E" w:rsidP="00535C61">
      <w:pPr>
        <w:widowControl w:val="0"/>
        <w:autoSpaceDE w:val="0"/>
        <w:autoSpaceDN w:val="0"/>
        <w:adjustRightInd w:val="0"/>
        <w:spacing w:line="240" w:lineRule="auto"/>
        <w:ind w:left="480" w:hanging="480"/>
        <w:jc w:val="both"/>
        <w:rPr>
          <w:rFonts w:ascii="Times New Roman" w:hAnsi="Times New Roman"/>
          <w:noProof/>
          <w:sz w:val="24"/>
          <w:szCs w:val="24"/>
        </w:rPr>
      </w:pPr>
      <w:r w:rsidRPr="00D77F49">
        <w:rPr>
          <w:rFonts w:ascii="Times New Roman" w:hAnsi="Times New Roman"/>
          <w:noProof/>
          <w:sz w:val="24"/>
          <w:szCs w:val="24"/>
        </w:rPr>
        <w:t>Erhaneli. 1982. Pembangkit Tenaga Listrik Minihidro Di Desa Guguak Ampek Kandang Kecamatan 2x11 Kayu Tanam Kabupaten Padang Pariaman.</w:t>
      </w:r>
      <w:r w:rsidR="00A1262F" w:rsidRPr="00D77F49">
        <w:rPr>
          <w:rFonts w:ascii="Times New Roman" w:hAnsi="Times New Roman"/>
          <w:i/>
          <w:noProof/>
          <w:sz w:val="24"/>
          <w:szCs w:val="24"/>
        </w:rPr>
        <w:t>Jurnal Teknik Elektro.</w:t>
      </w:r>
      <w:r w:rsidR="00A1262F" w:rsidRPr="00D77F49">
        <w:rPr>
          <w:rFonts w:ascii="Times New Roman" w:hAnsi="Times New Roman"/>
          <w:noProof/>
          <w:sz w:val="24"/>
          <w:szCs w:val="24"/>
        </w:rPr>
        <w:t xml:space="preserve">Vol. 2, No. 2, pp. 30-34. </w:t>
      </w:r>
    </w:p>
    <w:p w:rsidR="00BA6770" w:rsidRPr="00D77F49" w:rsidRDefault="00BA6770" w:rsidP="00535C61">
      <w:pPr>
        <w:widowControl w:val="0"/>
        <w:autoSpaceDE w:val="0"/>
        <w:autoSpaceDN w:val="0"/>
        <w:adjustRightInd w:val="0"/>
        <w:spacing w:line="240" w:lineRule="auto"/>
        <w:ind w:left="480" w:hanging="480"/>
        <w:jc w:val="both"/>
        <w:rPr>
          <w:rFonts w:ascii="Times New Roman" w:hAnsi="Times New Roman"/>
          <w:noProof/>
          <w:sz w:val="24"/>
          <w:szCs w:val="24"/>
        </w:rPr>
      </w:pPr>
    </w:p>
    <w:p w:rsidR="00D9738E" w:rsidRPr="00D77F49" w:rsidRDefault="00D9738E" w:rsidP="00535C61">
      <w:pPr>
        <w:widowControl w:val="0"/>
        <w:autoSpaceDE w:val="0"/>
        <w:autoSpaceDN w:val="0"/>
        <w:adjustRightInd w:val="0"/>
        <w:spacing w:line="240" w:lineRule="auto"/>
        <w:ind w:left="480" w:hanging="480"/>
        <w:jc w:val="both"/>
        <w:rPr>
          <w:rFonts w:ascii="Times New Roman" w:hAnsi="Times New Roman"/>
          <w:noProof/>
          <w:sz w:val="24"/>
          <w:szCs w:val="24"/>
        </w:rPr>
      </w:pPr>
      <w:r w:rsidRPr="00D77F49">
        <w:rPr>
          <w:rFonts w:ascii="Times New Roman" w:hAnsi="Times New Roman"/>
          <w:noProof/>
          <w:sz w:val="24"/>
          <w:szCs w:val="24"/>
        </w:rPr>
        <w:t>Fauzan, M Inu. 2013. K</w:t>
      </w:r>
      <w:r w:rsidR="00A1262F" w:rsidRPr="00D77F49">
        <w:rPr>
          <w:rFonts w:ascii="Times New Roman" w:hAnsi="Times New Roman"/>
          <w:noProof/>
          <w:sz w:val="24"/>
          <w:szCs w:val="24"/>
        </w:rPr>
        <w:t xml:space="preserve">inerja Teknis dan Biaya Pembangkit Listrik Mikrohidro. </w:t>
      </w:r>
      <w:r w:rsidR="00A1262F" w:rsidRPr="00D77F49">
        <w:rPr>
          <w:rFonts w:ascii="Times New Roman" w:hAnsi="Times New Roman"/>
          <w:i/>
          <w:noProof/>
          <w:sz w:val="24"/>
          <w:szCs w:val="24"/>
        </w:rPr>
        <w:t>Jurnal Teknik Pertanian Lampung.</w:t>
      </w:r>
      <w:r w:rsidR="00A1262F" w:rsidRPr="00D77F49">
        <w:rPr>
          <w:rFonts w:ascii="Times New Roman" w:hAnsi="Times New Roman"/>
          <w:noProof/>
          <w:sz w:val="24"/>
          <w:szCs w:val="24"/>
        </w:rPr>
        <w:t xml:space="preserve">Vol. </w:t>
      </w:r>
      <w:r w:rsidRPr="00D77F49">
        <w:rPr>
          <w:rFonts w:ascii="Times New Roman" w:hAnsi="Times New Roman"/>
          <w:noProof/>
          <w:sz w:val="24"/>
          <w:szCs w:val="24"/>
        </w:rPr>
        <w:t>2</w:t>
      </w:r>
      <w:r w:rsidR="00A1262F" w:rsidRPr="00D77F49">
        <w:rPr>
          <w:rFonts w:ascii="Times New Roman" w:hAnsi="Times New Roman"/>
          <w:noProof/>
          <w:sz w:val="24"/>
          <w:szCs w:val="24"/>
        </w:rPr>
        <w:t xml:space="preserve">, No. 1, pp. </w:t>
      </w:r>
      <w:r w:rsidRPr="00D77F49">
        <w:rPr>
          <w:rFonts w:ascii="Times New Roman" w:hAnsi="Times New Roman"/>
          <w:noProof/>
          <w:sz w:val="24"/>
          <w:szCs w:val="24"/>
        </w:rPr>
        <w:t>51–58.</w:t>
      </w:r>
    </w:p>
    <w:p w:rsidR="00BA6770" w:rsidRPr="00D77F49" w:rsidRDefault="00BA6770" w:rsidP="00535C61">
      <w:pPr>
        <w:widowControl w:val="0"/>
        <w:autoSpaceDE w:val="0"/>
        <w:autoSpaceDN w:val="0"/>
        <w:adjustRightInd w:val="0"/>
        <w:spacing w:line="240" w:lineRule="auto"/>
        <w:ind w:left="480" w:hanging="480"/>
        <w:jc w:val="both"/>
        <w:rPr>
          <w:rFonts w:ascii="Times New Roman" w:hAnsi="Times New Roman"/>
          <w:noProof/>
          <w:sz w:val="24"/>
          <w:szCs w:val="24"/>
        </w:rPr>
      </w:pPr>
    </w:p>
    <w:p w:rsidR="00D9738E" w:rsidRPr="00D77F49" w:rsidRDefault="00A1262F" w:rsidP="00535C61">
      <w:pPr>
        <w:widowControl w:val="0"/>
        <w:autoSpaceDE w:val="0"/>
        <w:autoSpaceDN w:val="0"/>
        <w:adjustRightInd w:val="0"/>
        <w:spacing w:line="240" w:lineRule="auto"/>
        <w:ind w:left="480" w:hanging="480"/>
        <w:jc w:val="both"/>
        <w:rPr>
          <w:rFonts w:ascii="Times New Roman" w:hAnsi="Times New Roman"/>
          <w:noProof/>
          <w:sz w:val="24"/>
          <w:szCs w:val="24"/>
        </w:rPr>
      </w:pPr>
      <w:r w:rsidRPr="00D77F49">
        <w:rPr>
          <w:rFonts w:ascii="Times New Roman" w:hAnsi="Times New Roman"/>
          <w:noProof/>
          <w:sz w:val="24"/>
          <w:szCs w:val="24"/>
        </w:rPr>
        <w:t>Hartono</w:t>
      </w:r>
      <w:r w:rsidR="00D9738E" w:rsidRPr="00D77F49">
        <w:rPr>
          <w:rFonts w:ascii="Times New Roman" w:hAnsi="Times New Roman"/>
          <w:noProof/>
          <w:sz w:val="24"/>
          <w:szCs w:val="24"/>
        </w:rPr>
        <w:t>, Sugito dan Wihantoro. 2014. Prototype Generator Magnet Permanen</w:t>
      </w:r>
      <w:r w:rsidRPr="00D77F49">
        <w:rPr>
          <w:rFonts w:ascii="Times New Roman" w:hAnsi="Times New Roman"/>
          <w:noProof/>
          <w:sz w:val="24"/>
          <w:szCs w:val="24"/>
        </w:rPr>
        <w:t xml:space="preserve">. </w:t>
      </w:r>
      <w:r w:rsidRPr="00D77F49">
        <w:rPr>
          <w:rFonts w:ascii="Times New Roman" w:hAnsi="Times New Roman"/>
          <w:i/>
          <w:noProof/>
          <w:sz w:val="24"/>
          <w:szCs w:val="24"/>
        </w:rPr>
        <w:t>Berkala Fisika.</w:t>
      </w:r>
      <w:r w:rsidRPr="00D77F49">
        <w:rPr>
          <w:rFonts w:ascii="Times New Roman" w:hAnsi="Times New Roman"/>
          <w:noProof/>
          <w:sz w:val="24"/>
          <w:szCs w:val="24"/>
        </w:rPr>
        <w:t>Vol.</w:t>
      </w:r>
      <w:r w:rsidR="00D9738E" w:rsidRPr="00D77F49">
        <w:rPr>
          <w:rFonts w:ascii="Times New Roman" w:hAnsi="Times New Roman"/>
          <w:noProof/>
          <w:sz w:val="24"/>
          <w:szCs w:val="24"/>
        </w:rPr>
        <w:t xml:space="preserve"> 17</w:t>
      </w:r>
      <w:r w:rsidRPr="00D77F49">
        <w:rPr>
          <w:rFonts w:ascii="Times New Roman" w:hAnsi="Times New Roman"/>
          <w:noProof/>
          <w:sz w:val="24"/>
          <w:szCs w:val="24"/>
        </w:rPr>
        <w:t>, No. 4</w:t>
      </w:r>
      <w:r w:rsidR="00535C61" w:rsidRPr="00D77F49">
        <w:rPr>
          <w:rFonts w:ascii="Times New Roman" w:hAnsi="Times New Roman"/>
          <w:noProof/>
          <w:sz w:val="24"/>
          <w:szCs w:val="24"/>
        </w:rPr>
        <w:t>, pp.</w:t>
      </w:r>
      <w:r w:rsidR="00D9738E" w:rsidRPr="00D77F49">
        <w:rPr>
          <w:rFonts w:ascii="Times New Roman" w:hAnsi="Times New Roman"/>
          <w:noProof/>
          <w:sz w:val="24"/>
          <w:szCs w:val="24"/>
        </w:rPr>
        <w:t xml:space="preserve"> 115–20.</w:t>
      </w:r>
    </w:p>
    <w:p w:rsidR="00BA6770" w:rsidRPr="00D77F49" w:rsidRDefault="00BA6770" w:rsidP="00535C61">
      <w:pPr>
        <w:widowControl w:val="0"/>
        <w:autoSpaceDE w:val="0"/>
        <w:autoSpaceDN w:val="0"/>
        <w:adjustRightInd w:val="0"/>
        <w:spacing w:line="240" w:lineRule="auto"/>
        <w:ind w:left="480" w:hanging="480"/>
        <w:jc w:val="both"/>
        <w:rPr>
          <w:rFonts w:ascii="Times New Roman" w:hAnsi="Times New Roman"/>
          <w:noProof/>
          <w:sz w:val="24"/>
          <w:szCs w:val="24"/>
        </w:rPr>
      </w:pPr>
    </w:p>
    <w:p w:rsidR="00D9738E" w:rsidRPr="00D77F49" w:rsidRDefault="00D9738E" w:rsidP="00535C61">
      <w:pPr>
        <w:widowControl w:val="0"/>
        <w:autoSpaceDE w:val="0"/>
        <w:autoSpaceDN w:val="0"/>
        <w:adjustRightInd w:val="0"/>
        <w:spacing w:line="240" w:lineRule="auto"/>
        <w:ind w:left="480" w:hanging="480"/>
        <w:jc w:val="both"/>
        <w:rPr>
          <w:rFonts w:ascii="Times New Roman" w:hAnsi="Times New Roman"/>
          <w:noProof/>
          <w:sz w:val="24"/>
          <w:szCs w:val="24"/>
        </w:rPr>
      </w:pPr>
      <w:r w:rsidRPr="00D77F49">
        <w:rPr>
          <w:rFonts w:ascii="Times New Roman" w:hAnsi="Times New Roman"/>
          <w:noProof/>
          <w:sz w:val="24"/>
          <w:szCs w:val="24"/>
        </w:rPr>
        <w:t>Irsyad, Muhammad. 2010. Kinerja Turbin Air Tipe Darrieus Dengan Sudu Hydrofoil Standar Naca 6512</w:t>
      </w:r>
      <w:r w:rsidR="00535C61" w:rsidRPr="00D77F49">
        <w:rPr>
          <w:rFonts w:ascii="Times New Roman" w:hAnsi="Times New Roman"/>
          <w:noProof/>
          <w:sz w:val="24"/>
          <w:szCs w:val="24"/>
        </w:rPr>
        <w:t>.</w:t>
      </w:r>
      <w:r w:rsidR="00535C61" w:rsidRPr="00D77F49">
        <w:rPr>
          <w:rFonts w:ascii="Times New Roman" w:hAnsi="Times New Roman"/>
          <w:i/>
          <w:noProof/>
          <w:sz w:val="24"/>
          <w:szCs w:val="24"/>
        </w:rPr>
        <w:t xml:space="preserve"> Jurnal Ilmiah Teknik Mesin.</w:t>
      </w:r>
      <w:r w:rsidR="00535C61" w:rsidRPr="00D77F49">
        <w:rPr>
          <w:rFonts w:ascii="Times New Roman" w:hAnsi="Times New Roman"/>
          <w:noProof/>
          <w:sz w:val="24"/>
          <w:szCs w:val="24"/>
        </w:rPr>
        <w:t xml:space="preserve"> Vol.</w:t>
      </w:r>
      <w:r w:rsidRPr="00D77F49">
        <w:rPr>
          <w:rFonts w:ascii="Times New Roman" w:hAnsi="Times New Roman"/>
          <w:noProof/>
          <w:sz w:val="24"/>
          <w:szCs w:val="24"/>
        </w:rPr>
        <w:t xml:space="preserve"> 1</w:t>
      </w:r>
      <w:r w:rsidR="00535C61" w:rsidRPr="00D77F49">
        <w:rPr>
          <w:rFonts w:ascii="Times New Roman" w:hAnsi="Times New Roman"/>
          <w:noProof/>
          <w:sz w:val="24"/>
          <w:szCs w:val="24"/>
        </w:rPr>
        <w:t>,</w:t>
      </w:r>
      <w:r w:rsidRPr="00D77F49">
        <w:rPr>
          <w:rFonts w:ascii="Times New Roman" w:hAnsi="Times New Roman"/>
          <w:noProof/>
          <w:sz w:val="24"/>
          <w:szCs w:val="24"/>
        </w:rPr>
        <w:t xml:space="preserve"> </w:t>
      </w:r>
      <w:r w:rsidR="00535C61" w:rsidRPr="00D77F49">
        <w:rPr>
          <w:rFonts w:ascii="Times New Roman" w:hAnsi="Times New Roman"/>
          <w:noProof/>
          <w:sz w:val="24"/>
          <w:szCs w:val="24"/>
        </w:rPr>
        <w:t>No.2, pp.</w:t>
      </w:r>
      <w:r w:rsidRPr="00D77F49">
        <w:rPr>
          <w:rFonts w:ascii="Times New Roman" w:hAnsi="Times New Roman"/>
          <w:noProof/>
          <w:sz w:val="24"/>
          <w:szCs w:val="24"/>
        </w:rPr>
        <w:t xml:space="preserve"> 91–97.</w:t>
      </w:r>
    </w:p>
    <w:p w:rsidR="00BA6770" w:rsidRPr="00D77F49" w:rsidRDefault="00BA6770" w:rsidP="00535C61">
      <w:pPr>
        <w:widowControl w:val="0"/>
        <w:autoSpaceDE w:val="0"/>
        <w:autoSpaceDN w:val="0"/>
        <w:adjustRightInd w:val="0"/>
        <w:spacing w:line="240" w:lineRule="auto"/>
        <w:ind w:left="480" w:hanging="480"/>
        <w:jc w:val="both"/>
        <w:rPr>
          <w:rFonts w:ascii="Times New Roman" w:hAnsi="Times New Roman"/>
          <w:noProof/>
          <w:sz w:val="24"/>
          <w:szCs w:val="24"/>
        </w:rPr>
      </w:pPr>
    </w:p>
    <w:p w:rsidR="00D9738E" w:rsidRPr="00D77F49" w:rsidRDefault="00D9738E" w:rsidP="00535C61">
      <w:pPr>
        <w:widowControl w:val="0"/>
        <w:autoSpaceDE w:val="0"/>
        <w:autoSpaceDN w:val="0"/>
        <w:adjustRightInd w:val="0"/>
        <w:spacing w:line="240" w:lineRule="auto"/>
        <w:ind w:left="480" w:hanging="480"/>
        <w:jc w:val="both"/>
        <w:rPr>
          <w:rFonts w:ascii="Times New Roman" w:hAnsi="Times New Roman"/>
          <w:noProof/>
          <w:sz w:val="24"/>
          <w:szCs w:val="24"/>
        </w:rPr>
      </w:pPr>
      <w:r w:rsidRPr="00D77F49">
        <w:rPr>
          <w:rFonts w:ascii="Times New Roman" w:hAnsi="Times New Roman"/>
          <w:noProof/>
          <w:sz w:val="24"/>
          <w:szCs w:val="24"/>
        </w:rPr>
        <w:t>Trihadi, Siswa. 2006. Rancangan Teknis Dan Implementasi Sistem Pembangkit Listrik Hibrida Pv-Diesel Di Su</w:t>
      </w:r>
      <w:r w:rsidR="00535C61" w:rsidRPr="00D77F49">
        <w:rPr>
          <w:rFonts w:ascii="Times New Roman" w:hAnsi="Times New Roman"/>
          <w:noProof/>
          <w:sz w:val="24"/>
          <w:szCs w:val="24"/>
        </w:rPr>
        <w:t xml:space="preserve">lawesi. </w:t>
      </w:r>
      <w:r w:rsidR="00535C61" w:rsidRPr="00D77F49">
        <w:rPr>
          <w:rFonts w:ascii="Times New Roman" w:hAnsi="Times New Roman"/>
          <w:i/>
          <w:noProof/>
          <w:sz w:val="24"/>
          <w:szCs w:val="24"/>
        </w:rPr>
        <w:t xml:space="preserve">Jurnal </w:t>
      </w:r>
      <w:r w:rsidRPr="00D77F49">
        <w:rPr>
          <w:rFonts w:ascii="Times New Roman" w:hAnsi="Times New Roman"/>
          <w:noProof/>
          <w:sz w:val="24"/>
          <w:szCs w:val="24"/>
        </w:rPr>
        <w:t xml:space="preserve"> </w:t>
      </w:r>
      <w:r w:rsidRPr="00D77F49">
        <w:rPr>
          <w:rFonts w:ascii="Times New Roman" w:hAnsi="Times New Roman"/>
          <w:i/>
          <w:iCs/>
          <w:noProof/>
          <w:sz w:val="24"/>
          <w:szCs w:val="24"/>
        </w:rPr>
        <w:t>Ilmiah Teknologi Energi</w:t>
      </w:r>
      <w:r w:rsidR="00535C61" w:rsidRPr="00D77F49">
        <w:rPr>
          <w:rFonts w:ascii="Times New Roman" w:hAnsi="Times New Roman"/>
          <w:i/>
          <w:iCs/>
          <w:noProof/>
          <w:sz w:val="24"/>
          <w:szCs w:val="24"/>
        </w:rPr>
        <w:t xml:space="preserve">. </w:t>
      </w:r>
      <w:r w:rsidR="00535C61" w:rsidRPr="00D77F49">
        <w:rPr>
          <w:rFonts w:ascii="Times New Roman" w:hAnsi="Times New Roman"/>
          <w:iCs/>
          <w:noProof/>
          <w:sz w:val="24"/>
          <w:szCs w:val="24"/>
        </w:rPr>
        <w:t>Vol.</w:t>
      </w:r>
      <w:r w:rsidRPr="00D77F49">
        <w:rPr>
          <w:rFonts w:ascii="Times New Roman" w:hAnsi="Times New Roman"/>
          <w:noProof/>
          <w:sz w:val="24"/>
          <w:szCs w:val="24"/>
        </w:rPr>
        <w:t xml:space="preserve"> 1</w:t>
      </w:r>
      <w:r w:rsidR="00535C61" w:rsidRPr="00D77F49">
        <w:rPr>
          <w:rFonts w:ascii="Times New Roman" w:hAnsi="Times New Roman"/>
          <w:noProof/>
          <w:sz w:val="24"/>
          <w:szCs w:val="24"/>
        </w:rPr>
        <w:t>, No. 2, pp.</w:t>
      </w:r>
      <w:r w:rsidRPr="00D77F49">
        <w:rPr>
          <w:rFonts w:ascii="Times New Roman" w:hAnsi="Times New Roman"/>
          <w:noProof/>
          <w:sz w:val="24"/>
          <w:szCs w:val="24"/>
        </w:rPr>
        <w:t xml:space="preserve"> 22–30.</w:t>
      </w:r>
    </w:p>
    <w:p w:rsidR="00BA6770" w:rsidRPr="00D77F49" w:rsidRDefault="00BA6770" w:rsidP="00535C61">
      <w:pPr>
        <w:widowControl w:val="0"/>
        <w:autoSpaceDE w:val="0"/>
        <w:autoSpaceDN w:val="0"/>
        <w:adjustRightInd w:val="0"/>
        <w:spacing w:line="240" w:lineRule="auto"/>
        <w:ind w:left="480" w:hanging="480"/>
        <w:jc w:val="both"/>
        <w:rPr>
          <w:rFonts w:ascii="Times New Roman" w:hAnsi="Times New Roman"/>
          <w:noProof/>
          <w:sz w:val="24"/>
          <w:szCs w:val="24"/>
        </w:rPr>
      </w:pPr>
    </w:p>
    <w:p w:rsidR="00D9738E" w:rsidRPr="00D77F49" w:rsidRDefault="00535C61" w:rsidP="00535C61">
      <w:pPr>
        <w:widowControl w:val="0"/>
        <w:autoSpaceDE w:val="0"/>
        <w:autoSpaceDN w:val="0"/>
        <w:adjustRightInd w:val="0"/>
        <w:spacing w:line="240" w:lineRule="auto"/>
        <w:ind w:left="480" w:hanging="480"/>
        <w:jc w:val="both"/>
        <w:rPr>
          <w:rFonts w:ascii="Times New Roman" w:hAnsi="Times New Roman"/>
          <w:noProof/>
          <w:sz w:val="24"/>
          <w:szCs w:val="24"/>
        </w:rPr>
      </w:pPr>
      <w:r w:rsidRPr="00D77F49">
        <w:rPr>
          <w:rFonts w:ascii="Times New Roman" w:hAnsi="Times New Roman"/>
          <w:noProof/>
          <w:sz w:val="24"/>
          <w:szCs w:val="24"/>
        </w:rPr>
        <w:t>Warsito, Sri Wahyu Suciati, dan Wildan Khoiron</w:t>
      </w:r>
      <w:r w:rsidR="00D9738E" w:rsidRPr="00D77F49">
        <w:rPr>
          <w:rFonts w:ascii="Times New Roman" w:hAnsi="Times New Roman"/>
          <w:noProof/>
          <w:sz w:val="24"/>
          <w:szCs w:val="24"/>
        </w:rPr>
        <w:t>. 2011. Realisasi Dan Analisis Sumber Energi Baru Terbarukan Nanohidro Dari Aliran Air Berdebit Kecil</w:t>
      </w:r>
      <w:r w:rsidRPr="00D77F49">
        <w:rPr>
          <w:rFonts w:ascii="Times New Roman" w:hAnsi="Times New Roman"/>
          <w:noProof/>
          <w:sz w:val="24"/>
          <w:szCs w:val="24"/>
        </w:rPr>
        <w:t>.</w:t>
      </w:r>
      <w:r w:rsidRPr="00D77F49">
        <w:rPr>
          <w:rFonts w:ascii="Times New Roman" w:hAnsi="Times New Roman"/>
          <w:i/>
          <w:noProof/>
          <w:sz w:val="24"/>
          <w:szCs w:val="24"/>
        </w:rPr>
        <w:t>Jurnal Material dan Energi Indonesia.</w:t>
      </w:r>
      <w:r w:rsidRPr="00D77F49">
        <w:rPr>
          <w:rFonts w:ascii="Times New Roman" w:hAnsi="Times New Roman"/>
          <w:noProof/>
          <w:sz w:val="24"/>
          <w:szCs w:val="24"/>
        </w:rPr>
        <w:t xml:space="preserve"> Vol.</w:t>
      </w:r>
      <w:r w:rsidR="00D9738E" w:rsidRPr="00D77F49">
        <w:rPr>
          <w:rFonts w:ascii="Times New Roman" w:hAnsi="Times New Roman"/>
          <w:noProof/>
          <w:sz w:val="24"/>
          <w:szCs w:val="24"/>
        </w:rPr>
        <w:t xml:space="preserve"> 1</w:t>
      </w:r>
      <w:r w:rsidRPr="00D77F49">
        <w:rPr>
          <w:rFonts w:ascii="Times New Roman" w:hAnsi="Times New Roman"/>
          <w:noProof/>
          <w:sz w:val="24"/>
          <w:szCs w:val="24"/>
        </w:rPr>
        <w:t xml:space="preserve">, No. 1, pp. </w:t>
      </w:r>
      <w:r w:rsidR="00D9738E" w:rsidRPr="00D77F49">
        <w:rPr>
          <w:rFonts w:ascii="Times New Roman" w:hAnsi="Times New Roman"/>
          <w:noProof/>
          <w:sz w:val="24"/>
          <w:szCs w:val="24"/>
        </w:rPr>
        <w:t xml:space="preserve"> 15–21.</w:t>
      </w:r>
    </w:p>
    <w:p w:rsidR="00BA6770" w:rsidRPr="00D77F49" w:rsidRDefault="00BA6770" w:rsidP="00535C61">
      <w:pPr>
        <w:widowControl w:val="0"/>
        <w:autoSpaceDE w:val="0"/>
        <w:autoSpaceDN w:val="0"/>
        <w:adjustRightInd w:val="0"/>
        <w:spacing w:line="240" w:lineRule="auto"/>
        <w:ind w:left="480" w:hanging="480"/>
        <w:jc w:val="both"/>
        <w:rPr>
          <w:rFonts w:ascii="Times New Roman" w:hAnsi="Times New Roman"/>
          <w:noProof/>
          <w:sz w:val="24"/>
          <w:szCs w:val="24"/>
        </w:rPr>
      </w:pPr>
    </w:p>
    <w:p w:rsidR="00213CCE" w:rsidRPr="00E74611" w:rsidRDefault="00D9738E" w:rsidP="00E74611">
      <w:pPr>
        <w:widowControl w:val="0"/>
        <w:autoSpaceDE w:val="0"/>
        <w:autoSpaceDN w:val="0"/>
        <w:adjustRightInd w:val="0"/>
        <w:spacing w:line="240" w:lineRule="auto"/>
        <w:ind w:left="480" w:hanging="480"/>
        <w:jc w:val="both"/>
        <w:rPr>
          <w:rFonts w:ascii="Times New Roman" w:hAnsi="Times New Roman"/>
          <w:b/>
          <w:sz w:val="24"/>
          <w:szCs w:val="24"/>
          <w:lang w:val="id-ID"/>
        </w:rPr>
      </w:pPr>
      <w:r w:rsidRPr="00D77F49">
        <w:rPr>
          <w:rFonts w:ascii="Times New Roman" w:hAnsi="Times New Roman"/>
          <w:noProof/>
          <w:sz w:val="24"/>
          <w:szCs w:val="24"/>
        </w:rPr>
        <w:t xml:space="preserve">Zuhal. 2004. </w:t>
      </w:r>
      <w:r w:rsidR="00535C61" w:rsidRPr="00D77F49">
        <w:rPr>
          <w:rFonts w:ascii="Times New Roman" w:hAnsi="Times New Roman"/>
          <w:i/>
          <w:iCs/>
          <w:noProof/>
          <w:sz w:val="24"/>
          <w:szCs w:val="24"/>
        </w:rPr>
        <w:t>Prinsip Dasar Elektronika</w:t>
      </w:r>
      <w:r w:rsidRPr="00D77F49">
        <w:rPr>
          <w:rFonts w:ascii="Times New Roman" w:hAnsi="Times New Roman"/>
          <w:noProof/>
          <w:sz w:val="24"/>
          <w:szCs w:val="24"/>
        </w:rPr>
        <w:t>. Jakarta.</w:t>
      </w:r>
      <w:r w:rsidR="00535C61" w:rsidRPr="00D77F49">
        <w:rPr>
          <w:rFonts w:ascii="Times New Roman" w:hAnsi="Times New Roman"/>
          <w:noProof/>
          <w:sz w:val="24"/>
          <w:szCs w:val="24"/>
        </w:rPr>
        <w:t xml:space="preserve"> Gramedia Pustaka Utama. pp.686-690.</w:t>
      </w:r>
      <w:r w:rsidR="005E13A6" w:rsidRPr="00D77F49">
        <w:rPr>
          <w:rFonts w:ascii="Times New Roman" w:hAnsi="Times New Roman"/>
          <w:b/>
          <w:sz w:val="24"/>
          <w:szCs w:val="24"/>
        </w:rPr>
        <w:fldChar w:fldCharType="end"/>
      </w:r>
    </w:p>
    <w:sectPr w:rsidR="00213CCE" w:rsidRPr="00E74611" w:rsidSect="005846F5">
      <w:type w:val="continuous"/>
      <w:pgSz w:w="11906" w:h="16838"/>
      <w:pgMar w:top="1985" w:right="1418" w:bottom="1701" w:left="1701" w:header="709" w:footer="709" w:gutter="0"/>
      <w:cols w:num="2" w:space="28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7794" w:rsidRDefault="00457794" w:rsidP="00FB7323">
      <w:pPr>
        <w:spacing w:line="240" w:lineRule="auto"/>
      </w:pPr>
      <w:r>
        <w:separator/>
      </w:r>
    </w:p>
  </w:endnote>
  <w:endnote w:type="continuationSeparator" w:id="1">
    <w:p w:rsidR="00457794" w:rsidRDefault="00457794" w:rsidP="00FB732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rPr>
      <w:id w:val="21057800"/>
      <w:docPartObj>
        <w:docPartGallery w:val="Page Numbers (Bottom of Page)"/>
        <w:docPartUnique/>
      </w:docPartObj>
    </w:sdtPr>
    <w:sdtContent>
      <w:p w:rsidR="000A10EA" w:rsidRPr="000A10EA" w:rsidRDefault="005E13A6" w:rsidP="000A10EA">
        <w:pPr>
          <w:pStyle w:val="Footer"/>
          <w:jc w:val="left"/>
          <w:rPr>
            <w:rFonts w:ascii="Times New Roman" w:hAnsi="Times New Roman"/>
          </w:rPr>
        </w:pPr>
        <w:r w:rsidRPr="000A10EA">
          <w:rPr>
            <w:rFonts w:ascii="Times New Roman" w:hAnsi="Times New Roman"/>
          </w:rPr>
          <w:fldChar w:fldCharType="begin"/>
        </w:r>
        <w:r w:rsidR="000A10EA" w:rsidRPr="000A10EA">
          <w:rPr>
            <w:rFonts w:ascii="Times New Roman" w:hAnsi="Times New Roman"/>
          </w:rPr>
          <w:instrText xml:space="preserve"> PAGE   \* MERGEFORMAT </w:instrText>
        </w:r>
        <w:r w:rsidRPr="000A10EA">
          <w:rPr>
            <w:rFonts w:ascii="Times New Roman" w:hAnsi="Times New Roman"/>
          </w:rPr>
          <w:fldChar w:fldCharType="separate"/>
        </w:r>
        <w:r w:rsidR="00AB2EE3">
          <w:rPr>
            <w:rFonts w:ascii="Times New Roman" w:hAnsi="Times New Roman"/>
            <w:noProof/>
          </w:rPr>
          <w:t>130</w:t>
        </w:r>
        <w:r w:rsidRPr="000A10EA">
          <w:rPr>
            <w:rFonts w:ascii="Times New Roman" w:hAnsi="Times New Roman"/>
          </w:rPr>
          <w:fldChar w:fldCharType="end"/>
        </w:r>
      </w:p>
    </w:sdtContent>
  </w:sdt>
  <w:p w:rsidR="000A10EA" w:rsidRPr="000A10EA" w:rsidRDefault="000A10EA">
    <w:pPr>
      <w:pStyle w:val="Footer"/>
      <w:rPr>
        <w:rFonts w:ascii="Times New Roman" w:hAnsi="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A81" w:rsidRDefault="005E13A6">
    <w:pPr>
      <w:pStyle w:val="Footer"/>
      <w:jc w:val="right"/>
    </w:pPr>
    <w:r w:rsidRPr="00B30B63">
      <w:rPr>
        <w:rFonts w:ascii="Times New Roman" w:hAnsi="Times New Roman"/>
      </w:rPr>
      <w:fldChar w:fldCharType="begin"/>
    </w:r>
    <w:r w:rsidR="00432A81" w:rsidRPr="00B30B63">
      <w:rPr>
        <w:rFonts w:ascii="Times New Roman" w:hAnsi="Times New Roman"/>
      </w:rPr>
      <w:instrText xml:space="preserve"> PAGE   \* MERGEFORMAT </w:instrText>
    </w:r>
    <w:r w:rsidRPr="00B30B63">
      <w:rPr>
        <w:rFonts w:ascii="Times New Roman" w:hAnsi="Times New Roman"/>
      </w:rPr>
      <w:fldChar w:fldCharType="separate"/>
    </w:r>
    <w:r w:rsidR="00AB2EE3">
      <w:rPr>
        <w:rFonts w:ascii="Times New Roman" w:hAnsi="Times New Roman"/>
        <w:noProof/>
      </w:rPr>
      <w:t>129</w:t>
    </w:r>
    <w:r w:rsidRPr="00B30B63">
      <w:rPr>
        <w:rFonts w:ascii="Times New Roman" w:hAnsi="Times New Roman"/>
      </w:rPr>
      <w:fldChar w:fldCharType="end"/>
    </w:r>
  </w:p>
  <w:p w:rsidR="00432A81" w:rsidRDefault="00432A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7794" w:rsidRDefault="00457794" w:rsidP="00FB7323">
      <w:pPr>
        <w:spacing w:line="240" w:lineRule="auto"/>
      </w:pPr>
      <w:r>
        <w:separator/>
      </w:r>
    </w:p>
  </w:footnote>
  <w:footnote w:type="continuationSeparator" w:id="1">
    <w:p w:rsidR="00457794" w:rsidRDefault="00457794" w:rsidP="00FB732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B60" w:rsidRPr="00EC4B60" w:rsidRDefault="00EC4B60" w:rsidP="00EC4B60">
    <w:pPr>
      <w:spacing w:line="240" w:lineRule="auto"/>
      <w:rPr>
        <w:rFonts w:ascii="Times New Roman" w:hAnsi="Times New Roman"/>
        <w:b/>
        <w:sz w:val="24"/>
      </w:rPr>
    </w:pPr>
    <w:r w:rsidRPr="00EC4B60">
      <w:rPr>
        <w:rFonts w:ascii="Times New Roman" w:hAnsi="Times New Roman"/>
        <w:sz w:val="24"/>
      </w:rPr>
      <w:t xml:space="preserve">Abdan </w:t>
    </w:r>
    <w:r w:rsidRPr="00EC4B60">
      <w:rPr>
        <w:rFonts w:ascii="Times New Roman" w:hAnsi="Times New Roman"/>
        <w:sz w:val="24"/>
        <w:lang w:val="id-ID"/>
      </w:rPr>
      <w:t>dkk:</w:t>
    </w:r>
    <w:r w:rsidRPr="00EC4B60">
      <w:rPr>
        <w:rFonts w:ascii="Times New Roman" w:hAnsi="Times New Roman"/>
        <w:color w:val="7F7F7F" w:themeColor="text1" w:themeTint="80"/>
        <w:sz w:val="24"/>
        <w:lang w:val="id-ID"/>
      </w:rPr>
      <w:t xml:space="preserve"> </w:t>
    </w:r>
    <w:r w:rsidRPr="00EC4B60">
      <w:rPr>
        <w:rFonts w:ascii="Times New Roman" w:hAnsi="Times New Roman"/>
        <w:sz w:val="24"/>
      </w:rPr>
      <w:t>Rancang Bangun Generator Sebagai Sumber Energi Listrik Nanohidro</w:t>
    </w:r>
  </w:p>
  <w:p w:rsidR="00EC4B60" w:rsidRPr="00EC4B60" w:rsidRDefault="00EC4B60">
    <w:pPr>
      <w:pStyle w:val="Header"/>
      <w:rPr>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5216"/>
      <w:gridCol w:w="3801"/>
    </w:tblGrid>
    <w:tr w:rsidR="00EC4B60" w:rsidRPr="00EC4B60" w:rsidTr="00395F58">
      <w:trPr>
        <w:trHeight w:val="288"/>
      </w:trPr>
      <w:tc>
        <w:tcPr>
          <w:tcW w:w="5084" w:type="dxa"/>
        </w:tcPr>
        <w:p w:rsidR="00EC4B60" w:rsidRPr="00EC4B60" w:rsidRDefault="00EC4B60" w:rsidP="00395F58">
          <w:pPr>
            <w:pStyle w:val="Header"/>
            <w:jc w:val="both"/>
            <w:rPr>
              <w:rFonts w:ascii="Times New Roman" w:eastAsiaTheme="majorEastAsia" w:hAnsi="Times New Roman"/>
              <w:i/>
              <w:sz w:val="24"/>
              <w:szCs w:val="36"/>
            </w:rPr>
          </w:pPr>
          <w:r w:rsidRPr="00EC4B60">
            <w:rPr>
              <w:rFonts w:ascii="Times New Roman" w:eastAsiaTheme="majorEastAsia" w:hAnsi="Times New Roman"/>
              <w:i/>
              <w:sz w:val="24"/>
            </w:rPr>
            <w:t>JURNAL Teori dan Aplikasi Fisika</w:t>
          </w:r>
        </w:p>
      </w:tc>
      <w:tc>
        <w:tcPr>
          <w:tcW w:w="3704" w:type="dxa"/>
        </w:tcPr>
        <w:p w:rsidR="00EC4B60" w:rsidRPr="00EC4B60" w:rsidRDefault="00EC4B60" w:rsidP="00395F58">
          <w:pPr>
            <w:pStyle w:val="Header"/>
            <w:ind w:left="-680"/>
            <w:jc w:val="right"/>
            <w:rPr>
              <w:rFonts w:ascii="Times New Roman" w:eastAsiaTheme="majorEastAsia" w:hAnsi="Times New Roman"/>
              <w:b/>
              <w:bCs/>
              <w:i/>
              <w:color w:val="4F81BD" w:themeColor="accent1"/>
              <w:sz w:val="24"/>
              <w:szCs w:val="36"/>
            </w:rPr>
          </w:pPr>
          <w:r w:rsidRPr="00EC4B60">
            <w:rPr>
              <w:rFonts w:ascii="Times New Roman" w:eastAsiaTheme="majorEastAsia" w:hAnsi="Times New Roman"/>
              <w:bCs/>
              <w:i/>
              <w:sz w:val="24"/>
            </w:rPr>
            <w:t>Vol. 05, No. 02, Juli  Tahun 2017</w:t>
          </w:r>
        </w:p>
      </w:tc>
    </w:tr>
  </w:tbl>
  <w:p w:rsidR="00432A81" w:rsidRDefault="00432A81" w:rsidP="00DA3F51">
    <w:pPr>
      <w:pStyle w:val="Header"/>
      <w:tabs>
        <w:tab w:val="clear" w:pos="9026"/>
        <w:tab w:val="right" w:pos="9360"/>
      </w:tabs>
      <w:ind w:right="-856"/>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B0465"/>
    <w:multiLevelType w:val="hybridMultilevel"/>
    <w:tmpl w:val="68F85B42"/>
    <w:lvl w:ilvl="0" w:tplc="8466BC46">
      <w:start w:val="1"/>
      <w:numFmt w:val="bullet"/>
      <w:lvlText w:val="•"/>
      <w:lvlJc w:val="left"/>
      <w:pPr>
        <w:tabs>
          <w:tab w:val="num" w:pos="720"/>
        </w:tabs>
        <w:ind w:left="720" w:hanging="360"/>
      </w:pPr>
      <w:rPr>
        <w:rFonts w:ascii="Times New Roman" w:hAnsi="Times New Roman" w:hint="default"/>
      </w:rPr>
    </w:lvl>
    <w:lvl w:ilvl="1" w:tplc="472A7F16" w:tentative="1">
      <w:start w:val="1"/>
      <w:numFmt w:val="bullet"/>
      <w:lvlText w:val="•"/>
      <w:lvlJc w:val="left"/>
      <w:pPr>
        <w:tabs>
          <w:tab w:val="num" w:pos="1440"/>
        </w:tabs>
        <w:ind w:left="1440" w:hanging="360"/>
      </w:pPr>
      <w:rPr>
        <w:rFonts w:ascii="Times New Roman" w:hAnsi="Times New Roman" w:hint="default"/>
      </w:rPr>
    </w:lvl>
    <w:lvl w:ilvl="2" w:tplc="DA743F38" w:tentative="1">
      <w:start w:val="1"/>
      <w:numFmt w:val="bullet"/>
      <w:lvlText w:val="•"/>
      <w:lvlJc w:val="left"/>
      <w:pPr>
        <w:tabs>
          <w:tab w:val="num" w:pos="2160"/>
        </w:tabs>
        <w:ind w:left="2160" w:hanging="360"/>
      </w:pPr>
      <w:rPr>
        <w:rFonts w:ascii="Times New Roman" w:hAnsi="Times New Roman" w:hint="default"/>
      </w:rPr>
    </w:lvl>
    <w:lvl w:ilvl="3" w:tplc="CEA2AFB0" w:tentative="1">
      <w:start w:val="1"/>
      <w:numFmt w:val="bullet"/>
      <w:lvlText w:val="•"/>
      <w:lvlJc w:val="left"/>
      <w:pPr>
        <w:tabs>
          <w:tab w:val="num" w:pos="2880"/>
        </w:tabs>
        <w:ind w:left="2880" w:hanging="360"/>
      </w:pPr>
      <w:rPr>
        <w:rFonts w:ascii="Times New Roman" w:hAnsi="Times New Roman" w:hint="default"/>
      </w:rPr>
    </w:lvl>
    <w:lvl w:ilvl="4" w:tplc="87A8AB1E" w:tentative="1">
      <w:start w:val="1"/>
      <w:numFmt w:val="bullet"/>
      <w:lvlText w:val="•"/>
      <w:lvlJc w:val="left"/>
      <w:pPr>
        <w:tabs>
          <w:tab w:val="num" w:pos="3600"/>
        </w:tabs>
        <w:ind w:left="3600" w:hanging="360"/>
      </w:pPr>
      <w:rPr>
        <w:rFonts w:ascii="Times New Roman" w:hAnsi="Times New Roman" w:hint="default"/>
      </w:rPr>
    </w:lvl>
    <w:lvl w:ilvl="5" w:tplc="0A98E39C" w:tentative="1">
      <w:start w:val="1"/>
      <w:numFmt w:val="bullet"/>
      <w:lvlText w:val="•"/>
      <w:lvlJc w:val="left"/>
      <w:pPr>
        <w:tabs>
          <w:tab w:val="num" w:pos="4320"/>
        </w:tabs>
        <w:ind w:left="4320" w:hanging="360"/>
      </w:pPr>
      <w:rPr>
        <w:rFonts w:ascii="Times New Roman" w:hAnsi="Times New Roman" w:hint="default"/>
      </w:rPr>
    </w:lvl>
    <w:lvl w:ilvl="6" w:tplc="865048D2" w:tentative="1">
      <w:start w:val="1"/>
      <w:numFmt w:val="bullet"/>
      <w:lvlText w:val="•"/>
      <w:lvlJc w:val="left"/>
      <w:pPr>
        <w:tabs>
          <w:tab w:val="num" w:pos="5040"/>
        </w:tabs>
        <w:ind w:left="5040" w:hanging="360"/>
      </w:pPr>
      <w:rPr>
        <w:rFonts w:ascii="Times New Roman" w:hAnsi="Times New Roman" w:hint="default"/>
      </w:rPr>
    </w:lvl>
    <w:lvl w:ilvl="7" w:tplc="F50A237A" w:tentative="1">
      <w:start w:val="1"/>
      <w:numFmt w:val="bullet"/>
      <w:lvlText w:val="•"/>
      <w:lvlJc w:val="left"/>
      <w:pPr>
        <w:tabs>
          <w:tab w:val="num" w:pos="5760"/>
        </w:tabs>
        <w:ind w:left="5760" w:hanging="360"/>
      </w:pPr>
      <w:rPr>
        <w:rFonts w:ascii="Times New Roman" w:hAnsi="Times New Roman" w:hint="default"/>
      </w:rPr>
    </w:lvl>
    <w:lvl w:ilvl="8" w:tplc="6C0A3EE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4216850"/>
    <w:multiLevelType w:val="hybridMultilevel"/>
    <w:tmpl w:val="E8F4747C"/>
    <w:lvl w:ilvl="0" w:tplc="4C70CAEC">
      <w:start w:val="1"/>
      <w:numFmt w:val="lowerLetter"/>
      <w:lvlText w:val="%1."/>
      <w:lvlJc w:val="left"/>
      <w:pPr>
        <w:ind w:left="927" w:hanging="360"/>
      </w:pPr>
      <w:rPr>
        <w:rFonts w:cs="Times New Roman" w:hint="default"/>
        <w:b/>
        <w:color w:val="000000" w:themeColor="text1"/>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2">
    <w:nsid w:val="159F3503"/>
    <w:multiLevelType w:val="hybridMultilevel"/>
    <w:tmpl w:val="7B0CFF9C"/>
    <w:lvl w:ilvl="0" w:tplc="2A4C1412">
      <w:start w:val="1"/>
      <w:numFmt w:val="decimal"/>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3">
    <w:nsid w:val="566E76B4"/>
    <w:multiLevelType w:val="hybridMultilevel"/>
    <w:tmpl w:val="4C26C398"/>
    <w:lvl w:ilvl="0" w:tplc="15747934">
      <w:start w:val="1"/>
      <w:numFmt w:val="bullet"/>
      <w:lvlText w:val="•"/>
      <w:lvlJc w:val="left"/>
      <w:pPr>
        <w:tabs>
          <w:tab w:val="num" w:pos="720"/>
        </w:tabs>
        <w:ind w:left="720" w:hanging="360"/>
      </w:pPr>
      <w:rPr>
        <w:rFonts w:ascii="Times New Roman" w:hAnsi="Times New Roman" w:hint="default"/>
      </w:rPr>
    </w:lvl>
    <w:lvl w:ilvl="1" w:tplc="50368C7C" w:tentative="1">
      <w:start w:val="1"/>
      <w:numFmt w:val="bullet"/>
      <w:lvlText w:val="•"/>
      <w:lvlJc w:val="left"/>
      <w:pPr>
        <w:tabs>
          <w:tab w:val="num" w:pos="1440"/>
        </w:tabs>
        <w:ind w:left="1440" w:hanging="360"/>
      </w:pPr>
      <w:rPr>
        <w:rFonts w:ascii="Times New Roman" w:hAnsi="Times New Roman" w:hint="default"/>
      </w:rPr>
    </w:lvl>
    <w:lvl w:ilvl="2" w:tplc="FEBE5B7E" w:tentative="1">
      <w:start w:val="1"/>
      <w:numFmt w:val="bullet"/>
      <w:lvlText w:val="•"/>
      <w:lvlJc w:val="left"/>
      <w:pPr>
        <w:tabs>
          <w:tab w:val="num" w:pos="2160"/>
        </w:tabs>
        <w:ind w:left="2160" w:hanging="360"/>
      </w:pPr>
      <w:rPr>
        <w:rFonts w:ascii="Times New Roman" w:hAnsi="Times New Roman" w:hint="default"/>
      </w:rPr>
    </w:lvl>
    <w:lvl w:ilvl="3" w:tplc="53069BC2" w:tentative="1">
      <w:start w:val="1"/>
      <w:numFmt w:val="bullet"/>
      <w:lvlText w:val="•"/>
      <w:lvlJc w:val="left"/>
      <w:pPr>
        <w:tabs>
          <w:tab w:val="num" w:pos="2880"/>
        </w:tabs>
        <w:ind w:left="2880" w:hanging="360"/>
      </w:pPr>
      <w:rPr>
        <w:rFonts w:ascii="Times New Roman" w:hAnsi="Times New Roman" w:hint="default"/>
      </w:rPr>
    </w:lvl>
    <w:lvl w:ilvl="4" w:tplc="D2DE4B8C" w:tentative="1">
      <w:start w:val="1"/>
      <w:numFmt w:val="bullet"/>
      <w:lvlText w:val="•"/>
      <w:lvlJc w:val="left"/>
      <w:pPr>
        <w:tabs>
          <w:tab w:val="num" w:pos="3600"/>
        </w:tabs>
        <w:ind w:left="3600" w:hanging="360"/>
      </w:pPr>
      <w:rPr>
        <w:rFonts w:ascii="Times New Roman" w:hAnsi="Times New Roman" w:hint="default"/>
      </w:rPr>
    </w:lvl>
    <w:lvl w:ilvl="5" w:tplc="9678267A" w:tentative="1">
      <w:start w:val="1"/>
      <w:numFmt w:val="bullet"/>
      <w:lvlText w:val="•"/>
      <w:lvlJc w:val="left"/>
      <w:pPr>
        <w:tabs>
          <w:tab w:val="num" w:pos="4320"/>
        </w:tabs>
        <w:ind w:left="4320" w:hanging="360"/>
      </w:pPr>
      <w:rPr>
        <w:rFonts w:ascii="Times New Roman" w:hAnsi="Times New Roman" w:hint="default"/>
      </w:rPr>
    </w:lvl>
    <w:lvl w:ilvl="6" w:tplc="86B681F6" w:tentative="1">
      <w:start w:val="1"/>
      <w:numFmt w:val="bullet"/>
      <w:lvlText w:val="•"/>
      <w:lvlJc w:val="left"/>
      <w:pPr>
        <w:tabs>
          <w:tab w:val="num" w:pos="5040"/>
        </w:tabs>
        <w:ind w:left="5040" w:hanging="360"/>
      </w:pPr>
      <w:rPr>
        <w:rFonts w:ascii="Times New Roman" w:hAnsi="Times New Roman" w:hint="default"/>
      </w:rPr>
    </w:lvl>
    <w:lvl w:ilvl="7" w:tplc="3C42298C" w:tentative="1">
      <w:start w:val="1"/>
      <w:numFmt w:val="bullet"/>
      <w:lvlText w:val="•"/>
      <w:lvlJc w:val="left"/>
      <w:pPr>
        <w:tabs>
          <w:tab w:val="num" w:pos="5760"/>
        </w:tabs>
        <w:ind w:left="5760" w:hanging="360"/>
      </w:pPr>
      <w:rPr>
        <w:rFonts w:ascii="Times New Roman" w:hAnsi="Times New Roman" w:hint="default"/>
      </w:rPr>
    </w:lvl>
    <w:lvl w:ilvl="8" w:tplc="5FF479E6" w:tentative="1">
      <w:start w:val="1"/>
      <w:numFmt w:val="bullet"/>
      <w:lvlText w:val="•"/>
      <w:lvlJc w:val="left"/>
      <w:pPr>
        <w:tabs>
          <w:tab w:val="num" w:pos="6480"/>
        </w:tabs>
        <w:ind w:left="6480" w:hanging="360"/>
      </w:pPr>
      <w:rPr>
        <w:rFonts w:ascii="Times New Roman" w:hAnsi="Times New Roman" w:hint="default"/>
      </w:rPr>
    </w:lvl>
  </w:abstractNum>
  <w:abstractNum w:abstractNumId="4">
    <w:nsid w:val="5A2F1528"/>
    <w:multiLevelType w:val="hybridMultilevel"/>
    <w:tmpl w:val="12E2E382"/>
    <w:lvl w:ilvl="0" w:tplc="6B028976">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5">
    <w:nsid w:val="5A5F310A"/>
    <w:multiLevelType w:val="hybridMultilevel"/>
    <w:tmpl w:val="F7505BCE"/>
    <w:lvl w:ilvl="0" w:tplc="C07E4A46">
      <w:start w:val="1"/>
      <w:numFmt w:val="lowerLetter"/>
      <w:lvlText w:val="%1."/>
      <w:lvlJc w:val="left"/>
      <w:pPr>
        <w:ind w:left="786" w:hanging="360"/>
      </w:pPr>
      <w:rPr>
        <w:rFonts w:cs="Times New Roman" w:hint="default"/>
      </w:rPr>
    </w:lvl>
    <w:lvl w:ilvl="1" w:tplc="04210019" w:tentative="1">
      <w:start w:val="1"/>
      <w:numFmt w:val="lowerLetter"/>
      <w:lvlText w:val="%2."/>
      <w:lvlJc w:val="left"/>
      <w:pPr>
        <w:ind w:left="1506" w:hanging="360"/>
      </w:pPr>
      <w:rPr>
        <w:rFonts w:cs="Times New Roman"/>
      </w:rPr>
    </w:lvl>
    <w:lvl w:ilvl="2" w:tplc="0421001B" w:tentative="1">
      <w:start w:val="1"/>
      <w:numFmt w:val="lowerRoman"/>
      <w:lvlText w:val="%3."/>
      <w:lvlJc w:val="right"/>
      <w:pPr>
        <w:ind w:left="2226" w:hanging="180"/>
      </w:pPr>
      <w:rPr>
        <w:rFonts w:cs="Times New Roman"/>
      </w:rPr>
    </w:lvl>
    <w:lvl w:ilvl="3" w:tplc="0421000F" w:tentative="1">
      <w:start w:val="1"/>
      <w:numFmt w:val="decimal"/>
      <w:lvlText w:val="%4."/>
      <w:lvlJc w:val="left"/>
      <w:pPr>
        <w:ind w:left="2946" w:hanging="360"/>
      </w:pPr>
      <w:rPr>
        <w:rFonts w:cs="Times New Roman"/>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evenAndOddHeaders/>
  <w:drawingGridHorizontalSpacing w:val="110"/>
  <w:displayHorizontalDrawingGridEvery w:val="2"/>
  <w:characterSpacingControl w:val="doNotCompress"/>
  <w:footnotePr>
    <w:footnote w:id="0"/>
    <w:footnote w:id="1"/>
  </w:footnotePr>
  <w:endnotePr>
    <w:endnote w:id="0"/>
    <w:endnote w:id="1"/>
  </w:endnotePr>
  <w:compat/>
  <w:rsids>
    <w:rsidRoot w:val="00833101"/>
    <w:rsid w:val="000003AF"/>
    <w:rsid w:val="00002250"/>
    <w:rsid w:val="00004EF1"/>
    <w:rsid w:val="00020F44"/>
    <w:rsid w:val="0003347A"/>
    <w:rsid w:val="00037678"/>
    <w:rsid w:val="00051DEA"/>
    <w:rsid w:val="00054CE2"/>
    <w:rsid w:val="00057002"/>
    <w:rsid w:val="00062EFF"/>
    <w:rsid w:val="000640EC"/>
    <w:rsid w:val="000661F0"/>
    <w:rsid w:val="0006730D"/>
    <w:rsid w:val="00093DEB"/>
    <w:rsid w:val="000A10EA"/>
    <w:rsid w:val="000A1285"/>
    <w:rsid w:val="000B3800"/>
    <w:rsid w:val="000E70F7"/>
    <w:rsid w:val="000F0791"/>
    <w:rsid w:val="000F095B"/>
    <w:rsid w:val="000F116E"/>
    <w:rsid w:val="000F1612"/>
    <w:rsid w:val="001031CF"/>
    <w:rsid w:val="00103824"/>
    <w:rsid w:val="001060DA"/>
    <w:rsid w:val="00110145"/>
    <w:rsid w:val="0011463C"/>
    <w:rsid w:val="00117C17"/>
    <w:rsid w:val="0012025A"/>
    <w:rsid w:val="00135D8C"/>
    <w:rsid w:val="0014067E"/>
    <w:rsid w:val="001524A7"/>
    <w:rsid w:val="00153B04"/>
    <w:rsid w:val="00155C78"/>
    <w:rsid w:val="00166C9C"/>
    <w:rsid w:val="00175EE9"/>
    <w:rsid w:val="00185381"/>
    <w:rsid w:val="0018660C"/>
    <w:rsid w:val="001929FD"/>
    <w:rsid w:val="0019590B"/>
    <w:rsid w:val="00195C50"/>
    <w:rsid w:val="001960C8"/>
    <w:rsid w:val="001A366D"/>
    <w:rsid w:val="001B2656"/>
    <w:rsid w:val="001B38D1"/>
    <w:rsid w:val="001B4CD7"/>
    <w:rsid w:val="001C1954"/>
    <w:rsid w:val="001C1D08"/>
    <w:rsid w:val="001D4998"/>
    <w:rsid w:val="001E4096"/>
    <w:rsid w:val="001E54CC"/>
    <w:rsid w:val="001E7B97"/>
    <w:rsid w:val="00204A1A"/>
    <w:rsid w:val="00212242"/>
    <w:rsid w:val="00213CCE"/>
    <w:rsid w:val="00214A1C"/>
    <w:rsid w:val="00221C8E"/>
    <w:rsid w:val="00222712"/>
    <w:rsid w:val="00226D99"/>
    <w:rsid w:val="00230511"/>
    <w:rsid w:val="00232B28"/>
    <w:rsid w:val="00235A9B"/>
    <w:rsid w:val="0025512D"/>
    <w:rsid w:val="00265604"/>
    <w:rsid w:val="00274CC4"/>
    <w:rsid w:val="002965A3"/>
    <w:rsid w:val="002A4B18"/>
    <w:rsid w:val="002A7C7D"/>
    <w:rsid w:val="002B026B"/>
    <w:rsid w:val="002B2117"/>
    <w:rsid w:val="002C259D"/>
    <w:rsid w:val="002D17BD"/>
    <w:rsid w:val="002D3EA2"/>
    <w:rsid w:val="002D7449"/>
    <w:rsid w:val="002E64DD"/>
    <w:rsid w:val="002E6777"/>
    <w:rsid w:val="003003B5"/>
    <w:rsid w:val="00307385"/>
    <w:rsid w:val="00314F84"/>
    <w:rsid w:val="003241F9"/>
    <w:rsid w:val="0032426C"/>
    <w:rsid w:val="00337767"/>
    <w:rsid w:val="00343552"/>
    <w:rsid w:val="0034361F"/>
    <w:rsid w:val="00366C2F"/>
    <w:rsid w:val="00367132"/>
    <w:rsid w:val="003826B8"/>
    <w:rsid w:val="003851EA"/>
    <w:rsid w:val="003A5FDF"/>
    <w:rsid w:val="003A7C49"/>
    <w:rsid w:val="003B163F"/>
    <w:rsid w:val="003C20C6"/>
    <w:rsid w:val="003C7609"/>
    <w:rsid w:val="003E3FCA"/>
    <w:rsid w:val="003E4B46"/>
    <w:rsid w:val="003E60A0"/>
    <w:rsid w:val="003E7CDE"/>
    <w:rsid w:val="003F4429"/>
    <w:rsid w:val="0040230B"/>
    <w:rsid w:val="00403C05"/>
    <w:rsid w:val="004046F5"/>
    <w:rsid w:val="00406CFA"/>
    <w:rsid w:val="00412279"/>
    <w:rsid w:val="00412BBB"/>
    <w:rsid w:val="00412E3F"/>
    <w:rsid w:val="00423C60"/>
    <w:rsid w:val="00432A81"/>
    <w:rsid w:val="00441A6D"/>
    <w:rsid w:val="0044531A"/>
    <w:rsid w:val="004472E9"/>
    <w:rsid w:val="004505B3"/>
    <w:rsid w:val="00457794"/>
    <w:rsid w:val="00462C43"/>
    <w:rsid w:val="00467EB3"/>
    <w:rsid w:val="00471CCA"/>
    <w:rsid w:val="00473922"/>
    <w:rsid w:val="00483713"/>
    <w:rsid w:val="0048799A"/>
    <w:rsid w:val="00491575"/>
    <w:rsid w:val="004A3368"/>
    <w:rsid w:val="004B06F6"/>
    <w:rsid w:val="004B2C59"/>
    <w:rsid w:val="004B5F6E"/>
    <w:rsid w:val="004C6EA2"/>
    <w:rsid w:val="004E213E"/>
    <w:rsid w:val="004F4ABD"/>
    <w:rsid w:val="004F76A2"/>
    <w:rsid w:val="0050083C"/>
    <w:rsid w:val="00500C7C"/>
    <w:rsid w:val="00502AC3"/>
    <w:rsid w:val="00502DAC"/>
    <w:rsid w:val="0050518B"/>
    <w:rsid w:val="00512963"/>
    <w:rsid w:val="00522FDC"/>
    <w:rsid w:val="00523321"/>
    <w:rsid w:val="00534DD1"/>
    <w:rsid w:val="00535C61"/>
    <w:rsid w:val="0054156E"/>
    <w:rsid w:val="00542E3D"/>
    <w:rsid w:val="0054329A"/>
    <w:rsid w:val="00554C19"/>
    <w:rsid w:val="00554DBB"/>
    <w:rsid w:val="00555CDC"/>
    <w:rsid w:val="0055748C"/>
    <w:rsid w:val="00570081"/>
    <w:rsid w:val="00570099"/>
    <w:rsid w:val="00570E21"/>
    <w:rsid w:val="0058228D"/>
    <w:rsid w:val="005846F5"/>
    <w:rsid w:val="005866B8"/>
    <w:rsid w:val="00594CD8"/>
    <w:rsid w:val="005A0CD4"/>
    <w:rsid w:val="005B13DB"/>
    <w:rsid w:val="005B42D5"/>
    <w:rsid w:val="005C2F8C"/>
    <w:rsid w:val="005D0427"/>
    <w:rsid w:val="005D2202"/>
    <w:rsid w:val="005D6353"/>
    <w:rsid w:val="005E0ABF"/>
    <w:rsid w:val="005E13A6"/>
    <w:rsid w:val="005E229B"/>
    <w:rsid w:val="005E5D59"/>
    <w:rsid w:val="005E609D"/>
    <w:rsid w:val="005F2DFC"/>
    <w:rsid w:val="005F73BD"/>
    <w:rsid w:val="0060366F"/>
    <w:rsid w:val="00603737"/>
    <w:rsid w:val="006067E8"/>
    <w:rsid w:val="00613AE3"/>
    <w:rsid w:val="0061604A"/>
    <w:rsid w:val="006227C0"/>
    <w:rsid w:val="006230EB"/>
    <w:rsid w:val="00625C66"/>
    <w:rsid w:val="0062717C"/>
    <w:rsid w:val="00646184"/>
    <w:rsid w:val="006525FF"/>
    <w:rsid w:val="00652BB0"/>
    <w:rsid w:val="006547EB"/>
    <w:rsid w:val="00655F2D"/>
    <w:rsid w:val="00661B33"/>
    <w:rsid w:val="00662820"/>
    <w:rsid w:val="00667AA9"/>
    <w:rsid w:val="00670539"/>
    <w:rsid w:val="00670BE9"/>
    <w:rsid w:val="00674E74"/>
    <w:rsid w:val="00676004"/>
    <w:rsid w:val="00676A75"/>
    <w:rsid w:val="006922A9"/>
    <w:rsid w:val="0069251E"/>
    <w:rsid w:val="00692B7E"/>
    <w:rsid w:val="00696C85"/>
    <w:rsid w:val="006C0D51"/>
    <w:rsid w:val="006C6855"/>
    <w:rsid w:val="006D2149"/>
    <w:rsid w:val="006D3773"/>
    <w:rsid w:val="006D40CA"/>
    <w:rsid w:val="006D4457"/>
    <w:rsid w:val="006E7552"/>
    <w:rsid w:val="006E7A32"/>
    <w:rsid w:val="007041B4"/>
    <w:rsid w:val="00706040"/>
    <w:rsid w:val="00716D35"/>
    <w:rsid w:val="007238F8"/>
    <w:rsid w:val="00735E33"/>
    <w:rsid w:val="00755297"/>
    <w:rsid w:val="00755AB6"/>
    <w:rsid w:val="00762911"/>
    <w:rsid w:val="00762F48"/>
    <w:rsid w:val="00762FBE"/>
    <w:rsid w:val="00766875"/>
    <w:rsid w:val="00787C02"/>
    <w:rsid w:val="00792B68"/>
    <w:rsid w:val="007A5851"/>
    <w:rsid w:val="007B3D8C"/>
    <w:rsid w:val="007B6AF1"/>
    <w:rsid w:val="007C36E4"/>
    <w:rsid w:val="007C37B2"/>
    <w:rsid w:val="007C553E"/>
    <w:rsid w:val="007F606E"/>
    <w:rsid w:val="007F7C1A"/>
    <w:rsid w:val="008108FB"/>
    <w:rsid w:val="00812065"/>
    <w:rsid w:val="00815749"/>
    <w:rsid w:val="0082775B"/>
    <w:rsid w:val="00833101"/>
    <w:rsid w:val="008361A7"/>
    <w:rsid w:val="00836AC9"/>
    <w:rsid w:val="008467CE"/>
    <w:rsid w:val="00846F79"/>
    <w:rsid w:val="00852358"/>
    <w:rsid w:val="0085690E"/>
    <w:rsid w:val="00862DB2"/>
    <w:rsid w:val="00874926"/>
    <w:rsid w:val="00880069"/>
    <w:rsid w:val="00886BB4"/>
    <w:rsid w:val="00892857"/>
    <w:rsid w:val="0089546D"/>
    <w:rsid w:val="0089602A"/>
    <w:rsid w:val="008A0704"/>
    <w:rsid w:val="008A0FE3"/>
    <w:rsid w:val="008B5456"/>
    <w:rsid w:val="008B5539"/>
    <w:rsid w:val="008C4FE5"/>
    <w:rsid w:val="008C5A5B"/>
    <w:rsid w:val="008C7105"/>
    <w:rsid w:val="008C7B4E"/>
    <w:rsid w:val="008D39AA"/>
    <w:rsid w:val="008D40AB"/>
    <w:rsid w:val="008E21B0"/>
    <w:rsid w:val="008E6C07"/>
    <w:rsid w:val="008F402C"/>
    <w:rsid w:val="008F546B"/>
    <w:rsid w:val="0091384B"/>
    <w:rsid w:val="009226BA"/>
    <w:rsid w:val="00924DC0"/>
    <w:rsid w:val="00940054"/>
    <w:rsid w:val="00944918"/>
    <w:rsid w:val="00945967"/>
    <w:rsid w:val="00953882"/>
    <w:rsid w:val="00961036"/>
    <w:rsid w:val="00965E22"/>
    <w:rsid w:val="0097579A"/>
    <w:rsid w:val="00980C47"/>
    <w:rsid w:val="00983545"/>
    <w:rsid w:val="009839E8"/>
    <w:rsid w:val="009848F0"/>
    <w:rsid w:val="00985511"/>
    <w:rsid w:val="00987AAE"/>
    <w:rsid w:val="009949EA"/>
    <w:rsid w:val="009A7CC8"/>
    <w:rsid w:val="009C1EFE"/>
    <w:rsid w:val="009C5964"/>
    <w:rsid w:val="009C6FDE"/>
    <w:rsid w:val="009D4CFA"/>
    <w:rsid w:val="009E0D7D"/>
    <w:rsid w:val="009E4026"/>
    <w:rsid w:val="009E56FC"/>
    <w:rsid w:val="009F1690"/>
    <w:rsid w:val="00A117A6"/>
    <w:rsid w:val="00A1262F"/>
    <w:rsid w:val="00A15FD6"/>
    <w:rsid w:val="00A16A10"/>
    <w:rsid w:val="00A3279D"/>
    <w:rsid w:val="00A35D99"/>
    <w:rsid w:val="00A369B3"/>
    <w:rsid w:val="00A370CA"/>
    <w:rsid w:val="00A4030B"/>
    <w:rsid w:val="00A4221E"/>
    <w:rsid w:val="00A61661"/>
    <w:rsid w:val="00A627E3"/>
    <w:rsid w:val="00A75653"/>
    <w:rsid w:val="00A844ED"/>
    <w:rsid w:val="00A87EF2"/>
    <w:rsid w:val="00A97ABA"/>
    <w:rsid w:val="00AA1913"/>
    <w:rsid w:val="00AB1C53"/>
    <w:rsid w:val="00AB2EE3"/>
    <w:rsid w:val="00AC02E4"/>
    <w:rsid w:val="00AC5FD4"/>
    <w:rsid w:val="00AE37AF"/>
    <w:rsid w:val="00AF12D6"/>
    <w:rsid w:val="00AF3481"/>
    <w:rsid w:val="00AF7416"/>
    <w:rsid w:val="00B0090A"/>
    <w:rsid w:val="00B167F4"/>
    <w:rsid w:val="00B25CFA"/>
    <w:rsid w:val="00B30B63"/>
    <w:rsid w:val="00B41CA5"/>
    <w:rsid w:val="00B45499"/>
    <w:rsid w:val="00B54EE7"/>
    <w:rsid w:val="00B604A7"/>
    <w:rsid w:val="00B70A76"/>
    <w:rsid w:val="00B72349"/>
    <w:rsid w:val="00B74A38"/>
    <w:rsid w:val="00B7519B"/>
    <w:rsid w:val="00BA2970"/>
    <w:rsid w:val="00BA2DD7"/>
    <w:rsid w:val="00BA6770"/>
    <w:rsid w:val="00BB32FC"/>
    <w:rsid w:val="00BB43D2"/>
    <w:rsid w:val="00BC43AF"/>
    <w:rsid w:val="00BC6FFC"/>
    <w:rsid w:val="00BE0388"/>
    <w:rsid w:val="00BE157D"/>
    <w:rsid w:val="00BE55B8"/>
    <w:rsid w:val="00BF63DC"/>
    <w:rsid w:val="00C0252C"/>
    <w:rsid w:val="00C05AFF"/>
    <w:rsid w:val="00C06D65"/>
    <w:rsid w:val="00C213BC"/>
    <w:rsid w:val="00C217CD"/>
    <w:rsid w:val="00C253CB"/>
    <w:rsid w:val="00C33A3B"/>
    <w:rsid w:val="00C3756D"/>
    <w:rsid w:val="00C47D8C"/>
    <w:rsid w:val="00C613D4"/>
    <w:rsid w:val="00C617D9"/>
    <w:rsid w:val="00C65995"/>
    <w:rsid w:val="00C74EBE"/>
    <w:rsid w:val="00C8084F"/>
    <w:rsid w:val="00C87165"/>
    <w:rsid w:val="00C87B8B"/>
    <w:rsid w:val="00C91218"/>
    <w:rsid w:val="00CA14DF"/>
    <w:rsid w:val="00CA3ABD"/>
    <w:rsid w:val="00CB0055"/>
    <w:rsid w:val="00CB1DA8"/>
    <w:rsid w:val="00CB327E"/>
    <w:rsid w:val="00CB7B78"/>
    <w:rsid w:val="00CB7E59"/>
    <w:rsid w:val="00CC4591"/>
    <w:rsid w:val="00CD0AAA"/>
    <w:rsid w:val="00CD0E0C"/>
    <w:rsid w:val="00CD3AD3"/>
    <w:rsid w:val="00CE4DF7"/>
    <w:rsid w:val="00CE7C9E"/>
    <w:rsid w:val="00CF3E3B"/>
    <w:rsid w:val="00D035FF"/>
    <w:rsid w:val="00D04E4A"/>
    <w:rsid w:val="00D06719"/>
    <w:rsid w:val="00D1241A"/>
    <w:rsid w:val="00D203EC"/>
    <w:rsid w:val="00D20BA4"/>
    <w:rsid w:val="00D26B67"/>
    <w:rsid w:val="00D316E4"/>
    <w:rsid w:val="00D37207"/>
    <w:rsid w:val="00D37A63"/>
    <w:rsid w:val="00D51D02"/>
    <w:rsid w:val="00D65493"/>
    <w:rsid w:val="00D65B86"/>
    <w:rsid w:val="00D77F49"/>
    <w:rsid w:val="00D91825"/>
    <w:rsid w:val="00D920F3"/>
    <w:rsid w:val="00D92B46"/>
    <w:rsid w:val="00D954F3"/>
    <w:rsid w:val="00D9738E"/>
    <w:rsid w:val="00DA1712"/>
    <w:rsid w:val="00DA3268"/>
    <w:rsid w:val="00DA3F51"/>
    <w:rsid w:val="00DB1281"/>
    <w:rsid w:val="00DB33C2"/>
    <w:rsid w:val="00DB3743"/>
    <w:rsid w:val="00DC7756"/>
    <w:rsid w:val="00DD7388"/>
    <w:rsid w:val="00DE0785"/>
    <w:rsid w:val="00DE2DFE"/>
    <w:rsid w:val="00DE33E9"/>
    <w:rsid w:val="00DE34F8"/>
    <w:rsid w:val="00DE38E3"/>
    <w:rsid w:val="00DE7C01"/>
    <w:rsid w:val="00DF099A"/>
    <w:rsid w:val="00E030DC"/>
    <w:rsid w:val="00E231EE"/>
    <w:rsid w:val="00E24C19"/>
    <w:rsid w:val="00E32E33"/>
    <w:rsid w:val="00E40407"/>
    <w:rsid w:val="00E44173"/>
    <w:rsid w:val="00E5227E"/>
    <w:rsid w:val="00E545EB"/>
    <w:rsid w:val="00E55D5F"/>
    <w:rsid w:val="00E60196"/>
    <w:rsid w:val="00E65EA3"/>
    <w:rsid w:val="00E65ECA"/>
    <w:rsid w:val="00E74611"/>
    <w:rsid w:val="00E75987"/>
    <w:rsid w:val="00E77742"/>
    <w:rsid w:val="00E821AD"/>
    <w:rsid w:val="00E87FFB"/>
    <w:rsid w:val="00E943F7"/>
    <w:rsid w:val="00EA0454"/>
    <w:rsid w:val="00EA381E"/>
    <w:rsid w:val="00EA516F"/>
    <w:rsid w:val="00EC0C16"/>
    <w:rsid w:val="00EC4B60"/>
    <w:rsid w:val="00EC728D"/>
    <w:rsid w:val="00ED2473"/>
    <w:rsid w:val="00ED43EC"/>
    <w:rsid w:val="00EF6FAF"/>
    <w:rsid w:val="00F02D1F"/>
    <w:rsid w:val="00F113CA"/>
    <w:rsid w:val="00F14DA0"/>
    <w:rsid w:val="00F175F3"/>
    <w:rsid w:val="00F17972"/>
    <w:rsid w:val="00F21CA2"/>
    <w:rsid w:val="00F22897"/>
    <w:rsid w:val="00F22E23"/>
    <w:rsid w:val="00F25721"/>
    <w:rsid w:val="00F27FB2"/>
    <w:rsid w:val="00F41922"/>
    <w:rsid w:val="00F41F09"/>
    <w:rsid w:val="00F567CD"/>
    <w:rsid w:val="00F602D7"/>
    <w:rsid w:val="00F62A56"/>
    <w:rsid w:val="00F770AC"/>
    <w:rsid w:val="00F83BE8"/>
    <w:rsid w:val="00F844AF"/>
    <w:rsid w:val="00FA5FD0"/>
    <w:rsid w:val="00FB41C5"/>
    <w:rsid w:val="00FB7323"/>
    <w:rsid w:val="00FC08E5"/>
    <w:rsid w:val="00FC4EDC"/>
    <w:rsid w:val="00FC5549"/>
    <w:rsid w:val="00FC7C54"/>
    <w:rsid w:val="00FD1862"/>
    <w:rsid w:val="00FE1D59"/>
    <w:rsid w:val="00FF0923"/>
    <w:rsid w:val="00FF659E"/>
    <w:rsid w:val="00FF6A3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101"/>
    <w:pPr>
      <w:spacing w:after="0" w:line="360" w:lineRule="auto"/>
      <w:jc w:val="center"/>
    </w:pPr>
    <w:rPr>
      <w:rFonts w:ascii="Calibri" w:hAnsi="Calibri" w:cs="Times New Roman"/>
      <w:lang w:val="en-US"/>
    </w:rPr>
  </w:style>
  <w:style w:type="paragraph" w:styleId="Heading2">
    <w:name w:val="heading 2"/>
    <w:basedOn w:val="Normal"/>
    <w:link w:val="Heading2Char"/>
    <w:uiPriority w:val="9"/>
    <w:qFormat/>
    <w:rsid w:val="006525FF"/>
    <w:pPr>
      <w:spacing w:before="100" w:beforeAutospacing="1" w:after="100" w:afterAutospacing="1" w:line="240" w:lineRule="auto"/>
      <w:jc w:val="left"/>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6525FF"/>
    <w:rPr>
      <w:rFonts w:ascii="Times New Roman" w:hAnsi="Times New Roman" w:cs="Times New Roman"/>
      <w:b/>
      <w:bCs/>
      <w:sz w:val="36"/>
      <w:szCs w:val="36"/>
      <w:lang w:val="en-US"/>
    </w:rPr>
  </w:style>
  <w:style w:type="character" w:styleId="Hyperlink">
    <w:name w:val="Hyperlink"/>
    <w:basedOn w:val="DefaultParagraphFont"/>
    <w:uiPriority w:val="99"/>
    <w:unhideWhenUsed/>
    <w:rsid w:val="00833101"/>
    <w:rPr>
      <w:rFonts w:cs="Times New Roman"/>
      <w:color w:val="0000FF" w:themeColor="hyperlink"/>
      <w:u w:val="single"/>
    </w:rPr>
  </w:style>
  <w:style w:type="paragraph" w:styleId="ListParagraph">
    <w:name w:val="List Paragraph"/>
    <w:basedOn w:val="Normal"/>
    <w:uiPriority w:val="34"/>
    <w:qFormat/>
    <w:rsid w:val="00833101"/>
    <w:pPr>
      <w:spacing w:after="200" w:line="276" w:lineRule="auto"/>
      <w:ind w:left="720"/>
      <w:contextualSpacing/>
      <w:jc w:val="left"/>
    </w:pPr>
    <w:rPr>
      <w:rFonts w:asciiTheme="minorHAnsi" w:hAnsiTheme="minorHAnsi" w:cs="Arial"/>
      <w:lang w:val="id-ID"/>
    </w:rPr>
  </w:style>
  <w:style w:type="table" w:customStyle="1" w:styleId="LightShading1">
    <w:name w:val="Light Shading1"/>
    <w:basedOn w:val="TableNormal"/>
    <w:uiPriority w:val="60"/>
    <w:rsid w:val="006D4457"/>
    <w:pPr>
      <w:spacing w:after="0" w:line="240" w:lineRule="auto"/>
    </w:pPr>
    <w:rPr>
      <w:rFonts w:cs="Arial"/>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pPr>
      <w:rPr>
        <w:rFonts w:cs="Arial"/>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pPr>
      <w:rPr>
        <w:rFonts w:cs="Arial"/>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rFonts w:cs="Arial"/>
        <w:b/>
        <w:bCs/>
      </w:rPr>
    </w:tblStylePr>
    <w:tblStylePr w:type="lastCol">
      <w:rPr>
        <w:rFonts w:cs="Arial"/>
        <w:b/>
        <w:bCs/>
      </w:rPr>
    </w:tblStylePr>
    <w:tblStylePr w:type="band1Vert">
      <w:rPr>
        <w:rFonts w:cs="Arial"/>
      </w:rPr>
      <w:tblPr/>
      <w:tcPr>
        <w:tcBorders>
          <w:left w:val="nil"/>
          <w:right w:val="nil"/>
          <w:insideH w:val="nil"/>
          <w:insideV w:val="nil"/>
        </w:tcBorders>
        <w:shd w:val="clear" w:color="auto" w:fill="C0C0C0" w:themeFill="text1" w:themeFillTint="3F"/>
      </w:tcPr>
    </w:tblStylePr>
    <w:tblStylePr w:type="band1Horz">
      <w:rPr>
        <w:rFonts w:cs="Arial"/>
      </w:rPr>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020F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20F44"/>
    <w:rPr>
      <w:rFonts w:ascii="Tahoma" w:hAnsi="Tahoma" w:cs="Tahoma"/>
      <w:sz w:val="16"/>
      <w:szCs w:val="16"/>
      <w:lang w:val="en-US"/>
    </w:rPr>
  </w:style>
  <w:style w:type="paragraph" w:styleId="Header">
    <w:name w:val="header"/>
    <w:basedOn w:val="Normal"/>
    <w:link w:val="HeaderChar"/>
    <w:uiPriority w:val="99"/>
    <w:unhideWhenUsed/>
    <w:rsid w:val="00FB7323"/>
    <w:pPr>
      <w:tabs>
        <w:tab w:val="center" w:pos="4513"/>
        <w:tab w:val="right" w:pos="9026"/>
      </w:tabs>
      <w:spacing w:line="240" w:lineRule="auto"/>
    </w:pPr>
  </w:style>
  <w:style w:type="character" w:customStyle="1" w:styleId="HeaderChar">
    <w:name w:val="Header Char"/>
    <w:basedOn w:val="DefaultParagraphFont"/>
    <w:link w:val="Header"/>
    <w:uiPriority w:val="99"/>
    <w:locked/>
    <w:rsid w:val="00FB7323"/>
    <w:rPr>
      <w:rFonts w:ascii="Calibri" w:hAnsi="Calibri" w:cs="Times New Roman"/>
      <w:lang w:val="en-US"/>
    </w:rPr>
  </w:style>
  <w:style w:type="paragraph" w:styleId="Footer">
    <w:name w:val="footer"/>
    <w:basedOn w:val="Normal"/>
    <w:link w:val="FooterChar"/>
    <w:uiPriority w:val="99"/>
    <w:unhideWhenUsed/>
    <w:rsid w:val="00FB7323"/>
    <w:pPr>
      <w:tabs>
        <w:tab w:val="center" w:pos="4513"/>
        <w:tab w:val="right" w:pos="9026"/>
      </w:tabs>
      <w:spacing w:line="240" w:lineRule="auto"/>
    </w:pPr>
  </w:style>
  <w:style w:type="character" w:customStyle="1" w:styleId="FooterChar">
    <w:name w:val="Footer Char"/>
    <w:basedOn w:val="DefaultParagraphFont"/>
    <w:link w:val="Footer"/>
    <w:uiPriority w:val="99"/>
    <w:locked/>
    <w:rsid w:val="00FB7323"/>
    <w:rPr>
      <w:rFonts w:ascii="Calibri" w:hAnsi="Calibri" w:cs="Times New Roman"/>
      <w:lang w:val="en-US"/>
    </w:rPr>
  </w:style>
  <w:style w:type="paragraph" w:styleId="DocumentMap">
    <w:name w:val="Document Map"/>
    <w:basedOn w:val="Normal"/>
    <w:link w:val="DocumentMapChar"/>
    <w:uiPriority w:val="99"/>
    <w:semiHidden/>
    <w:unhideWhenUsed/>
    <w:rsid w:val="00812065"/>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812065"/>
    <w:rPr>
      <w:rFonts w:ascii="Tahoma" w:hAnsi="Tahoma" w:cs="Tahoma"/>
      <w:sz w:val="16"/>
      <w:szCs w:val="16"/>
      <w:lang w:val="en-US"/>
    </w:rPr>
  </w:style>
  <w:style w:type="character" w:customStyle="1" w:styleId="apple-converted-space">
    <w:name w:val="apple-converted-space"/>
    <w:basedOn w:val="DefaultParagraphFont"/>
    <w:rsid w:val="006525FF"/>
    <w:rPr>
      <w:rFonts w:cs="Times New Roman"/>
    </w:rPr>
  </w:style>
  <w:style w:type="character" w:styleId="FollowedHyperlink">
    <w:name w:val="FollowedHyperlink"/>
    <w:basedOn w:val="DefaultParagraphFont"/>
    <w:uiPriority w:val="99"/>
    <w:semiHidden/>
    <w:unhideWhenUsed/>
    <w:rsid w:val="000003AF"/>
    <w:rPr>
      <w:rFonts w:cs="Times New Roman"/>
      <w:color w:val="800080" w:themeColor="followedHyperlink"/>
      <w:u w:val="single"/>
    </w:rPr>
  </w:style>
  <w:style w:type="character" w:styleId="CommentReference">
    <w:name w:val="annotation reference"/>
    <w:basedOn w:val="DefaultParagraphFont"/>
    <w:uiPriority w:val="99"/>
    <w:semiHidden/>
    <w:unhideWhenUsed/>
    <w:rsid w:val="00716D35"/>
    <w:rPr>
      <w:rFonts w:cs="Times New Roman"/>
      <w:sz w:val="16"/>
      <w:szCs w:val="16"/>
    </w:rPr>
  </w:style>
  <w:style w:type="paragraph" w:styleId="CommentText">
    <w:name w:val="annotation text"/>
    <w:basedOn w:val="Normal"/>
    <w:link w:val="CommentTextChar"/>
    <w:uiPriority w:val="99"/>
    <w:semiHidden/>
    <w:unhideWhenUsed/>
    <w:rsid w:val="00716D3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716D35"/>
    <w:rPr>
      <w:rFonts w:ascii="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716D35"/>
    <w:rPr>
      <w:b/>
      <w:bCs/>
    </w:rPr>
  </w:style>
  <w:style w:type="character" w:customStyle="1" w:styleId="CommentSubjectChar">
    <w:name w:val="Comment Subject Char"/>
    <w:basedOn w:val="CommentTextChar"/>
    <w:link w:val="CommentSubject"/>
    <w:uiPriority w:val="99"/>
    <w:semiHidden/>
    <w:locked/>
    <w:rsid w:val="00716D35"/>
    <w:rPr>
      <w:b/>
      <w:bCs/>
    </w:rPr>
  </w:style>
  <w:style w:type="character" w:customStyle="1" w:styleId="Heading20">
    <w:name w:val="Heading #2_"/>
    <w:basedOn w:val="DefaultParagraphFont"/>
    <w:link w:val="Heading21"/>
    <w:uiPriority w:val="99"/>
    <w:locked/>
    <w:rsid w:val="00051DEA"/>
    <w:rPr>
      <w:rFonts w:ascii="Times New Roman" w:hAnsi="Times New Roman" w:cs="Times New Roman"/>
      <w:b/>
      <w:bCs/>
      <w:shd w:val="clear" w:color="auto" w:fill="FFFFFF"/>
    </w:rPr>
  </w:style>
  <w:style w:type="character" w:customStyle="1" w:styleId="Bodytext2">
    <w:name w:val="Body text (2)_"/>
    <w:basedOn w:val="DefaultParagraphFont"/>
    <w:link w:val="Bodytext21"/>
    <w:uiPriority w:val="99"/>
    <w:locked/>
    <w:rsid w:val="00051DEA"/>
    <w:rPr>
      <w:rFonts w:ascii="Times New Roman" w:hAnsi="Times New Roman" w:cs="Times New Roman"/>
      <w:shd w:val="clear" w:color="auto" w:fill="FFFFFF"/>
    </w:rPr>
  </w:style>
  <w:style w:type="paragraph" w:customStyle="1" w:styleId="Heading21">
    <w:name w:val="Heading #2"/>
    <w:basedOn w:val="Normal"/>
    <w:link w:val="Heading20"/>
    <w:uiPriority w:val="99"/>
    <w:rsid w:val="00051DEA"/>
    <w:pPr>
      <w:widowControl w:val="0"/>
      <w:shd w:val="clear" w:color="auto" w:fill="FFFFFF"/>
      <w:spacing w:before="1500" w:after="900" w:line="240" w:lineRule="atLeast"/>
      <w:jc w:val="both"/>
      <w:outlineLvl w:val="1"/>
    </w:pPr>
    <w:rPr>
      <w:rFonts w:ascii="Times New Roman" w:hAnsi="Times New Roman"/>
      <w:b/>
      <w:bCs/>
      <w:lang w:val="id-ID"/>
    </w:rPr>
  </w:style>
  <w:style w:type="paragraph" w:customStyle="1" w:styleId="Bodytext21">
    <w:name w:val="Body text (2)1"/>
    <w:basedOn w:val="Normal"/>
    <w:link w:val="Bodytext2"/>
    <w:rsid w:val="00051DEA"/>
    <w:pPr>
      <w:widowControl w:val="0"/>
      <w:shd w:val="clear" w:color="auto" w:fill="FFFFFF"/>
      <w:spacing w:before="900" w:after="540" w:line="552" w:lineRule="exact"/>
      <w:ind w:hanging="300"/>
      <w:jc w:val="both"/>
    </w:pPr>
    <w:rPr>
      <w:rFonts w:ascii="Times New Roman" w:hAnsi="Times New Roman"/>
      <w:lang w:val="id-ID"/>
    </w:rPr>
  </w:style>
  <w:style w:type="paragraph" w:customStyle="1" w:styleId="Bodytext20">
    <w:name w:val="Body text (2)"/>
    <w:basedOn w:val="Normal"/>
    <w:uiPriority w:val="99"/>
    <w:rsid w:val="00166C9C"/>
    <w:pPr>
      <w:widowControl w:val="0"/>
      <w:shd w:val="clear" w:color="auto" w:fill="FFFFFF"/>
      <w:spacing w:before="540" w:after="180" w:line="504" w:lineRule="exact"/>
      <w:ind w:hanging="420"/>
      <w:jc w:val="both"/>
    </w:pPr>
    <w:rPr>
      <w:rFonts w:ascii="Times New Roman" w:hAnsi="Times New Roman"/>
      <w:color w:val="000000"/>
      <w:sz w:val="21"/>
      <w:szCs w:val="21"/>
    </w:rPr>
  </w:style>
  <w:style w:type="paragraph" w:styleId="NormalWeb">
    <w:name w:val="Normal (Web)"/>
    <w:basedOn w:val="Normal"/>
    <w:uiPriority w:val="99"/>
    <w:semiHidden/>
    <w:unhideWhenUsed/>
    <w:rsid w:val="001929FD"/>
    <w:pPr>
      <w:spacing w:before="100" w:beforeAutospacing="1" w:after="100" w:afterAutospacing="1" w:line="240" w:lineRule="auto"/>
      <w:jc w:val="left"/>
    </w:pPr>
    <w:rPr>
      <w:rFonts w:ascii="Times New Roman" w:hAnsi="Times New Roman"/>
      <w:sz w:val="24"/>
      <w:szCs w:val="24"/>
    </w:rPr>
  </w:style>
  <w:style w:type="paragraph" w:customStyle="1" w:styleId="Default">
    <w:name w:val="Default"/>
    <w:rsid w:val="00500C7C"/>
    <w:pPr>
      <w:autoSpaceDE w:val="0"/>
      <w:autoSpaceDN w:val="0"/>
      <w:adjustRightInd w:val="0"/>
      <w:spacing w:after="0" w:line="240" w:lineRule="auto"/>
    </w:pPr>
    <w:rPr>
      <w:rFonts w:ascii="Times New Roman" w:eastAsia="Arial Unicode MS" w:hAnsi="Times New Roman" w:cs="Times New Roman"/>
      <w:color w:val="000000"/>
      <w:sz w:val="24"/>
      <w:szCs w:val="24"/>
      <w:lang w:val="en-US"/>
    </w:rPr>
  </w:style>
  <w:style w:type="paragraph" w:styleId="HTMLPreformatted">
    <w:name w:val="HTML Preformatted"/>
    <w:basedOn w:val="Normal"/>
    <w:link w:val="HTMLPreformattedChar"/>
    <w:uiPriority w:val="99"/>
    <w:semiHidden/>
    <w:unhideWhenUsed/>
    <w:rsid w:val="00603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60366F"/>
    <w:rPr>
      <w:rFonts w:ascii="Courier New" w:hAnsi="Courier New" w:cs="Courier New"/>
      <w:sz w:val="20"/>
      <w:szCs w:val="20"/>
      <w:lang w:val="en-US"/>
    </w:rPr>
  </w:style>
</w:styles>
</file>

<file path=word/webSettings.xml><?xml version="1.0" encoding="utf-8"?>
<w:webSettings xmlns:r="http://schemas.openxmlformats.org/officeDocument/2006/relationships" xmlns:w="http://schemas.openxmlformats.org/wordprocessingml/2006/main">
  <w:divs>
    <w:div w:id="298458296">
      <w:marLeft w:val="0"/>
      <w:marRight w:val="0"/>
      <w:marTop w:val="0"/>
      <w:marBottom w:val="0"/>
      <w:divBdr>
        <w:top w:val="none" w:sz="0" w:space="0" w:color="auto"/>
        <w:left w:val="none" w:sz="0" w:space="0" w:color="auto"/>
        <w:bottom w:val="none" w:sz="0" w:space="0" w:color="auto"/>
        <w:right w:val="none" w:sz="0" w:space="0" w:color="auto"/>
      </w:divBdr>
    </w:div>
    <w:div w:id="298458297">
      <w:marLeft w:val="0"/>
      <w:marRight w:val="0"/>
      <w:marTop w:val="0"/>
      <w:marBottom w:val="0"/>
      <w:divBdr>
        <w:top w:val="none" w:sz="0" w:space="0" w:color="auto"/>
        <w:left w:val="none" w:sz="0" w:space="0" w:color="auto"/>
        <w:bottom w:val="none" w:sz="0" w:space="0" w:color="auto"/>
        <w:right w:val="none" w:sz="0" w:space="0" w:color="auto"/>
      </w:divBdr>
      <w:divsChild>
        <w:div w:id="298458301">
          <w:marLeft w:val="547"/>
          <w:marRight w:val="0"/>
          <w:marTop w:val="53"/>
          <w:marBottom w:val="0"/>
          <w:divBdr>
            <w:top w:val="none" w:sz="0" w:space="0" w:color="auto"/>
            <w:left w:val="none" w:sz="0" w:space="0" w:color="auto"/>
            <w:bottom w:val="none" w:sz="0" w:space="0" w:color="auto"/>
            <w:right w:val="none" w:sz="0" w:space="0" w:color="auto"/>
          </w:divBdr>
        </w:div>
      </w:divsChild>
    </w:div>
    <w:div w:id="298458299">
      <w:marLeft w:val="0"/>
      <w:marRight w:val="0"/>
      <w:marTop w:val="0"/>
      <w:marBottom w:val="0"/>
      <w:divBdr>
        <w:top w:val="none" w:sz="0" w:space="0" w:color="auto"/>
        <w:left w:val="none" w:sz="0" w:space="0" w:color="auto"/>
        <w:bottom w:val="none" w:sz="0" w:space="0" w:color="auto"/>
        <w:right w:val="none" w:sz="0" w:space="0" w:color="auto"/>
      </w:divBdr>
      <w:divsChild>
        <w:div w:id="298458298">
          <w:marLeft w:val="547"/>
          <w:marRight w:val="0"/>
          <w:marTop w:val="53"/>
          <w:marBottom w:val="0"/>
          <w:divBdr>
            <w:top w:val="none" w:sz="0" w:space="0" w:color="auto"/>
            <w:left w:val="none" w:sz="0" w:space="0" w:color="auto"/>
            <w:bottom w:val="none" w:sz="0" w:space="0" w:color="auto"/>
            <w:right w:val="none" w:sz="0" w:space="0" w:color="auto"/>
          </w:divBdr>
        </w:div>
      </w:divsChild>
    </w:div>
    <w:div w:id="298458300">
      <w:marLeft w:val="0"/>
      <w:marRight w:val="0"/>
      <w:marTop w:val="0"/>
      <w:marBottom w:val="0"/>
      <w:divBdr>
        <w:top w:val="none" w:sz="0" w:space="0" w:color="auto"/>
        <w:left w:val="none" w:sz="0" w:space="0" w:color="auto"/>
        <w:bottom w:val="none" w:sz="0" w:space="0" w:color="auto"/>
        <w:right w:val="none" w:sz="0" w:space="0" w:color="auto"/>
      </w:divBdr>
    </w:div>
    <w:div w:id="2984583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dansakura669@gmail.com" TargetMode="External"/><Relationship Id="rId13" Type="http://schemas.openxmlformats.org/officeDocument/2006/relationships/image" Target="media/image1.jpe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eader" Target="header2.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C9EBE-2C42-45C1-A42C-A5ACBC069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3800</Words>
  <Characters>21661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J.Aristian</dc:creator>
  <cp:lastModifiedBy>MyUnit</cp:lastModifiedBy>
  <cp:revision>7</cp:revision>
  <cp:lastPrinted>2017-02-28T14:59:00Z</cp:lastPrinted>
  <dcterms:created xsi:type="dcterms:W3CDTF">2019-02-08T23:36:00Z</dcterms:created>
  <dcterms:modified xsi:type="dcterms:W3CDTF">2019-02-09T03:30:00Z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4019c4ee-0db8-3db3-8b44-d130b5a552ba</vt:lpwstr>
  </property>
  <property fmtid="{D5CDD505-2E9C-101B-9397-08002B2CF9AE}" pid="4" name="Mendeley Citation Style_1">
    <vt:lpwstr>http://www.zotero.org/styles/chicago-author-date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