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01208" w14:textId="2E2E2A3E" w:rsidR="007A5851" w:rsidRDefault="00843656" w:rsidP="006713CD">
      <w:pPr>
        <w:spacing w:line="240" w:lineRule="auto"/>
        <w:jc w:val="both"/>
        <w:rPr>
          <w:rFonts w:ascii="Times New Roman" w:hAnsi="Times New Roman"/>
          <w:b/>
        </w:rPr>
      </w:pPr>
      <w:r>
        <w:rPr>
          <w:rFonts w:ascii="Times New Roman" w:hAnsi="Times New Roman"/>
          <w:b/>
          <w:noProof/>
        </w:rPr>
        <mc:AlternateContent>
          <mc:Choice Requires="wps">
            <w:drawing>
              <wp:anchor distT="0" distB="0" distL="114300" distR="114300" simplePos="0" relativeHeight="251693056" behindDoc="1" locked="0" layoutInCell="1" allowOverlap="1" wp14:anchorId="7F1F7A19" wp14:editId="28490875">
                <wp:simplePos x="0" y="0"/>
                <wp:positionH relativeFrom="margin">
                  <wp:align>right</wp:align>
                </wp:positionH>
                <wp:positionV relativeFrom="paragraph">
                  <wp:posOffset>-661035</wp:posOffset>
                </wp:positionV>
                <wp:extent cx="2461260" cy="341630"/>
                <wp:effectExtent l="0" t="0" r="15240" b="20320"/>
                <wp:wrapNone/>
                <wp:docPr id="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2E0F20" w14:textId="77777777" w:rsidR="0055374C" w:rsidRPr="00613AE3" w:rsidRDefault="0055374C" w:rsidP="00FB7323">
                            <w:pPr>
                              <w:rPr>
                                <w:rFonts w:ascii="Times New Roman" w:hAnsi="Times New Roman"/>
                                <w:i/>
                                <w:sz w:val="24"/>
                                <w:szCs w:val="24"/>
                              </w:rPr>
                            </w:pPr>
                            <w:r>
                              <w:rPr>
                                <w:rFonts w:ascii="Times New Roman" w:hAnsi="Times New Roman"/>
                                <w:i/>
                                <w:sz w:val="24"/>
                                <w:szCs w:val="24"/>
                                <w:lang w:val="id-ID"/>
                              </w:rPr>
                              <w:t>Vol.(</w:t>
                            </w:r>
                            <w:proofErr w:type="gramStart"/>
                            <w:r>
                              <w:rPr>
                                <w:rFonts w:ascii="Times New Roman" w:hAnsi="Times New Roman"/>
                                <w:i/>
                                <w:sz w:val="24"/>
                                <w:szCs w:val="24"/>
                              </w:rPr>
                              <w:t>x</w:t>
                            </w:r>
                            <w:r>
                              <w:rPr>
                                <w:rFonts w:ascii="Times New Roman" w:hAnsi="Times New Roman"/>
                                <w:i/>
                                <w:sz w:val="24"/>
                                <w:szCs w:val="24"/>
                                <w:lang w:val="id-ID"/>
                              </w:rPr>
                              <w:t xml:space="preserve"> )</w:t>
                            </w:r>
                            <w:proofErr w:type="gramEnd"/>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F7A19" id="_x0000_t202" coordsize="21600,21600" o:spt="202" path="m,l,21600r21600,l21600,xe">
                <v:stroke joinstyle="miter"/>
                <v:path gradientshapeok="t" o:connecttype="rect"/>
              </v:shapetype>
              <v:shape id="Text Box 71" o:spid="_x0000_s1026" type="#_x0000_t202" style="position:absolute;left:0;text-align:left;margin-left:142.6pt;margin-top:-52.05pt;width:193.8pt;height:26.9pt;z-index:-251623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8slgIAAM0FAAAOAAAAZHJzL2Uyb0RvYy54bWysVFtP2zAUfp+0/2D5faQppWwRKepATJMq&#10;QCsTz65jtxaOj2e7Tbpfv2MnKYXxwrSXxPb5zu07l4vLttZkJ5xXYEqan4woEYZDpcy6pD8fbj59&#10;psQHZiqmwYiS7oWnl7OPHy4aW4gxbEBXwhE0YnzR2JJuQrBFlnm+ETXzJ2CFQaEEV7OAV7fOKsca&#10;tF7rbDwaTbMGXGUdcOE9vl53QjpL9qUUPNxJ6UUguqQYW0hfl76r+M1mF6xYO2Y3ivdhsH+IombK&#10;oNODqWsWGNk69ZepWnEHHmQ44VBnIKXiIuWA2eSjV9ksN8yKlAuS4+2BJv//zPLb3b0jqirpBOkx&#10;rMYaPYg2kK/QkvM88tNYXyBsaREYWnzHOqdcvV0Af/IIyY4wnYJHdOSjla6Of8yUoCL62B9oj244&#10;Po4n03w8RRFH2ekkn56mumTP2tb58E1ATeKhpA7LmiJgu4UP0T8rBkh05kGr6kZpnS6xlcSVdmTH&#10;sAlW65QUarxAaUOakk5Pz0Zdau+1gPa0ie5Earo+rEhLx0Q6hb0WEaPNDyGR9ETIGzEyzoUJQ5wJ&#10;HVESM3qPYo9/juo9yl0eqJE8gwkH5VoZcB1LL6mtnoaQZYfvG8N3eUcKQrtq+5ZaQbXHjnLQzaS3&#10;/EZhdRfMh3vmcAixIXCxhDv8SA1YHehPlGzA/X7rPeJxNlBKSYNDXVL/a8ucoER/Nzg1X/JJbPOQ&#10;LpOz8zFe3LFkdSwx2/oKsGVyXGGWp2PEBz0cpYP6EffPPHpFETMcfZc0DMer0K0a3F9czOcJhHNv&#10;WViYpeXDIMXefWgfmbN9gwccjVsYxp8Vr/q8w8bCGJhvA0iVhiAS3LHaE487I81Gv9/iUjq+J9Tz&#10;Fp79AQAA//8DAFBLAwQUAAYACAAAACEAHP0zEuEAAAAJAQAADwAAAGRycy9kb3ducmV2LnhtbEyP&#10;wU7DMBBE70j8g7VIXFBrh0JbhTgVVCAqcaKtVPXmxEsSiNdR7Dbh71lOcJyd1cybbDW6VpyxD40n&#10;DclUgUAqvW2o0rDfvUyWIEI0ZE3rCTV8Y4BVfnmRmdT6gd7xvI2V4BAKqdFQx9ilUoayRmfC1HdI&#10;7H343pnIsq+k7c3A4a6Vt0rNpTMNcUNtOlzXWH5tT06Df95vjjdq/TY8fb42B1uMu4Wvtb6+Gh8f&#10;QEQc498z/OIzOuTMVPgT2SBaDTwkapgk6i4Bwf5suZiDKPh0r2Yg80z+X5D/AAAA//8DAFBLAQIt&#10;ABQABgAIAAAAIQC2gziS/gAAAOEBAAATAAAAAAAAAAAAAAAAAAAAAABbQ29udGVudF9UeXBlc10u&#10;eG1sUEsBAi0AFAAGAAgAAAAhADj9If/WAAAAlAEAAAsAAAAAAAAAAAAAAAAALwEAAF9yZWxzLy5y&#10;ZWxzUEsBAi0AFAAGAAgAAAAhANJ67yyWAgAAzQUAAA4AAAAAAAAAAAAAAAAALgIAAGRycy9lMm9E&#10;b2MueG1sUEsBAi0AFAAGAAgAAAAhABz9MxLhAAAACQEAAA8AAAAAAAAAAAAAAAAA8AQAAGRycy9k&#10;b3ducmV2LnhtbFBLBQYAAAAABAAEAPMAAAD+BQAAAAA=&#10;" fillcolor="white [3212]" strokecolor="white [3212]" strokeweight=".5pt">
                <v:path arrowok="t"/>
                <v:textbox>
                  <w:txbxContent>
                    <w:p w14:paraId="1D2E0F20" w14:textId="77777777" w:rsidR="0055374C" w:rsidRPr="00613AE3" w:rsidRDefault="0055374C" w:rsidP="00FB7323">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w10:wrap anchorx="margin"/>
              </v:shape>
            </w:pict>
          </mc:Fallback>
        </mc:AlternateContent>
      </w:r>
      <w:r>
        <w:rPr>
          <w:rFonts w:ascii="Times New Roman" w:hAnsi="Times New Roman"/>
          <w:b/>
          <w:noProof/>
        </w:rPr>
        <mc:AlternateContent>
          <mc:Choice Requires="wps">
            <w:drawing>
              <wp:anchor distT="0" distB="0" distL="114300" distR="114300" simplePos="0" relativeHeight="251691008" behindDoc="0" locked="0" layoutInCell="1" allowOverlap="1" wp14:anchorId="759C1D45" wp14:editId="4AD82C4A">
                <wp:simplePos x="0" y="0"/>
                <wp:positionH relativeFrom="column">
                  <wp:posOffset>14605</wp:posOffset>
                </wp:positionH>
                <wp:positionV relativeFrom="paragraph">
                  <wp:posOffset>-680085</wp:posOffset>
                </wp:positionV>
                <wp:extent cx="2461260" cy="341630"/>
                <wp:effectExtent l="0" t="0" r="15240" b="20320"/>
                <wp:wrapNone/>
                <wp:docPr id="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EA1C77" w14:textId="77777777" w:rsidR="0055374C" w:rsidRPr="00FB7323" w:rsidRDefault="0055374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1D45" id="Text Box 69" o:spid="_x0000_s1027" type="#_x0000_t202" style="position:absolute;left:0;text-align:left;margin-left:1.15pt;margin-top:-53.55pt;width:193.8pt;height:2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QemgIAANQFAAAOAAAAZHJzL2Uyb0RvYy54bWysVFtv2jAUfp+0/2D5fQ0BykZEqBhVp0mo&#10;rdZOfTaODVEdH882JOzX79hJgHZ96bSXxPb5zu07l9lVUymyF9aVoHOaXgwoEZpDUepNTn8+3nz6&#10;QonzTBdMgRY5PQhHr+YfP8xqk4khbEEVwhI0ol1Wm5xuvTdZkji+FRVzF2CERqEEWzGPV7tJCstq&#10;tF6pZDgYTJIabGEscOEcvl63QjqP9qUU3N9J6YQnKqcYm49fG7/r8E3mM5ZtLDPbkndhsH+IomKl&#10;RqdHU9fMM7Kz5V+mqpJbcCD9BYcqASlLLmIOmE06eJXNw5YZEXNBcpw50uT+n1l+u7+3pCxyOppS&#10;olmFNXoUjSdfoSGTaeCnNi5D2INBoG/wHescc3VmBfzZISQ5w7QKDtGBj0baKvwxU4KKWILDkfbg&#10;huPjcDxJhxMUcZSNxulkFOuSnLSNdf6bgIqEQ04tljVGwPYr54N/lvWQ4MyBKoubUql4Ca0klsqS&#10;PcMmWG/SkBRqvEApTeqcTkaXgza191pAe0oHdyI2XRdWoKVlIp78QYmAUfqHkEh6JOSNGBnnQvs+&#10;zogOKIkZvUexw5+ieo9ymwdqRM+g/VG5KjXYlqWX1BbPfciyxXeN4dq8AwW+WTex2yIyvKyhOGBj&#10;WWhH0xl+U2KRV8z5e2ZxFrEvcL/4O/xIBVgk6E6UbMH+fus94HFEUEpJjbOdU/drx6ygRH3XODzT&#10;dDwOyyBexpefh3ix55L1uUTvqiVg56S4yQyPx4D3qj9KC9UTrqFF8Ioipjn6zqnvj0vfbhxcY1ws&#10;FhGE42+YX+kHw/t5Ci382Dwxa7o+9zght9BvAZa9avcWG+qjYbHzIMs4CydWO/5xdcSG79Zc2E3n&#10;94g6LeP5HwAAAP//AwBQSwMEFAAGAAgAAAAhAFCjdFviAAAACgEAAA8AAABkcnMvZG93bnJldi54&#10;bWxMj8FOwzAMhu9IvENkJC5oS7oKtpWmE0wgkDixTULc0sa0hcapmmwtb485wdH2p9/fn28m14kT&#10;DqH1pCGZKxBIlbct1RoO+8fZCkSIhqzpPKGGbwywKc7PcpNZP9IrnnaxFhxCITMamhj7TMpQNehM&#10;mPseiW8ffnAm8jjU0g5m5HDXyYVSN9KZlvhDY3rcNlh97Y5Og384PL9fqe3LeP/51L7ZctovfaP1&#10;5cV0dwsi4hT/YPjVZ3Uo2Kn0R7JBdBoWKYMaZolaJiAYSFfrNYiSV9dpCrLI5f8KxQ8AAAD//wMA&#10;UEsBAi0AFAAGAAgAAAAhALaDOJL+AAAA4QEAABMAAAAAAAAAAAAAAAAAAAAAAFtDb250ZW50X1R5&#10;cGVzXS54bWxQSwECLQAUAAYACAAAACEAOP0h/9YAAACUAQAACwAAAAAAAAAAAAAAAAAvAQAAX3Jl&#10;bHMvLnJlbHNQSwECLQAUAAYACAAAACEA2vBkHpoCAADUBQAADgAAAAAAAAAAAAAAAAAuAgAAZHJz&#10;L2Uyb0RvYy54bWxQSwECLQAUAAYACAAAACEAUKN0W+IAAAAKAQAADwAAAAAAAAAAAAAAAAD0BAAA&#10;ZHJzL2Rvd25yZXYueG1sUEsFBgAAAAAEAAQA8wAAAAMGAAAAAA==&#10;" fillcolor="white [3212]" strokecolor="white [3212]" strokeweight=".5pt">
                <v:path arrowok="t"/>
                <v:textbox>
                  <w:txbxContent>
                    <w:p w14:paraId="24EA1C77" w14:textId="77777777" w:rsidR="0055374C" w:rsidRPr="00FB7323" w:rsidRDefault="0055374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v:shape>
            </w:pict>
          </mc:Fallback>
        </mc:AlternateContent>
      </w:r>
    </w:p>
    <w:p w14:paraId="6390AC53" w14:textId="77777777" w:rsidR="00946DF6" w:rsidRDefault="00CA54A5" w:rsidP="006713CD">
      <w:pPr>
        <w:spacing w:line="240" w:lineRule="auto"/>
        <w:rPr>
          <w:rFonts w:ascii="Times New Roman" w:hAnsi="Times New Roman"/>
          <w:b/>
          <w:sz w:val="32"/>
          <w:szCs w:val="28"/>
          <w:lang w:val="id-ID"/>
        </w:rPr>
      </w:pPr>
      <w:r w:rsidRPr="007608A2">
        <w:rPr>
          <w:rFonts w:ascii="Times New Roman" w:hAnsi="Times New Roman"/>
          <w:b/>
          <w:sz w:val="32"/>
          <w:szCs w:val="28"/>
        </w:rPr>
        <w:t xml:space="preserve">Efektivitas Ekstrak Daun Gambir Sebagai Inhibitor Pada Baja Karbon API 5L dengan Perlakuan Panas </w:t>
      </w:r>
    </w:p>
    <w:p w14:paraId="402FC9D0" w14:textId="77777777" w:rsidR="006713CD" w:rsidRPr="007608A2" w:rsidRDefault="00CA54A5" w:rsidP="006713CD">
      <w:pPr>
        <w:spacing w:line="240" w:lineRule="auto"/>
        <w:rPr>
          <w:rFonts w:ascii="Times New Roman" w:hAnsi="Times New Roman"/>
          <w:b/>
          <w:sz w:val="32"/>
          <w:szCs w:val="28"/>
        </w:rPr>
      </w:pPr>
      <w:r w:rsidRPr="007608A2">
        <w:rPr>
          <w:rFonts w:ascii="Times New Roman" w:hAnsi="Times New Roman"/>
          <w:b/>
          <w:sz w:val="32"/>
          <w:szCs w:val="28"/>
        </w:rPr>
        <w:t xml:space="preserve">Menggunakan Larutan </w:t>
      </w:r>
      <w:r w:rsidR="006713CD" w:rsidRPr="007608A2">
        <w:rPr>
          <w:rFonts w:ascii="Times New Roman" w:hAnsi="Times New Roman"/>
          <w:b/>
          <w:sz w:val="32"/>
          <w:szCs w:val="28"/>
        </w:rPr>
        <w:t>NaCl 3%</w:t>
      </w:r>
    </w:p>
    <w:p w14:paraId="045E0C5B" w14:textId="77777777" w:rsidR="006713CD" w:rsidRDefault="006713CD" w:rsidP="00812065">
      <w:pPr>
        <w:spacing w:line="240" w:lineRule="auto"/>
        <w:outlineLvl w:val="0"/>
        <w:rPr>
          <w:rFonts w:ascii="Times New Roman" w:hAnsi="Times New Roman"/>
        </w:rPr>
      </w:pPr>
    </w:p>
    <w:p w14:paraId="270C9FBB" w14:textId="77777777" w:rsidR="006713CD" w:rsidRPr="006713CD" w:rsidRDefault="006713CD" w:rsidP="006713CD">
      <w:pPr>
        <w:spacing w:line="240" w:lineRule="auto"/>
        <w:rPr>
          <w:rFonts w:ascii="Times New Roman" w:hAnsi="Times New Roman"/>
          <w:color w:val="000000"/>
          <w:szCs w:val="28"/>
        </w:rPr>
      </w:pPr>
      <w:r w:rsidRPr="007608A2">
        <w:rPr>
          <w:rFonts w:ascii="Times New Roman" w:hAnsi="Times New Roman"/>
          <w:color w:val="000000"/>
          <w:sz w:val="28"/>
          <w:szCs w:val="28"/>
        </w:rPr>
        <w:t>Ilwan Pusaka, Ediman Ginting, dan Yanti Yulianti</w:t>
      </w:r>
    </w:p>
    <w:p w14:paraId="2A5883E7" w14:textId="77777777" w:rsidR="00833101" w:rsidRPr="00EA516F" w:rsidRDefault="00833101" w:rsidP="00833101">
      <w:pPr>
        <w:spacing w:line="240" w:lineRule="auto"/>
        <w:rPr>
          <w:rFonts w:ascii="Times New Roman" w:hAnsi="Times New Roman"/>
          <w:sz w:val="20"/>
          <w:szCs w:val="20"/>
        </w:rPr>
      </w:pPr>
    </w:p>
    <w:p w14:paraId="20C90CE3" w14:textId="77777777" w:rsidR="00833101" w:rsidRPr="007A5851" w:rsidRDefault="00833101" w:rsidP="00812065">
      <w:pPr>
        <w:spacing w:line="240" w:lineRule="auto"/>
        <w:outlineLvl w:val="0"/>
        <w:rPr>
          <w:rFonts w:ascii="Times New Roman" w:hAnsi="Times New Roman"/>
          <w:i/>
          <w:lang w:val="id-ID"/>
        </w:rPr>
      </w:pPr>
      <w:r w:rsidRPr="007A5851">
        <w:rPr>
          <w:rFonts w:ascii="Times New Roman" w:hAnsi="Times New Roman"/>
          <w:i/>
          <w:lang w:val="id-ID"/>
        </w:rPr>
        <w:t xml:space="preserve">Jurusan Fisika FMIPA Universitas Lampung </w:t>
      </w:r>
    </w:p>
    <w:p w14:paraId="5C001D61" w14:textId="77777777" w:rsidR="00833101" w:rsidRPr="007A5851" w:rsidRDefault="00833101" w:rsidP="00812065">
      <w:pPr>
        <w:spacing w:line="240" w:lineRule="auto"/>
        <w:outlineLvl w:val="0"/>
        <w:rPr>
          <w:rFonts w:ascii="Times New Roman" w:hAnsi="Times New Roman"/>
          <w:i/>
          <w:lang w:val="id-ID"/>
        </w:rPr>
      </w:pPr>
      <w:r w:rsidRPr="007A5851">
        <w:rPr>
          <w:rFonts w:ascii="Times New Roman" w:hAnsi="Times New Roman"/>
          <w:i/>
          <w:lang w:val="id-ID"/>
        </w:rPr>
        <w:t>Jl.Prof. Dr. Soemantri Brojonegoro No.1 Gedung Meneng Bandar Lampung 35145</w:t>
      </w:r>
    </w:p>
    <w:p w14:paraId="0B7405EE" w14:textId="77777777" w:rsidR="00833101" w:rsidRPr="007E6FE0" w:rsidRDefault="00833101" w:rsidP="00812065">
      <w:pPr>
        <w:spacing w:line="240" w:lineRule="auto"/>
        <w:outlineLvl w:val="0"/>
        <w:rPr>
          <w:rFonts w:ascii="Times New Roman" w:hAnsi="Times New Roman"/>
        </w:rPr>
      </w:pPr>
      <w:r w:rsidRPr="007A5851">
        <w:rPr>
          <w:rFonts w:ascii="Times New Roman" w:hAnsi="Times New Roman"/>
          <w:i/>
        </w:rPr>
        <w:t xml:space="preserve">E-mail: </w:t>
      </w:r>
      <w:hyperlink r:id="rId8" w:history="1">
        <w:r w:rsidR="007E6FE0" w:rsidRPr="007E6FE0">
          <w:rPr>
            <w:rStyle w:val="Hyperlink"/>
            <w:rFonts w:ascii="Times New Roman" w:hAnsi="Times New Roman"/>
            <w:i/>
            <w:color w:val="auto"/>
            <w:u w:val="none"/>
          </w:rPr>
          <w:t>ilwanpusaka@gmail.com</w:t>
        </w:r>
      </w:hyperlink>
      <w:r w:rsidR="0019590B" w:rsidRPr="007E6FE0">
        <w:rPr>
          <w:rStyle w:val="Hyperlink"/>
          <w:rFonts w:ascii="Times New Roman" w:hAnsi="Times New Roman"/>
          <w:i/>
          <w:color w:val="auto"/>
          <w:u w:val="none"/>
          <w:lang w:val="id-ID"/>
        </w:rPr>
        <w:t>,</w:t>
      </w:r>
    </w:p>
    <w:p w14:paraId="7D144051" w14:textId="77777777" w:rsidR="00833101" w:rsidRPr="00BC43AF" w:rsidRDefault="00833101" w:rsidP="00833101">
      <w:pPr>
        <w:spacing w:line="240" w:lineRule="auto"/>
        <w:rPr>
          <w:rFonts w:ascii="Times New Roman" w:hAnsi="Times New Roman"/>
        </w:rPr>
      </w:pPr>
    </w:p>
    <w:p w14:paraId="0CF460DC" w14:textId="0F48D7FB" w:rsidR="00833101" w:rsidRPr="00EA516F" w:rsidRDefault="00833101" w:rsidP="00812065">
      <w:pPr>
        <w:spacing w:line="240" w:lineRule="auto"/>
        <w:outlineLvl w:val="0"/>
        <w:rPr>
          <w:rFonts w:ascii="Times New Roman" w:hAnsi="Times New Roman"/>
        </w:rPr>
      </w:pPr>
      <w:r>
        <w:rPr>
          <w:rFonts w:ascii="Times New Roman" w:hAnsi="Times New Roman"/>
        </w:rPr>
        <w:t>Diterima (</w:t>
      </w:r>
      <w:r w:rsidR="00EA1418">
        <w:rPr>
          <w:rFonts w:ascii="Times New Roman" w:hAnsi="Times New Roman"/>
        </w:rPr>
        <w:t>20 April 2017</w:t>
      </w:r>
      <w:r w:rsidR="00FB7323">
        <w:rPr>
          <w:rFonts w:ascii="Times New Roman" w:hAnsi="Times New Roman"/>
        </w:rPr>
        <w:t>)</w:t>
      </w:r>
      <w:r w:rsidR="00FB7323">
        <w:rPr>
          <w:rFonts w:ascii="Times New Roman" w:hAnsi="Times New Roman"/>
          <w:lang w:val="id-ID"/>
        </w:rPr>
        <w:t>, d</w:t>
      </w:r>
      <w:r>
        <w:rPr>
          <w:rFonts w:ascii="Times New Roman" w:hAnsi="Times New Roman"/>
        </w:rPr>
        <w:t>irevisi (</w:t>
      </w:r>
      <w:r w:rsidR="007322AA">
        <w:rPr>
          <w:rFonts w:ascii="Times New Roman" w:hAnsi="Times New Roman"/>
        </w:rPr>
        <w:t xml:space="preserve">Rabu, </w:t>
      </w:r>
      <w:r w:rsidR="007322AA">
        <w:rPr>
          <w:rFonts w:ascii="Times New Roman" w:hAnsi="Times New Roman"/>
          <w:lang w:val="id-ID"/>
        </w:rPr>
        <w:t>26</w:t>
      </w:r>
      <w:r w:rsidR="00C46333">
        <w:rPr>
          <w:rFonts w:ascii="Times New Roman" w:hAnsi="Times New Roman"/>
          <w:lang w:val="id-ID"/>
        </w:rPr>
        <w:t xml:space="preserve"> A</w:t>
      </w:r>
      <w:r w:rsidR="00C46333" w:rsidRPr="00C46333">
        <w:rPr>
          <w:rFonts w:ascii="Times New Roman" w:hAnsi="Times New Roman"/>
          <w:lang w:val="id-ID"/>
        </w:rPr>
        <w:t>pril 2017</w:t>
      </w:r>
      <w:r w:rsidR="00C46333">
        <w:rPr>
          <w:rFonts w:ascii="Times New Roman" w:hAnsi="Times New Roman"/>
        </w:rPr>
        <w:t>)</w:t>
      </w:r>
    </w:p>
    <w:p w14:paraId="16348E19" w14:textId="77777777" w:rsidR="00833101" w:rsidRPr="001524A7" w:rsidRDefault="00833101" w:rsidP="00833101">
      <w:pPr>
        <w:spacing w:line="240" w:lineRule="auto"/>
        <w:jc w:val="both"/>
        <w:rPr>
          <w:rFonts w:ascii="Times New Roman" w:hAnsi="Times New Roman"/>
        </w:rPr>
      </w:pPr>
    </w:p>
    <w:p w14:paraId="793C1511" w14:textId="26BFD8CF" w:rsidR="006713CD" w:rsidRDefault="006713CD" w:rsidP="006713CD">
      <w:pPr>
        <w:spacing w:line="240" w:lineRule="auto"/>
        <w:jc w:val="both"/>
        <w:rPr>
          <w:rFonts w:ascii="Times New Roman" w:hAnsi="Times New Roman"/>
          <w:i/>
          <w:sz w:val="20"/>
          <w:szCs w:val="24"/>
        </w:rPr>
      </w:pPr>
      <w:r w:rsidRPr="006713CD">
        <w:rPr>
          <w:rFonts w:ascii="Times New Roman" w:hAnsi="Times New Roman"/>
          <w:b/>
          <w:color w:val="000000"/>
          <w:sz w:val="20"/>
          <w:szCs w:val="20"/>
        </w:rPr>
        <w:t>Abstract.</w:t>
      </w:r>
      <w:r w:rsidRPr="006713CD">
        <w:rPr>
          <w:rFonts w:ascii="Times New Roman" w:hAnsi="Times New Roman"/>
          <w:i/>
          <w:sz w:val="20"/>
          <w:szCs w:val="24"/>
        </w:rPr>
        <w:t>The effectiveness of uncaria gambir leaves e</w:t>
      </w:r>
      <w:r w:rsidR="005F567B">
        <w:rPr>
          <w:rFonts w:ascii="Times New Roman" w:hAnsi="Times New Roman"/>
          <w:i/>
          <w:sz w:val="20"/>
          <w:szCs w:val="24"/>
        </w:rPr>
        <w:t>xtr</w:t>
      </w:r>
      <w:r w:rsidRPr="006713CD">
        <w:rPr>
          <w:rFonts w:ascii="Times New Roman" w:hAnsi="Times New Roman"/>
          <w:i/>
          <w:sz w:val="20"/>
          <w:szCs w:val="24"/>
        </w:rPr>
        <w:t>ac</w:t>
      </w:r>
      <w:r w:rsidR="005F567B">
        <w:rPr>
          <w:rFonts w:ascii="Times New Roman" w:hAnsi="Times New Roman"/>
          <w:i/>
          <w:sz w:val="20"/>
          <w:szCs w:val="24"/>
        </w:rPr>
        <w:t>t</w:t>
      </w:r>
      <w:r w:rsidR="000A3B17">
        <w:rPr>
          <w:rFonts w:ascii="Times New Roman" w:hAnsi="Times New Roman"/>
          <w:i/>
          <w:sz w:val="20"/>
          <w:szCs w:val="24"/>
        </w:rPr>
        <w:t xml:space="preserve"> </w:t>
      </w:r>
      <w:r w:rsidRPr="006713CD">
        <w:rPr>
          <w:rFonts w:ascii="Times New Roman" w:hAnsi="Times New Roman"/>
          <w:i/>
          <w:sz w:val="20"/>
          <w:szCs w:val="24"/>
        </w:rPr>
        <w:t>as inhibitor on carbon steel API 5L with heat treatment in NaCl 3% had been researched. The research was done by weight loss. Corrosion rate had been tested on carbon steel API 5L with heat treatment and carbon steel without heat treatment in NaCl 3% added by soursop leaves extract inhibitor for 168 hours with concentrations of 0%, 2%, 4%, and 6%. The result showed at carbon steel API 5L with and without heat treatment corrosion rate higher at c</w:t>
      </w:r>
      <w:r w:rsidR="005F567B">
        <w:rPr>
          <w:rFonts w:ascii="Times New Roman" w:hAnsi="Times New Roman"/>
          <w:i/>
          <w:sz w:val="20"/>
          <w:szCs w:val="24"/>
        </w:rPr>
        <w:t>onc</w:t>
      </w:r>
      <w:r w:rsidRPr="006713CD">
        <w:rPr>
          <w:rFonts w:ascii="Times New Roman" w:hAnsi="Times New Roman"/>
          <w:i/>
          <w:sz w:val="20"/>
          <w:szCs w:val="24"/>
        </w:rPr>
        <w:t>entratio</w:t>
      </w:r>
      <w:r w:rsidR="005F567B">
        <w:rPr>
          <w:rFonts w:ascii="Times New Roman" w:hAnsi="Times New Roman"/>
          <w:i/>
          <w:sz w:val="20"/>
          <w:szCs w:val="24"/>
        </w:rPr>
        <w:t>n i</w:t>
      </w:r>
      <w:r w:rsidRPr="006713CD">
        <w:rPr>
          <w:rFonts w:ascii="Times New Roman" w:hAnsi="Times New Roman"/>
          <w:i/>
          <w:sz w:val="20"/>
          <w:szCs w:val="24"/>
        </w:rPr>
        <w:t>nhibitor 0% that is 0,051 mm/y. While corrosion rate lower at c</w:t>
      </w:r>
      <w:r w:rsidR="005F567B">
        <w:rPr>
          <w:rFonts w:ascii="Times New Roman" w:hAnsi="Times New Roman"/>
          <w:i/>
          <w:sz w:val="20"/>
          <w:szCs w:val="24"/>
        </w:rPr>
        <w:t xml:space="preserve">oncentration </w:t>
      </w:r>
      <w:r w:rsidRPr="006713CD">
        <w:rPr>
          <w:rFonts w:ascii="Times New Roman" w:hAnsi="Times New Roman"/>
          <w:i/>
          <w:sz w:val="20"/>
          <w:szCs w:val="24"/>
        </w:rPr>
        <w:t>inhibitor 2% that is 0</w:t>
      </w:r>
      <w:proofErr w:type="gramStart"/>
      <w:r w:rsidRPr="006713CD">
        <w:rPr>
          <w:rFonts w:ascii="Times New Roman" w:hAnsi="Times New Roman"/>
          <w:i/>
          <w:sz w:val="20"/>
          <w:szCs w:val="24"/>
        </w:rPr>
        <w:t>,03</w:t>
      </w:r>
      <w:proofErr w:type="gramEnd"/>
      <w:r w:rsidRPr="006713CD">
        <w:rPr>
          <w:rFonts w:ascii="Times New Roman" w:hAnsi="Times New Roman"/>
          <w:i/>
          <w:sz w:val="20"/>
          <w:szCs w:val="24"/>
        </w:rPr>
        <w:t>%. Until, Efficiency higher at carbon steel API 5L with and without heat treatment in c</w:t>
      </w:r>
      <w:r w:rsidR="005F567B">
        <w:rPr>
          <w:rFonts w:ascii="Times New Roman" w:hAnsi="Times New Roman"/>
          <w:i/>
          <w:sz w:val="20"/>
          <w:szCs w:val="24"/>
        </w:rPr>
        <w:t>onc</w:t>
      </w:r>
      <w:r w:rsidRPr="006713CD">
        <w:rPr>
          <w:rFonts w:ascii="Times New Roman" w:hAnsi="Times New Roman"/>
          <w:i/>
          <w:sz w:val="20"/>
          <w:szCs w:val="24"/>
        </w:rPr>
        <w:t>entratio</w:t>
      </w:r>
      <w:r w:rsidR="005F567B">
        <w:rPr>
          <w:rFonts w:ascii="Times New Roman" w:hAnsi="Times New Roman"/>
          <w:i/>
          <w:sz w:val="20"/>
          <w:szCs w:val="24"/>
        </w:rPr>
        <w:t xml:space="preserve">n </w:t>
      </w:r>
      <w:r w:rsidRPr="006713CD">
        <w:rPr>
          <w:rFonts w:ascii="Times New Roman" w:hAnsi="Times New Roman"/>
          <w:i/>
          <w:sz w:val="20"/>
          <w:szCs w:val="24"/>
        </w:rPr>
        <w:t xml:space="preserve">inhibitor 2% that is 61,63% and 66,43%. The X-Ray Diffraction (XRD) characterization result showed at carbon steel API 5L with heat treatment that the phase formed is </w:t>
      </w:r>
      <w:r w:rsidR="00062814">
        <w:rPr>
          <w:rFonts w:ascii="Times New Roman" w:hAnsi="Times New Roman"/>
          <w:i/>
          <w:sz w:val="20"/>
          <w:szCs w:val="24"/>
        </w:rPr>
        <w:t>martensite</w:t>
      </w:r>
      <w:r w:rsidRPr="006713CD">
        <w:rPr>
          <w:rFonts w:ascii="Times New Roman" w:hAnsi="Times New Roman"/>
          <w:i/>
          <w:sz w:val="20"/>
          <w:szCs w:val="24"/>
        </w:rPr>
        <w:t>. At carbon steel API 5L with heat treatment that the phase formed is pure Fe. Scanning Electron Microscopy (SEM) characterization at carbon steel API 5L with heat treatment showed even clusters and larger size, holes, cracks and grain boundary in the surface. At carbon steel API 5L without heat treatment showed uneven clusters and smaller size, holes, cracks, but grain boundary not showed in the surface. Energy Dispersive Spectroscopy (EDS) characterization on sample with inhibitor 0% obtained Cl element and Oxygen larger than inhibitor 2%.</w:t>
      </w:r>
    </w:p>
    <w:p w14:paraId="11013207" w14:textId="77777777" w:rsidR="006713CD" w:rsidRPr="006713CD" w:rsidRDefault="006713CD" w:rsidP="006713CD">
      <w:pPr>
        <w:spacing w:line="240" w:lineRule="auto"/>
        <w:jc w:val="both"/>
        <w:rPr>
          <w:rFonts w:ascii="Times New Roman" w:hAnsi="Times New Roman"/>
          <w:sz w:val="24"/>
          <w:szCs w:val="24"/>
        </w:rPr>
      </w:pPr>
    </w:p>
    <w:p w14:paraId="75E8EBF7" w14:textId="77777777" w:rsidR="006713CD" w:rsidRPr="006713CD" w:rsidRDefault="006713CD" w:rsidP="006713CD">
      <w:pPr>
        <w:pStyle w:val="HTMLPreformatted"/>
        <w:tabs>
          <w:tab w:val="left" w:pos="1276"/>
        </w:tabs>
        <w:ind w:left="1276" w:hanging="1276"/>
        <w:jc w:val="both"/>
        <w:rPr>
          <w:rFonts w:ascii="Times New Roman" w:hAnsi="Times New Roman"/>
          <w:i/>
          <w:szCs w:val="24"/>
          <w:lang w:val="en-US"/>
        </w:rPr>
      </w:pPr>
      <w:r w:rsidRPr="006713CD">
        <w:rPr>
          <w:rFonts w:ascii="Times New Roman" w:hAnsi="Times New Roman"/>
          <w:b/>
          <w:szCs w:val="24"/>
        </w:rPr>
        <w:t>Key words</w:t>
      </w:r>
      <w:r w:rsidRPr="006713CD">
        <w:rPr>
          <w:rFonts w:ascii="Times New Roman" w:hAnsi="Times New Roman"/>
          <w:szCs w:val="24"/>
        </w:rPr>
        <w:t>:</w:t>
      </w:r>
      <w:r w:rsidRPr="006713CD">
        <w:rPr>
          <w:rFonts w:ascii="Times New Roman" w:hAnsi="Times New Roman"/>
          <w:i/>
          <w:szCs w:val="24"/>
        </w:rPr>
        <w:t>Carbon steel API 5L, soursop leaves extract, corrosion inhibitor, NaCl</w:t>
      </w:r>
      <w:r w:rsidRPr="006713CD">
        <w:rPr>
          <w:rFonts w:ascii="Times New Roman" w:hAnsi="Times New Roman"/>
          <w:i/>
          <w:szCs w:val="24"/>
          <w:lang w:val="en-US"/>
        </w:rPr>
        <w:t xml:space="preserve"> and heat treatment.</w:t>
      </w:r>
    </w:p>
    <w:p w14:paraId="03B15021" w14:textId="77777777" w:rsidR="007B3D8C" w:rsidRPr="002C259D" w:rsidRDefault="007B3D8C" w:rsidP="007B3D8C">
      <w:pPr>
        <w:pStyle w:val="ListParagraph"/>
        <w:spacing w:after="0" w:line="240" w:lineRule="auto"/>
        <w:ind w:left="0"/>
        <w:jc w:val="both"/>
        <w:rPr>
          <w:rFonts w:ascii="Times New Roman" w:hAnsi="Times New Roman"/>
          <w:i/>
          <w:color w:val="000000" w:themeColor="text1"/>
          <w:sz w:val="20"/>
          <w:szCs w:val="20"/>
          <w:lang w:val="en-US"/>
        </w:rPr>
      </w:pPr>
    </w:p>
    <w:p w14:paraId="445BBCF5" w14:textId="77777777" w:rsidR="006713CD" w:rsidRPr="006713CD" w:rsidRDefault="006713CD" w:rsidP="006713CD">
      <w:pPr>
        <w:pStyle w:val="ListParagraph"/>
        <w:spacing w:line="240" w:lineRule="auto"/>
        <w:ind w:left="0"/>
        <w:jc w:val="both"/>
        <w:rPr>
          <w:rFonts w:ascii="Times New Roman" w:hAnsi="Times New Roman" w:cs="Times New Roman"/>
          <w:sz w:val="20"/>
          <w:szCs w:val="20"/>
        </w:rPr>
      </w:pPr>
      <w:r w:rsidRPr="006713CD">
        <w:rPr>
          <w:rFonts w:ascii="Times New Roman" w:hAnsi="Times New Roman" w:cs="Times New Roman"/>
          <w:b/>
          <w:color w:val="000000"/>
          <w:sz w:val="20"/>
          <w:szCs w:val="20"/>
        </w:rPr>
        <w:t xml:space="preserve">Abstrak. </w:t>
      </w:r>
      <w:r w:rsidRPr="006713CD">
        <w:rPr>
          <w:rFonts w:ascii="Times New Roman" w:hAnsi="Times New Roman" w:cs="Times New Roman"/>
          <w:sz w:val="20"/>
          <w:szCs w:val="20"/>
        </w:rPr>
        <w:t xml:space="preserve">Telah dilakukan penelitian mengenai efektivitas ekstrak daun gambir sebagai inhibitor pada baja karbon API 5L dengan perlakuan panas dan tanpa perlakuan panas dalam larutan NaCl 3%. Pengujian dilakukan dengan  metode kehilangan berat. Laju korosi pada baja karbon API 5L dengan perlakuan panas dan tanpa perlakuan panas diuji dalam larutan NaCl 3% dengan ditambahkan inhibitor ekstrak daun gambir selama 168 jam dengan konsentrasi 0%, 2%, 4%, dan 6%. Hasil penelitian baja API 5L dengan dan tanpa perlakuan panas menunjukkan laju korosi terbesar adalah pada konsentrasi inhibitor 0% </w:t>
      </w:r>
      <w:r w:rsidR="007608A2">
        <w:rPr>
          <w:rFonts w:ascii="Times New Roman" w:hAnsi="Times New Roman" w:cs="Times New Roman"/>
          <w:sz w:val="20"/>
          <w:szCs w:val="20"/>
          <w:lang w:val="en-US"/>
        </w:rPr>
        <w:t xml:space="preserve">, </w:t>
      </w:r>
      <w:r w:rsidRPr="006713CD">
        <w:rPr>
          <w:rFonts w:ascii="Times New Roman" w:hAnsi="Times New Roman" w:cs="Times New Roman"/>
          <w:sz w:val="20"/>
          <w:szCs w:val="20"/>
        </w:rPr>
        <w:t xml:space="preserve">yaitu sebesar 0,051 dan 0,03 mm/y. </w:t>
      </w:r>
      <w:r w:rsidR="005F567B">
        <w:rPr>
          <w:rFonts w:ascii="Times New Roman" w:hAnsi="Times New Roman" w:cs="Times New Roman"/>
          <w:sz w:val="20"/>
          <w:szCs w:val="20"/>
        </w:rPr>
        <w:t>L</w:t>
      </w:r>
      <w:r w:rsidRPr="006713CD">
        <w:rPr>
          <w:rFonts w:ascii="Times New Roman" w:hAnsi="Times New Roman" w:cs="Times New Roman"/>
          <w:sz w:val="20"/>
          <w:szCs w:val="20"/>
        </w:rPr>
        <w:t xml:space="preserve">aju korosi terendah yaitu pada konsentrasi inhibitor 2% </w:t>
      </w:r>
      <w:r w:rsidR="007608A2">
        <w:rPr>
          <w:rFonts w:ascii="Times New Roman" w:hAnsi="Times New Roman" w:cs="Times New Roman"/>
          <w:sz w:val="20"/>
          <w:szCs w:val="20"/>
          <w:lang w:val="en-US"/>
        </w:rPr>
        <w:t xml:space="preserve">, </w:t>
      </w:r>
      <w:r w:rsidRPr="006713CD">
        <w:rPr>
          <w:rFonts w:ascii="Times New Roman" w:hAnsi="Times New Roman" w:cs="Times New Roman"/>
          <w:sz w:val="20"/>
          <w:szCs w:val="20"/>
        </w:rPr>
        <w:t>yaitu 0,019 dan 0,011 mm/y. sehingga efisiensi yang paling besar pada baja API 5L dengan dan tanpa perlakuan panas terjadi pada konsentrasi 2% pada lingkungan NaCl 3% dengan efisiensi adalah 61,63% dan 66,43%. Hasil karakterisasi X-</w:t>
      </w:r>
      <w:r w:rsidRPr="006713CD">
        <w:rPr>
          <w:rFonts w:ascii="Times New Roman" w:hAnsi="Times New Roman" w:cs="Times New Roman"/>
          <w:i/>
          <w:sz w:val="20"/>
          <w:szCs w:val="20"/>
        </w:rPr>
        <w:t>RayDiffraction</w:t>
      </w:r>
      <w:r w:rsidRPr="006713CD">
        <w:rPr>
          <w:rFonts w:ascii="Times New Roman" w:hAnsi="Times New Roman" w:cs="Times New Roman"/>
          <w:sz w:val="20"/>
          <w:szCs w:val="20"/>
        </w:rPr>
        <w:t xml:space="preserve"> (XRD) memperlihatkan bahwa pada baja API 5L dengan perlakuan panas fasa yang terbentuk adalah </w:t>
      </w:r>
      <w:r w:rsidR="00062814">
        <w:rPr>
          <w:rFonts w:ascii="Times New Roman" w:hAnsi="Times New Roman" w:cs="Times New Roman"/>
          <w:sz w:val="20"/>
          <w:szCs w:val="20"/>
          <w:lang w:val="en-US"/>
        </w:rPr>
        <w:t>martensit</w:t>
      </w:r>
      <w:r w:rsidRPr="006713CD">
        <w:rPr>
          <w:rFonts w:ascii="Times New Roman" w:hAnsi="Times New Roman" w:cs="Times New Roman"/>
          <w:sz w:val="20"/>
          <w:szCs w:val="20"/>
        </w:rPr>
        <w:t xml:space="preserve">, sedangkan pada baja API 5L tanpa perlakuan panas fasa yang terbentuk adalah besi murni. Karakterisasi </w:t>
      </w:r>
      <w:r w:rsidRPr="006713CD">
        <w:rPr>
          <w:rFonts w:ascii="Times New Roman" w:hAnsi="Times New Roman" w:cs="Times New Roman"/>
          <w:i/>
          <w:sz w:val="20"/>
          <w:szCs w:val="20"/>
        </w:rPr>
        <w:t>Scanning Electron Microscopy</w:t>
      </w:r>
      <w:r w:rsidRPr="006713CD">
        <w:rPr>
          <w:rFonts w:ascii="Times New Roman" w:hAnsi="Times New Roman" w:cs="Times New Roman"/>
          <w:sz w:val="20"/>
          <w:szCs w:val="20"/>
        </w:rPr>
        <w:t>(SEM) baja API 5L dengan perlakuan panas memperlihatkan gumpalan dengan ukuran yang besar, retakan, lubang, dan juga terbentuknya batas butir yang merat</w:t>
      </w:r>
      <w:r w:rsidR="005F567B">
        <w:rPr>
          <w:rFonts w:ascii="Times New Roman" w:hAnsi="Times New Roman" w:cs="Times New Roman"/>
          <w:sz w:val="20"/>
          <w:szCs w:val="20"/>
        </w:rPr>
        <w:t>a hampir merata pada permukaan.</w:t>
      </w:r>
      <w:r w:rsidR="005F567B" w:rsidRPr="006713CD">
        <w:rPr>
          <w:rFonts w:ascii="Times New Roman" w:hAnsi="Times New Roman" w:cs="Times New Roman"/>
          <w:sz w:val="20"/>
          <w:szCs w:val="20"/>
        </w:rPr>
        <w:t xml:space="preserve"> </w:t>
      </w:r>
      <w:r w:rsidR="005F567B">
        <w:rPr>
          <w:rFonts w:ascii="Times New Roman" w:hAnsi="Times New Roman" w:cs="Times New Roman"/>
          <w:sz w:val="20"/>
          <w:szCs w:val="20"/>
          <w:lang w:val="en-US"/>
        </w:rPr>
        <w:t>P</w:t>
      </w:r>
      <w:r w:rsidRPr="006713CD">
        <w:rPr>
          <w:rFonts w:ascii="Times New Roman" w:hAnsi="Times New Roman" w:cs="Times New Roman"/>
          <w:sz w:val="20"/>
          <w:szCs w:val="20"/>
        </w:rPr>
        <w:t xml:space="preserve">ada baja API 5L tanpa perlakuan panas memperlihatkan gumpalan dengan ukuran kecil, retakan dan lubang yang lebih sedikit serta tidak terbentuk batas butir pada permukaan sampel. Karakterisasi </w:t>
      </w:r>
      <w:r w:rsidRPr="006713CD">
        <w:rPr>
          <w:rFonts w:ascii="Times New Roman" w:hAnsi="Times New Roman" w:cs="Times New Roman"/>
          <w:i/>
          <w:sz w:val="20"/>
          <w:szCs w:val="20"/>
        </w:rPr>
        <w:t>Energy Dispersive Spectroscopy</w:t>
      </w:r>
      <w:r w:rsidRPr="006713CD">
        <w:rPr>
          <w:rFonts w:ascii="Times New Roman" w:hAnsi="Times New Roman" w:cs="Times New Roman"/>
          <w:sz w:val="20"/>
          <w:szCs w:val="20"/>
        </w:rPr>
        <w:t xml:space="preserve"> (EDS) pada sampel dengan inhibitor 0% didapatkan unsur Cl dan oksigen yang lebih besar daripada sampel 2%.</w:t>
      </w:r>
    </w:p>
    <w:p w14:paraId="0E6CDAF9" w14:textId="023FA909" w:rsidR="006713CD" w:rsidRPr="006713CD" w:rsidRDefault="006713CD" w:rsidP="006713CD">
      <w:pPr>
        <w:pStyle w:val="ListParagraph"/>
        <w:spacing w:line="240" w:lineRule="auto"/>
        <w:ind w:left="0"/>
        <w:jc w:val="both"/>
        <w:rPr>
          <w:rFonts w:ascii="Times New Roman" w:hAnsi="Times New Roman" w:cs="Times New Roman"/>
          <w:sz w:val="20"/>
          <w:szCs w:val="20"/>
        </w:rPr>
      </w:pPr>
    </w:p>
    <w:p w14:paraId="01193F61" w14:textId="002EBE9B" w:rsidR="006713CD" w:rsidRDefault="006713CD" w:rsidP="006713CD">
      <w:pPr>
        <w:pStyle w:val="ListParagraph"/>
        <w:spacing w:line="240" w:lineRule="auto"/>
        <w:ind w:left="1418" w:hanging="1418"/>
        <w:jc w:val="both"/>
        <w:rPr>
          <w:rFonts w:ascii="Times New Roman" w:hAnsi="Times New Roman" w:cs="Times New Roman"/>
          <w:sz w:val="20"/>
          <w:szCs w:val="24"/>
          <w:lang w:val="en-US"/>
        </w:rPr>
      </w:pPr>
      <w:r w:rsidRPr="006713CD">
        <w:rPr>
          <w:rFonts w:ascii="Times New Roman" w:hAnsi="Times New Roman" w:cs="Times New Roman"/>
          <w:b/>
          <w:color w:val="000000"/>
          <w:sz w:val="20"/>
          <w:szCs w:val="20"/>
        </w:rPr>
        <w:t>Kata kunci</w:t>
      </w:r>
      <w:r w:rsidRPr="006713CD">
        <w:rPr>
          <w:rFonts w:ascii="Times New Roman" w:hAnsi="Times New Roman" w:cs="Times New Roman"/>
          <w:color w:val="000000"/>
          <w:sz w:val="20"/>
          <w:szCs w:val="20"/>
        </w:rPr>
        <w:t xml:space="preserve">. </w:t>
      </w:r>
      <w:r w:rsidRPr="006713CD">
        <w:rPr>
          <w:rFonts w:ascii="Times New Roman" w:hAnsi="Times New Roman" w:cs="Times New Roman"/>
          <w:sz w:val="20"/>
          <w:szCs w:val="24"/>
        </w:rPr>
        <w:t>Baja karbon API 5L, ekstrak daun gambir, inhibitor korosi, NaCl dan perlakuan panas.</w:t>
      </w:r>
    </w:p>
    <w:p w14:paraId="40A11334" w14:textId="53D05875" w:rsidR="007608A2" w:rsidRPr="007608A2" w:rsidRDefault="007608A2" w:rsidP="006713CD">
      <w:pPr>
        <w:pStyle w:val="ListParagraph"/>
        <w:spacing w:line="240" w:lineRule="auto"/>
        <w:ind w:left="1418" w:hanging="1418"/>
        <w:jc w:val="both"/>
        <w:rPr>
          <w:rFonts w:ascii="Times New Roman" w:hAnsi="Times New Roman" w:cs="Times New Roman"/>
          <w:sz w:val="20"/>
          <w:szCs w:val="24"/>
          <w:lang w:val="en-US"/>
        </w:rPr>
      </w:pPr>
    </w:p>
    <w:p w14:paraId="7E6A76BF" w14:textId="7D6566BA" w:rsidR="007B3D8C" w:rsidRDefault="007B3D8C" w:rsidP="006713CD">
      <w:pPr>
        <w:spacing w:line="240" w:lineRule="auto"/>
        <w:jc w:val="both"/>
        <w:rPr>
          <w:rFonts w:ascii="Times New Roman" w:eastAsiaTheme="minorHAnsi" w:hAnsi="Times New Roman"/>
          <w:sz w:val="20"/>
          <w:szCs w:val="20"/>
        </w:rPr>
      </w:pPr>
    </w:p>
    <w:p w14:paraId="44D0E1D9" w14:textId="77777777" w:rsidR="00847E08" w:rsidRDefault="00847E08" w:rsidP="006713CD">
      <w:pPr>
        <w:spacing w:line="240" w:lineRule="auto"/>
        <w:jc w:val="both"/>
        <w:rPr>
          <w:rFonts w:ascii="Times New Roman" w:eastAsiaTheme="minorHAnsi" w:hAnsi="Times New Roman"/>
          <w:sz w:val="20"/>
          <w:szCs w:val="20"/>
        </w:rPr>
      </w:pPr>
    </w:p>
    <w:p w14:paraId="555A8648" w14:textId="322517FE" w:rsidR="007608A2" w:rsidRDefault="007608A2" w:rsidP="006713CD">
      <w:pPr>
        <w:spacing w:line="240" w:lineRule="auto"/>
        <w:jc w:val="both"/>
        <w:rPr>
          <w:rFonts w:ascii="Times New Roman" w:eastAsiaTheme="minorHAnsi" w:hAnsi="Times New Roman"/>
          <w:sz w:val="20"/>
          <w:szCs w:val="20"/>
        </w:rPr>
      </w:pPr>
    </w:p>
    <w:p w14:paraId="0CDE4C9B" w14:textId="48F4CF27" w:rsidR="007608A2" w:rsidRDefault="00843656" w:rsidP="006713CD">
      <w:pPr>
        <w:spacing w:line="240" w:lineRule="auto"/>
        <w:jc w:val="both"/>
        <w:rPr>
          <w:rFonts w:ascii="Times New Roman" w:eastAsiaTheme="minorHAnsi" w:hAnsi="Times New Roman"/>
          <w:sz w:val="20"/>
          <w:szCs w:val="20"/>
        </w:rPr>
      </w:pPr>
      <w:r>
        <w:rPr>
          <w:rFonts w:ascii="Times New Roman" w:hAnsi="Times New Roman"/>
          <w:noProof/>
          <w:szCs w:val="24"/>
        </w:rPr>
        <w:lastRenderedPageBreak/>
        <mc:AlternateContent>
          <mc:Choice Requires="wps">
            <w:drawing>
              <wp:anchor distT="0" distB="0" distL="114300" distR="114300" simplePos="0" relativeHeight="251803648" behindDoc="0" locked="0" layoutInCell="1" allowOverlap="1" wp14:anchorId="249D12A5" wp14:editId="2EC01EB7">
                <wp:simplePos x="0" y="0"/>
                <wp:positionH relativeFrom="column">
                  <wp:posOffset>22860</wp:posOffset>
                </wp:positionH>
                <wp:positionV relativeFrom="paragraph">
                  <wp:posOffset>112395</wp:posOffset>
                </wp:positionV>
                <wp:extent cx="5434965" cy="0"/>
                <wp:effectExtent l="17145" t="20955" r="15240" b="17145"/>
                <wp:wrapNone/>
                <wp:docPr id="3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4DCF34" id="_x0000_t32" coordsize="21600,21600" o:spt="32" o:oned="t" path="m,l21600,21600e" filled="f">
                <v:path arrowok="t" fillok="f" o:connecttype="none"/>
                <o:lock v:ext="edit" shapetype="t"/>
              </v:shapetype>
              <v:shape id="AutoShape 183" o:spid="_x0000_s1026" type="#_x0000_t32" style="position:absolute;margin-left:1.8pt;margin-top:8.85pt;width:427.9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Gb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xhJ&#10;0sGOno9OhdIoWU79hHptMwgs5N74HulZvuoXRb9bJFXREFnzEP520ZCd+IzoXYq/WA11Dv1nxSCG&#10;QIUwrnNlOg8Jg0DnsJXLfSv87BCFj7N0mq7mM4zo4ItINiRqY90nrjrkjRxbZ4ioG1coKWH3yiSh&#10;DDm9WOdpkWxI8FWl2om2DRJoJepzPFnOFrOQYVUrmPf6OGvqQ9EadCJeReEXmgTPY5hRR8kCWsMJ&#10;295sR0R7taF6Kz0edAZ8btZVJj9W8Wq73C7TUTqZb0dpXJaj512Rjua7ZDErp2VRlMlPTy1Js0Yw&#10;xqVnN0g2Sf9OErfHcxXbXbT3OUTv0cPAgOzwH0iH1fptXnVxUOyyN8PKQaUh+Pai/DN4vIP9+O43&#10;vwAAAP//AwBQSwMEFAAGAAgAAAAhAGv+VeDbAAAABwEAAA8AAABkcnMvZG93bnJldi54bWxMjklP&#10;wzAQhe9I/AdrkLhRh6ULIU6FkDiAWNseOE7jyQLxOI3dNv33DOIAx7fovS+bD65VO+pD49nA+SgB&#10;RVx423BlYLW8P5uBChHZYuuZDBwowDw/PsowtX7P77RbxErJCIcUDdQxdqnWoajJYRj5jliy0vcO&#10;o8i+0rbHvYy7Vl8kyUQ7bFgeauzorqbia7F1BjYfD64on96CXz4fHnH1Wb5cbV6NOT0Zbm9ARRri&#10;Xxl+8AUdcmFa+y3boFoDlxMpij2dgpJ4Nr4eg1r/GjrP9H/+/BsAAP//AwBQSwECLQAUAAYACAAA&#10;ACEAtoM4kv4AAADhAQAAEwAAAAAAAAAAAAAAAAAAAAAAW0NvbnRlbnRfVHlwZXNdLnhtbFBLAQIt&#10;ABQABgAIAAAAIQA4/SH/1gAAAJQBAAALAAAAAAAAAAAAAAAAAC8BAABfcmVscy8ucmVsc1BLAQIt&#10;ABQABgAIAAAAIQDjU2GbIgIAAD8EAAAOAAAAAAAAAAAAAAAAAC4CAABkcnMvZTJvRG9jLnhtbFBL&#10;AQItABQABgAIAAAAIQBr/lXg2wAAAAcBAAAPAAAAAAAAAAAAAAAAAHwEAABkcnMvZG93bnJldi54&#10;bWxQSwUGAAAAAAQABADzAAAAhAUAAAAA&#10;" strokeweight="2.25pt"/>
            </w:pict>
          </mc:Fallback>
        </mc:AlternateContent>
      </w:r>
    </w:p>
    <w:p w14:paraId="472D7E9F" w14:textId="7465CDA8" w:rsidR="007608A2" w:rsidRPr="006713CD" w:rsidRDefault="00377137" w:rsidP="006713CD">
      <w:pPr>
        <w:spacing w:line="240" w:lineRule="auto"/>
        <w:jc w:val="both"/>
        <w:rPr>
          <w:rFonts w:ascii="Times New Roman" w:eastAsiaTheme="minorHAnsi" w:hAnsi="Times New Roman"/>
          <w:sz w:val="20"/>
          <w:szCs w:val="20"/>
        </w:rPr>
      </w:pPr>
      <w:r>
        <w:rPr>
          <w:rFonts w:ascii="Times New Roman" w:hAnsi="Times New Roman"/>
          <w:noProof/>
          <w:szCs w:val="24"/>
        </w:rPr>
        <mc:AlternateContent>
          <mc:Choice Requires="wps">
            <w:drawing>
              <wp:anchor distT="0" distB="0" distL="114300" distR="114300" simplePos="0" relativeHeight="251783168" behindDoc="0" locked="0" layoutInCell="1" allowOverlap="1" wp14:anchorId="011BDA94" wp14:editId="50171896">
                <wp:simplePos x="0" y="0"/>
                <wp:positionH relativeFrom="column">
                  <wp:posOffset>-70485</wp:posOffset>
                </wp:positionH>
                <wp:positionV relativeFrom="paragraph">
                  <wp:posOffset>-870585</wp:posOffset>
                </wp:positionV>
                <wp:extent cx="5525770" cy="683260"/>
                <wp:effectExtent l="0" t="0" r="17780" b="21590"/>
                <wp:wrapNone/>
                <wp:docPr id="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770" cy="6832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9D8D69" w14:textId="77777777" w:rsidR="0055374C" w:rsidRPr="00FD151A" w:rsidRDefault="0055374C" w:rsidP="006713CD">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w:t>
                            </w:r>
                            <w:proofErr w:type="gramStart"/>
                            <w:r w:rsidRPr="00FD151A">
                              <w:rPr>
                                <w:rFonts w:ascii="Times New Roman" w:hAnsi="Times New Roman"/>
                                <w:color w:val="7F7F7F" w:themeColor="text1" w:themeTint="80"/>
                                <w:sz w:val="24"/>
                                <w:szCs w:val="24"/>
                              </w:rPr>
                              <w:t>dkk :</w:t>
                            </w:r>
                            <w:proofErr w:type="gramEnd"/>
                            <w:r w:rsidRPr="00FD151A">
                              <w:rPr>
                                <w:rFonts w:ascii="Times New Roman" w:hAnsi="Times New Roman"/>
                                <w:color w:val="7F7F7F" w:themeColor="text1" w:themeTint="80"/>
                                <w:sz w:val="24"/>
                                <w:szCs w:val="24"/>
                              </w:rPr>
                              <w:t xml:space="preserve">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1B46B536" w14:textId="77777777" w:rsidR="0055374C" w:rsidRPr="0044531A" w:rsidRDefault="0055374C" w:rsidP="006713CD">
                            <w:pPr>
                              <w:spacing w:line="240" w:lineRule="auto"/>
                              <w:rPr>
                                <w:rFonts w:ascii="Times New Roman" w:hAnsi="Times New Roman"/>
                                <w:color w:val="7F7F7F" w:themeColor="text1" w:themeTint="80"/>
                                <w:sz w:val="24"/>
                                <w:szCs w:val="24"/>
                              </w:rPr>
                            </w:pPr>
                          </w:p>
                          <w:p w14:paraId="02A297B6" w14:textId="77777777" w:rsidR="0055374C" w:rsidRPr="00FB7323" w:rsidRDefault="0055374C" w:rsidP="006713CD">
                            <w:pPr>
                              <w:spacing w:line="240" w:lineRule="auto"/>
                              <w:rPr>
                                <w:rFonts w:ascii="Times New Roman" w:hAnsi="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DA94" id="Text Box 72" o:spid="_x0000_s1028" type="#_x0000_t202" style="position:absolute;left:0;text-align:left;margin-left:-5.55pt;margin-top:-68.55pt;width:435.1pt;height:5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WMmgIAANQFAAAOAAAAZHJzL2Uyb0RvYy54bWysVFtP2zAUfp+0/2D5faQtLWURKeqKmCZV&#10;gAYTz65jtxG2j2e7Tbpfz7GTlMJ4YdpLYvt85/ady8VloxXZCecrMAUdngwoEYZDWZl1QX89XH85&#10;p8QHZkqmwIiC7oWnl7PPny5qm4sRbECVwhE0Ynxe24JuQrB5lnm+EZr5E7DCoFCC0yzg1a2z0rEa&#10;rWuVjQaDs6wGV1oHXHiPr1etkM6SfSkFD7dSehGIKijGFtLXpe8qfrPZBcvXjtlNxbsw2D9EoVll&#10;0OnB1BULjGxd9ZcpXXEHHmQ44aAzkLLiIuWA2QwHb7K53zArUi5IjrcHmvz/M8tvdneOVGVBT7FS&#10;hmms0YNoAvkGDZmOIj+19TnC7i0CQ4PvWOeUq7dL4E8eIdkRplXwiI58NNLp+MdMCSpiCfYH2qMb&#10;jo+TyWgynaKIo+zs/HR0luqSvWhb58N3AZrEQ0EdljVFwHZLH6J/lveQ6MyDqsrrSql0ia0kFsqR&#10;HcMmWK2HMSnUeIVShtTo/HQyaFP7qAW0p0x0J1LTdWFFWlom0inslYgYZX4KiaQnQt6JkXEuTOjj&#10;TOiIkpjRRxQ7/EtUH1Fu80CN5BlMOCjryoBrWXpNbfnUhyxbfNcYvs07UhCaVZO67dBZKyj32FgO&#10;2tH0ll9XWOQl8+GOOZxF7AvcL+EWP1IBFgm6EyUbcH/ee494HBGUUlLjbBfU/94yJyhRPwwOz9fh&#10;eByXQbqMJ9MRXtyxZHUsMVu9AOycIW4yy9Mx4oPqj9KBfsQ1NI9eUcQMR98FDf1xEdqNg2uMi/k8&#10;gXD8LQtLc295P0+xhR+aR+Zs1+cBJ+QG+i3A8jft3mJjfQzMtwFklWYh8tyy2vGPqyM1fLfm4m46&#10;vifUyzKePQMAAP//AwBQSwMEFAAGAAgAAAAhANmsIb7iAAAADAEAAA8AAABkcnMvZG93bnJldi54&#10;bWxMj0FPwzAMhe9I/IfISFzQlnZobCtNJ5hATOLENglxSxvTFBqnarK1/Hu8E9ye/Z6eP+fr0bXi&#10;hH1oPClIpwkIpMqbhmoFh/3zZAkiRE1Gt55QwQ8GWBeXF7nOjB/oDU+7WAsuoZBpBTbGLpMyVBad&#10;DlPfIbH36XunI499LU2vBy53rZwlyZ10uiG+YHWHG4vV9+7oFPinw/bjJtm8Do9fL827Kcf9wlul&#10;rq/Gh3sQEcf4F4YzPqNDwUylP5IJolUwSdOUo2dxu2DFkeV8xaLk1Ww1B1nk8v8TxS8AAAD//wMA&#10;UEsBAi0AFAAGAAgAAAAhALaDOJL+AAAA4QEAABMAAAAAAAAAAAAAAAAAAAAAAFtDb250ZW50X1R5&#10;cGVzXS54bWxQSwECLQAUAAYACAAAACEAOP0h/9YAAACUAQAACwAAAAAAAAAAAAAAAAAvAQAAX3Jl&#10;bHMvLnJlbHNQSwECLQAUAAYACAAAACEAX7dVjJoCAADUBQAADgAAAAAAAAAAAAAAAAAuAgAAZHJz&#10;L2Uyb0RvYy54bWxQSwECLQAUAAYACAAAACEA2awhvuIAAAAMAQAADwAAAAAAAAAAAAAAAAD0BAAA&#10;ZHJzL2Rvd25yZXYueG1sUEsFBgAAAAAEAAQA8wAAAAMGAAAAAA==&#10;" fillcolor="white [3212]" strokecolor="white [3212]" strokeweight=".5pt">
                <v:path arrowok="t"/>
                <v:textbox>
                  <w:txbxContent>
                    <w:p w14:paraId="349D8D69" w14:textId="77777777" w:rsidR="0055374C" w:rsidRPr="00FD151A" w:rsidRDefault="0055374C" w:rsidP="006713CD">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dkk :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1B46B536" w14:textId="77777777" w:rsidR="0055374C" w:rsidRPr="0044531A" w:rsidRDefault="0055374C" w:rsidP="006713CD">
                      <w:pPr>
                        <w:spacing w:line="240" w:lineRule="auto"/>
                        <w:rPr>
                          <w:rFonts w:ascii="Times New Roman" w:hAnsi="Times New Roman"/>
                          <w:color w:val="7F7F7F" w:themeColor="text1" w:themeTint="80"/>
                          <w:sz w:val="24"/>
                          <w:szCs w:val="24"/>
                        </w:rPr>
                      </w:pPr>
                    </w:p>
                    <w:p w14:paraId="02A297B6" w14:textId="77777777" w:rsidR="0055374C" w:rsidRPr="00FB7323" w:rsidRDefault="0055374C" w:rsidP="006713CD">
                      <w:pPr>
                        <w:spacing w:line="240" w:lineRule="auto"/>
                        <w:rPr>
                          <w:rFonts w:ascii="Times New Roman" w:hAnsi="Times New Roman"/>
                          <w:sz w:val="24"/>
                          <w:szCs w:val="24"/>
                          <w:lang w:val="id-ID"/>
                        </w:rPr>
                      </w:pPr>
                    </w:p>
                  </w:txbxContent>
                </v:textbox>
              </v:shape>
            </w:pict>
          </mc:Fallback>
        </mc:AlternateContent>
      </w:r>
    </w:p>
    <w:p w14:paraId="375F68F6" w14:textId="26BA5550" w:rsidR="00337767" w:rsidRPr="00874926" w:rsidRDefault="00337767" w:rsidP="00570099">
      <w:pPr>
        <w:rPr>
          <w:rFonts w:ascii="Times New Roman" w:hAnsi="Times New Roman"/>
          <w:b/>
          <w:lang w:val="id-ID"/>
        </w:rPr>
        <w:sectPr w:rsidR="00337767" w:rsidRPr="00874926" w:rsidSect="00847E08">
          <w:headerReference w:type="default" r:id="rId9"/>
          <w:footerReference w:type="default" r:id="rId10"/>
          <w:pgSz w:w="11906" w:h="16838" w:code="9"/>
          <w:pgMar w:top="1701" w:right="1701" w:bottom="1701" w:left="1701" w:header="576" w:footer="720" w:gutter="0"/>
          <w:cols w:space="708"/>
          <w:docGrid w:linePitch="360"/>
        </w:sectPr>
      </w:pPr>
    </w:p>
    <w:p w14:paraId="624A7EFB" w14:textId="77777777" w:rsidR="00DA3268" w:rsidRPr="00874926" w:rsidRDefault="00833101" w:rsidP="00812065">
      <w:pPr>
        <w:tabs>
          <w:tab w:val="left" w:pos="0"/>
          <w:tab w:val="center" w:pos="4513"/>
        </w:tabs>
        <w:spacing w:line="240" w:lineRule="auto"/>
        <w:outlineLvl w:val="0"/>
        <w:rPr>
          <w:rFonts w:ascii="Times New Roman" w:hAnsi="Times New Roman"/>
          <w:b/>
          <w:lang w:val="id-ID"/>
        </w:rPr>
      </w:pPr>
      <w:r w:rsidRPr="00874926">
        <w:rPr>
          <w:rFonts w:ascii="Times New Roman" w:hAnsi="Times New Roman"/>
          <w:b/>
          <w:lang w:val="id-ID"/>
        </w:rPr>
        <w:lastRenderedPageBreak/>
        <w:t>PENDAHULUAN</w:t>
      </w:r>
    </w:p>
    <w:p w14:paraId="5EF64650" w14:textId="77777777" w:rsidR="006713CD" w:rsidRDefault="006713CD" w:rsidP="006713CD">
      <w:pPr>
        <w:spacing w:line="240" w:lineRule="auto"/>
        <w:jc w:val="both"/>
        <w:rPr>
          <w:rFonts w:ascii="Times New Roman" w:hAnsi="Times New Roman"/>
          <w:szCs w:val="24"/>
        </w:rPr>
      </w:pPr>
    </w:p>
    <w:p w14:paraId="28F450D1" w14:textId="77777777" w:rsidR="006713CD" w:rsidRPr="006713CD" w:rsidRDefault="005F567B" w:rsidP="005F567B">
      <w:pPr>
        <w:spacing w:line="240" w:lineRule="auto"/>
        <w:ind w:firstLine="360"/>
        <w:jc w:val="both"/>
        <w:rPr>
          <w:rFonts w:ascii="Times New Roman" w:hAnsi="Times New Roman"/>
          <w:szCs w:val="24"/>
        </w:rPr>
      </w:pPr>
      <w:r>
        <w:rPr>
          <w:rFonts w:ascii="Times New Roman" w:hAnsi="Times New Roman"/>
          <w:szCs w:val="24"/>
        </w:rPr>
        <w:t xml:space="preserve"> </w:t>
      </w:r>
      <w:proofErr w:type="gramStart"/>
      <w:r w:rsidR="006713CD" w:rsidRPr="006713CD">
        <w:rPr>
          <w:rFonts w:ascii="Times New Roman" w:hAnsi="Times New Roman"/>
          <w:szCs w:val="24"/>
        </w:rPr>
        <w:t>Baja  atau</w:t>
      </w:r>
      <w:proofErr w:type="gramEnd"/>
      <w:r w:rsidR="006713CD" w:rsidRPr="006713CD">
        <w:rPr>
          <w:rFonts w:ascii="Times New Roman" w:hAnsi="Times New Roman"/>
          <w:szCs w:val="24"/>
        </w:rPr>
        <w:t xml:space="preserve"> </w:t>
      </w:r>
      <w:r w:rsidR="007608A2">
        <w:rPr>
          <w:rFonts w:ascii="Times New Roman" w:hAnsi="Times New Roman"/>
          <w:szCs w:val="24"/>
        </w:rPr>
        <w:t>besi  banyak   digunakan  di  m</w:t>
      </w:r>
      <w:r w:rsidR="006713CD" w:rsidRPr="006713CD">
        <w:rPr>
          <w:rFonts w:ascii="Times New Roman" w:hAnsi="Times New Roman"/>
          <w:szCs w:val="24"/>
        </w:rPr>
        <w:t>asyarakat, mulai dari peralatan rumah tangga, sekolah, gedung, mobil, motor, dan lain-lain. Tidak hanya dalam masyarakat, penggunaan baja atau besi dalam suatu industri memegang peranan penting. Industri-industri yang ada di Indonesia menggunakan logam baik dalam bentuk jadi maupun setengah jadi, contohnya seperti baja. Baja diantaranya digunakan sebagaikomponen-komponen mesin, bahan kerja, konstruksi bangunan, baik dalam bentuk pelat, lembaran pipa, batang profil dan sebagainya.</w:t>
      </w:r>
    </w:p>
    <w:p w14:paraId="3FCD2F07" w14:textId="0F9CB61F" w:rsidR="006713CD" w:rsidRPr="006713CD" w:rsidRDefault="006713CD" w:rsidP="006713CD">
      <w:pPr>
        <w:spacing w:line="240" w:lineRule="auto"/>
        <w:ind w:firstLine="360"/>
        <w:jc w:val="both"/>
        <w:rPr>
          <w:rFonts w:ascii="Times New Roman" w:hAnsi="Times New Roman"/>
          <w:szCs w:val="24"/>
        </w:rPr>
      </w:pPr>
      <w:r w:rsidRPr="006713CD">
        <w:rPr>
          <w:rFonts w:ascii="Times New Roman" w:hAnsi="Times New Roman"/>
          <w:szCs w:val="24"/>
        </w:rPr>
        <w:t xml:space="preserve">Struktur logam dalam aplikasinya </w:t>
      </w:r>
      <w:proofErr w:type="gramStart"/>
      <w:r w:rsidRPr="006713CD">
        <w:rPr>
          <w:rFonts w:ascii="Times New Roman" w:hAnsi="Times New Roman"/>
          <w:szCs w:val="24"/>
        </w:rPr>
        <w:t>akan</w:t>
      </w:r>
      <w:proofErr w:type="gramEnd"/>
      <w:r w:rsidRPr="006713CD">
        <w:rPr>
          <w:rFonts w:ascii="Times New Roman" w:hAnsi="Times New Roman"/>
          <w:szCs w:val="24"/>
        </w:rPr>
        <w:t xml:space="preserve"> terkena pengaruh gaya luar berupa tegangan-tegangan gesek sehingga menimbulkan deformasi atau perubahan bentuk. Usaha untuk menjaga logam agar lebih tahan gesekan atau tekanan adalah dengan </w:t>
      </w:r>
      <w:proofErr w:type="gramStart"/>
      <w:r w:rsidRPr="006713CD">
        <w:rPr>
          <w:rFonts w:ascii="Times New Roman" w:hAnsi="Times New Roman"/>
          <w:szCs w:val="24"/>
        </w:rPr>
        <w:t>cara</w:t>
      </w:r>
      <w:proofErr w:type="gramEnd"/>
      <w:r w:rsidRPr="006713CD">
        <w:rPr>
          <w:rFonts w:ascii="Times New Roman" w:hAnsi="Times New Roman"/>
          <w:szCs w:val="24"/>
        </w:rPr>
        <w:t xml:space="preserve"> perlakuan panas (</w:t>
      </w:r>
      <w:r w:rsidRPr="006713CD">
        <w:rPr>
          <w:rFonts w:ascii="Times New Roman" w:hAnsi="Times New Roman"/>
          <w:i/>
          <w:iCs/>
          <w:szCs w:val="24"/>
        </w:rPr>
        <w:t>heat-treatment</w:t>
      </w:r>
      <w:r w:rsidRPr="006713CD">
        <w:rPr>
          <w:rFonts w:ascii="Times New Roman" w:hAnsi="Times New Roman"/>
          <w:szCs w:val="24"/>
        </w:rPr>
        <w:t xml:space="preserve">). Perlakuan panas mempunyai tujuan untuk meningkatkan keuletan, menghilangkan tegangan internal, menghaluskan butir </w:t>
      </w:r>
      <w:proofErr w:type="gramStart"/>
      <w:r w:rsidRPr="006713CD">
        <w:rPr>
          <w:rFonts w:ascii="Times New Roman" w:hAnsi="Times New Roman"/>
          <w:szCs w:val="24"/>
        </w:rPr>
        <w:t>kristal</w:t>
      </w:r>
      <w:proofErr w:type="gramEnd"/>
      <w:r w:rsidRPr="006713CD">
        <w:rPr>
          <w:rFonts w:ascii="Times New Roman" w:hAnsi="Times New Roman"/>
          <w:szCs w:val="24"/>
        </w:rPr>
        <w:t xml:space="preserve">, meningkatkan tegangan tarik logam dan lainnya. Tujuan ini akan tercapai seperti apa yang diinginkan jika memperhatikan faktor-faktor yang mempengaruhinya seperti suhu pemanasan dan media pendingin </w:t>
      </w:r>
      <w:r w:rsidR="00843656">
        <w:rPr>
          <w:rFonts w:ascii="Times New Roman" w:eastAsiaTheme="minorEastAsia" w:hAnsi="Times New Roman"/>
          <w:color w:val="000000" w:themeColor="text1"/>
        </w:rPr>
        <w:fldChar w:fldCharType="begin" w:fldLock="1"/>
      </w:r>
      <w:r w:rsidR="00843656">
        <w:rPr>
          <w:rFonts w:ascii="Times New Roman" w:eastAsiaTheme="minorEastAsia" w:hAnsi="Times New Roman"/>
          <w:color w:val="000000" w:themeColor="text1"/>
        </w:rPr>
        <w:instrText>ADDIN CSL_CITATION { "citationItems" : [ { "id" : "ITEM-1", "itemData" : { "DOI" : "10.5073/JABFQ.2013.086.021", "ISBN" : "1439-040X", "ISSN" : "1439040X", "abstract" : "Tannins occur in many field herbs and legumes, providing an immense variability in structure and molecular weight. This leads to complications when measuring tannin content; comparability of different methods is problematic. The present investigations aimed at characterizing four different tannin extracts: quebracho (Schinopsis lorentzii), mimosa (Acacia mearnsii), tara (Caesalpinia spinosa), and gambier (Uncaria gambir) and impact of storage conditions. Using photometrical methods as well as HPLC-ESI-MS, fundamental differences could be determined. Quebracho, mimosa, and gambier contained 164.3, 108.2, and 169.3 g kg(-1) of tannin (calculated as procyanidin C1); tara reached 647.5 g kg(-1) (calculated as epigallocatechin gallate). Alongside with compounds already described in the literature, several tannin molecules were found that have not been observed before in the analyzed sources. Extraction with hot water provided clear advantage over treatment with acetone or methanol; the organic solvents resulted in 9.2 to 15.3 % less tannin isolation. Tannin content decreased by a maximum of 1 % per year stored at room temperature compared to 4 degrees C, but proportions of some compounds slightly shifted. Oven drying of material should be avoided. In general, the tannin extracts proved to have very diverse structures, making application of an overall standard method difficult.", "author" : [ { "dropping-particle" : "", "family" : "Kardel", "given" : "M", "non-dropping-particle" : "", "parse-names" : false, "suffix" : "" }, { "dropping-particle" : "", "family" : "Taube", "given" : "F", "non-dropping-particle" : "", "parse-names" : false, "suffix" : "" }, { "dropping-particle" : "", "family" : "Schulz", "given" : "H", "non-dropping-particle" : "", "parse-names" : false, "suffix" : "" }, { "dropping-particle" : "", "family" : "Schutze", "given" : "W", "non-dropping-particle" : "", "parse-names" : false, "suffix" : "" }, { "dropping-particle" : "", "family" : "Gierus", "given" : "M", "non-dropping-particle" : "", "parse-names" : false, "suffix" : "" } ], "container-title" : "Journal of Applied Botany and Food Quality", "id" : "ITEM-1", "issued" : { "date-parts" : [ [ "2013" ] ] }, "page" : "154-166", "title" : "Different approaches to evaluate tannin content and structure of selected plant extracts - review and new aspects", "type" : "article-journal", "volume" : "86" }, "uris" : [ "http://www.mendeley.com/documents/?uuid=8d645ad2-f82a-47c5-86f3-16646d6a0a0e" ] } ], "mendeley" : { "formattedCitation" : "(Kardel et al. 2013)", "manualFormatting" : "(Vlack, 1994)", "plainTextFormattedCitation" : "(Kardel et al. 2013)", "previouslyFormattedCitation" : "(Kardel et al. 2013)" }, "properties" : { "noteIndex" : 0 }, "schema" : "https://github.com/citation-style-language/schema/raw/master/csl-citation.json" }</w:instrText>
      </w:r>
      <w:r w:rsidR="00843656">
        <w:rPr>
          <w:rFonts w:ascii="Times New Roman" w:eastAsiaTheme="minorEastAsia" w:hAnsi="Times New Roman"/>
          <w:color w:val="000000" w:themeColor="text1"/>
        </w:rPr>
        <w:fldChar w:fldCharType="separate"/>
      </w:r>
      <w:r w:rsidR="00843656">
        <w:rPr>
          <w:rFonts w:ascii="Times New Roman" w:eastAsiaTheme="minorEastAsia" w:hAnsi="Times New Roman"/>
          <w:noProof/>
          <w:color w:val="000000" w:themeColor="text1"/>
        </w:rPr>
        <w:t>(Vlack, 1994</w:t>
      </w:r>
      <w:r w:rsidR="00843656" w:rsidRPr="001A25CB">
        <w:rPr>
          <w:rFonts w:ascii="Times New Roman" w:eastAsiaTheme="minorEastAsia" w:hAnsi="Times New Roman"/>
          <w:noProof/>
          <w:color w:val="000000" w:themeColor="text1"/>
        </w:rPr>
        <w:t>)</w:t>
      </w:r>
      <w:r w:rsidR="00843656">
        <w:rPr>
          <w:rFonts w:ascii="Times New Roman" w:eastAsiaTheme="minorEastAsia" w:hAnsi="Times New Roman"/>
          <w:color w:val="000000" w:themeColor="text1"/>
        </w:rPr>
        <w:fldChar w:fldCharType="end"/>
      </w:r>
      <w:r w:rsidR="00843656">
        <w:rPr>
          <w:rFonts w:ascii="Times New Roman" w:eastAsiaTheme="minorEastAsia" w:hAnsi="Times New Roman"/>
          <w:color w:val="000000" w:themeColor="text1"/>
        </w:rPr>
        <w:t>.</w:t>
      </w:r>
    </w:p>
    <w:p w14:paraId="3D91F5DC" w14:textId="32E4A051" w:rsidR="006713CD" w:rsidRPr="006713CD" w:rsidRDefault="006713CD" w:rsidP="006713CD">
      <w:pPr>
        <w:spacing w:line="240" w:lineRule="auto"/>
        <w:jc w:val="both"/>
        <w:rPr>
          <w:rFonts w:ascii="Times New Roman" w:hAnsi="Times New Roman"/>
        </w:rPr>
      </w:pPr>
      <w:r w:rsidRPr="006713CD">
        <w:rPr>
          <w:rFonts w:ascii="Times New Roman" w:hAnsi="Times New Roman"/>
        </w:rPr>
        <w:t xml:space="preserve">      Kata korosi berasal dari bahasa latin yaitu </w:t>
      </w:r>
      <w:r w:rsidRPr="006713CD">
        <w:rPr>
          <w:rFonts w:ascii="Times New Roman" w:hAnsi="Times New Roman"/>
          <w:i/>
        </w:rPr>
        <w:t>corrodere</w:t>
      </w:r>
      <w:r w:rsidRPr="006713CD">
        <w:rPr>
          <w:rFonts w:ascii="Times New Roman" w:hAnsi="Times New Roman"/>
        </w:rPr>
        <w:t xml:space="preserve"> yang artinya perusakan logam atau berkarat </w:t>
      </w:r>
      <w:r w:rsidR="00843656">
        <w:rPr>
          <w:rFonts w:ascii="Times New Roman" w:eastAsiaTheme="minorEastAsia" w:hAnsi="Times New Roman"/>
          <w:color w:val="000000" w:themeColor="text1"/>
        </w:rPr>
        <w:fldChar w:fldCharType="begin" w:fldLock="1"/>
      </w:r>
      <w:r w:rsidR="00843656">
        <w:rPr>
          <w:rFonts w:ascii="Times New Roman" w:eastAsiaTheme="minorEastAsia" w:hAnsi="Times New Roman"/>
          <w:color w:val="000000" w:themeColor="text1"/>
        </w:rPr>
        <w:instrText>ADDIN CSL_CITATION { "citationItems" : [ { "id" : "ITEM-1", "itemData" : { "DOI" : "10.5073/JABFQ.2013.086.021", "ISBN" : "1439-040X", "ISSN" : "1439040X", "abstract" : "Tannins occur in many field herbs and legumes, providing an immense variability in structure and molecular weight. This leads to complications when measuring tannin content; comparability of different methods is problematic. The present investigations aimed at characterizing four different tannin extracts: quebracho (Schinopsis lorentzii), mimosa (Acacia mearnsii), tara (Caesalpinia spinosa), and gambier (Uncaria gambir) and impact of storage conditions. Using photometrical methods as well as HPLC-ESI-MS, fundamental differences could be determined. Quebracho, mimosa, and gambier contained 164.3, 108.2, and 169.3 g kg(-1) of tannin (calculated as procyanidin C1); tara reached 647.5 g kg(-1) (calculated as epigallocatechin gallate). Alongside with compounds already described in the literature, several tannin molecules were found that have not been observed before in the analyzed sources. Extraction with hot water provided clear advantage over treatment with acetone or methanol; the organic solvents resulted in 9.2 to 15.3 % less tannin isolation. Tannin content decreased by a maximum of 1 % per year stored at room temperature compared to 4 degrees C, but proportions of some compounds slightly shifted. Oven drying of material should be avoided. In general, the tannin extracts proved to have very diverse structures, making application of an overall standard method difficult.", "author" : [ { "dropping-particle" : "", "family" : "Kardel", "given" : "M", "non-dropping-particle" : "", "parse-names" : false, "suffix" : "" }, { "dropping-particle" : "", "family" : "Taube", "given" : "F", "non-dropping-particle" : "", "parse-names" : false, "suffix" : "" }, { "dropping-particle" : "", "family" : "Schulz", "given" : "H", "non-dropping-particle" : "", "parse-names" : false, "suffix" : "" }, { "dropping-particle" : "", "family" : "Schutze", "given" : "W", "non-dropping-particle" : "", "parse-names" : false, "suffix" : "" }, { "dropping-particle" : "", "family" : "Gierus", "given" : "M", "non-dropping-particle" : "", "parse-names" : false, "suffix" : "" } ], "container-title" : "Journal of Applied Botany and Food Quality", "id" : "ITEM-1", "issued" : { "date-parts" : [ [ "2013" ] ] }, "page" : "154-166", "title" : "Different approaches to evaluate tannin content and structure of selected plant extracts - review and new aspects", "type" : "article-journal", "volume" : "86" }, "uris" : [ "http://www.mendeley.com/documents/?uuid=8d645ad2-f82a-47c5-86f3-16646d6a0a0e" ] } ], "mendeley" : { "formattedCitation" : "(Kardel et al. 2013)", "manualFormatting" : "(Supardi, 1997)", "plainTextFormattedCitation" : "(Kardel et al. 2013)", "previouslyFormattedCitation" : "(Kardel et al. 2013)" }, "properties" : { "noteIndex" : 0 }, "schema" : "https://github.com/citation-style-language/schema/raw/master/csl-citation.json" }</w:instrText>
      </w:r>
      <w:r w:rsidR="00843656">
        <w:rPr>
          <w:rFonts w:ascii="Times New Roman" w:eastAsiaTheme="minorEastAsia" w:hAnsi="Times New Roman"/>
          <w:color w:val="000000" w:themeColor="text1"/>
        </w:rPr>
        <w:fldChar w:fldCharType="separate"/>
      </w:r>
      <w:r w:rsidR="00843656">
        <w:rPr>
          <w:rFonts w:ascii="Times New Roman" w:eastAsiaTheme="minorEastAsia" w:hAnsi="Times New Roman"/>
          <w:noProof/>
          <w:color w:val="000000" w:themeColor="text1"/>
        </w:rPr>
        <w:t>(Supardi, 1997</w:t>
      </w:r>
      <w:r w:rsidR="00843656" w:rsidRPr="001A25CB">
        <w:rPr>
          <w:rFonts w:ascii="Times New Roman" w:eastAsiaTheme="minorEastAsia" w:hAnsi="Times New Roman"/>
          <w:noProof/>
          <w:color w:val="000000" w:themeColor="text1"/>
        </w:rPr>
        <w:t>)</w:t>
      </w:r>
      <w:r w:rsidR="00843656">
        <w:rPr>
          <w:rFonts w:ascii="Times New Roman" w:eastAsiaTheme="minorEastAsia" w:hAnsi="Times New Roman"/>
          <w:color w:val="000000" w:themeColor="text1"/>
        </w:rPr>
        <w:fldChar w:fldCharType="end"/>
      </w:r>
      <w:r w:rsidR="00843656">
        <w:rPr>
          <w:rFonts w:ascii="Times New Roman" w:eastAsiaTheme="minorEastAsia" w:hAnsi="Times New Roman"/>
          <w:color w:val="000000" w:themeColor="text1"/>
        </w:rPr>
        <w:t xml:space="preserve">. </w:t>
      </w:r>
      <w:r w:rsidRPr="006713CD">
        <w:rPr>
          <w:rFonts w:ascii="Times New Roman" w:hAnsi="Times New Roman"/>
        </w:rPr>
        <w:t xml:space="preserve">Korosi adalah suatu proses degradasi material atau hilangnya suatu material baik secara kualitas maupun kuantitas akibat adanya proses reaksi kimia dengan lingkungannya. Lingkungannya dapat berupa air, udara, larutan, tanah, dan biologikal yang sering disebut sebagai media korosif. Secara termodinamika peristiwa korosi terjadi ketika lingkungannya memiliki potensial elektroda standar lebih positif dari suatu logam. Korosi juga dapat disebabkan oleh adanya anoda dan katoda yang ada pada logam itu sendiri. Biasa nya hal ini terjadi ketika adanya beberapa fasa-fasa pada korosi seperti </w:t>
      </w:r>
      <w:r w:rsidRPr="006713CD">
        <w:rPr>
          <w:rFonts w:ascii="Times New Roman" w:hAnsi="Times New Roman"/>
          <w:i/>
        </w:rPr>
        <w:t>pearlite</w:t>
      </w:r>
      <w:r w:rsidRPr="006713CD">
        <w:rPr>
          <w:rFonts w:ascii="Times New Roman" w:hAnsi="Times New Roman"/>
        </w:rPr>
        <w:t xml:space="preserve"> dan </w:t>
      </w:r>
      <w:r w:rsidRPr="006713CD">
        <w:rPr>
          <w:rFonts w:ascii="Times New Roman" w:hAnsi="Times New Roman"/>
          <w:i/>
        </w:rPr>
        <w:t>ferrite</w:t>
      </w:r>
      <w:r w:rsidRPr="006713CD">
        <w:rPr>
          <w:rFonts w:ascii="Times New Roman" w:hAnsi="Times New Roman"/>
        </w:rPr>
        <w:t xml:space="preserve">, sehingga dari kedua fasa ini </w:t>
      </w:r>
      <w:proofErr w:type="gramStart"/>
      <w:r w:rsidRPr="006713CD">
        <w:rPr>
          <w:rFonts w:ascii="Times New Roman" w:hAnsi="Times New Roman"/>
        </w:rPr>
        <w:t>akan</w:t>
      </w:r>
      <w:proofErr w:type="gramEnd"/>
      <w:r w:rsidRPr="006713CD">
        <w:rPr>
          <w:rFonts w:ascii="Times New Roman" w:hAnsi="Times New Roman"/>
        </w:rPr>
        <w:t xml:space="preserve"> ada yg menjadi anoda dan juga ada yang menjadi katoda. Sehingga korosi akan semakin cepat terjadi </w:t>
      </w:r>
      <w:r w:rsidR="00843656">
        <w:rPr>
          <w:rFonts w:ascii="Times New Roman" w:eastAsiaTheme="minorEastAsia" w:hAnsi="Times New Roman"/>
          <w:color w:val="000000" w:themeColor="text1"/>
        </w:rPr>
        <w:fldChar w:fldCharType="begin" w:fldLock="1"/>
      </w:r>
      <w:r w:rsidR="00843656">
        <w:rPr>
          <w:rFonts w:ascii="Times New Roman" w:eastAsiaTheme="minorEastAsia" w:hAnsi="Times New Roman"/>
          <w:color w:val="000000" w:themeColor="text1"/>
        </w:rPr>
        <w:instrText>ADDIN CSL_CITATION { "citationItems" : [ { "id" : "ITEM-1", "itemData" : { "DOI" : "10.5073/JABFQ.2013.086.021", "ISBN" : "1439-040X", "ISSN" : "1439040X", "abstract" : "Tannins occur in many field herbs and legumes, providing an immense variability in structure and molecular weight. This leads to complications when measuring tannin content; comparability of different methods is problematic. The present investigations aimed at characterizing four different tannin extracts: quebracho (Schinopsis lorentzii), mimosa (Acacia mearnsii), tara (Caesalpinia spinosa), and gambier (Uncaria gambir) and impact of storage conditions. Using photometrical methods as well as HPLC-ESI-MS, fundamental differences could be determined. Quebracho, mimosa, and gambier contained 164.3, 108.2, and 169.3 g kg(-1) of tannin (calculated as procyanidin C1); tara reached 647.5 g kg(-1) (calculated as epigallocatechin gallate). Alongside with compounds already described in the literature, several tannin molecules were found that have not been observed before in the analyzed sources. Extraction with hot water provided clear advantage over treatment with acetone or methanol; the organic solvents resulted in 9.2 to 15.3 % less tannin isolation. Tannin content decreased by a maximum of 1 % per year stored at room temperature compared to 4 degrees C, but proportions of some compounds slightly shifted. Oven drying of material should be avoided. In general, the tannin extracts proved to have very diverse structures, making application of an overall standard method difficult.", "author" : [ { "dropping-particle" : "", "family" : "Kardel", "given" : "M", "non-dropping-particle" : "", "parse-names" : false, "suffix" : "" }, { "dropping-particle" : "", "family" : "Taube", "given" : "F", "non-dropping-particle" : "", "parse-names" : false, "suffix" : "" }, { "dropping-particle" : "", "family" : "Schulz", "given" : "H", "non-dropping-particle" : "", "parse-names" : false, "suffix" : "" }, { "dropping-particle" : "", "family" : "Schutze", "given" : "W", "non-dropping-particle" : "", "parse-names" : false, "suffix" : "" }, { "dropping-particle" : "", "family" : "Gierus", "given" : "M", "non-dropping-particle" : "", "parse-names" : false, "suffix" : "" } ], "container-title" : "Journal of Applied Botany and Food Quality", "id" : "ITEM-1", "issued" : { "date-parts" : [ [ "2013" ] ] }, "page" : "154-166", "title" : "Different approaches to evaluate tannin content and structure of selected plant extracts - review and new aspects", "type" : "article-journal", "volume" : "86" }, "uris" : [ "http://www.mendeley.com/documents/?uuid=8d645ad2-f82a-47c5-86f3-16646d6a0a0e" ] } ], "mendeley" : { "formattedCitation" : "(Kardel et al. 2013)", "manualFormatting" : "(Vlack, 1994)", "plainTextFormattedCitation" : "(Kardel et al. 2013)", "previouslyFormattedCitation" : "(Kardel et al. 2013)" }, "properties" : { "noteIndex" : 0 }, "schema" : "https://github.com/citation-style-language/schema/raw/master/csl-citation.json" }</w:instrText>
      </w:r>
      <w:r w:rsidR="00843656">
        <w:rPr>
          <w:rFonts w:ascii="Times New Roman" w:eastAsiaTheme="minorEastAsia" w:hAnsi="Times New Roman"/>
          <w:color w:val="000000" w:themeColor="text1"/>
        </w:rPr>
        <w:fldChar w:fldCharType="separate"/>
      </w:r>
      <w:r w:rsidR="00843656">
        <w:rPr>
          <w:rFonts w:ascii="Times New Roman" w:eastAsiaTheme="minorEastAsia" w:hAnsi="Times New Roman"/>
          <w:noProof/>
          <w:color w:val="000000" w:themeColor="text1"/>
        </w:rPr>
        <w:t>(Vlack, 1994</w:t>
      </w:r>
      <w:r w:rsidR="00843656" w:rsidRPr="001A25CB">
        <w:rPr>
          <w:rFonts w:ascii="Times New Roman" w:eastAsiaTheme="minorEastAsia" w:hAnsi="Times New Roman"/>
          <w:noProof/>
          <w:color w:val="000000" w:themeColor="text1"/>
        </w:rPr>
        <w:t>)</w:t>
      </w:r>
      <w:r w:rsidR="00843656">
        <w:rPr>
          <w:rFonts w:ascii="Times New Roman" w:eastAsiaTheme="minorEastAsia" w:hAnsi="Times New Roman"/>
          <w:color w:val="000000" w:themeColor="text1"/>
        </w:rPr>
        <w:fldChar w:fldCharType="end"/>
      </w:r>
      <w:r w:rsidR="00843656">
        <w:rPr>
          <w:rFonts w:ascii="Times New Roman" w:eastAsiaTheme="minorEastAsia" w:hAnsi="Times New Roman"/>
          <w:color w:val="000000" w:themeColor="text1"/>
        </w:rPr>
        <w:t>.</w:t>
      </w:r>
    </w:p>
    <w:p w14:paraId="2391DC5B" w14:textId="6EABAAC9" w:rsidR="006713CD" w:rsidRPr="006713CD" w:rsidRDefault="006713CD" w:rsidP="00FD151A">
      <w:pPr>
        <w:pStyle w:val="ListParagraph"/>
        <w:spacing w:after="0" w:line="240" w:lineRule="auto"/>
        <w:ind w:left="0"/>
        <w:jc w:val="both"/>
        <w:rPr>
          <w:rFonts w:ascii="Times New Roman" w:hAnsi="Times New Roman" w:cs="Times New Roman"/>
          <w:color w:val="000000" w:themeColor="text1"/>
        </w:rPr>
      </w:pPr>
      <w:r w:rsidRPr="006713CD">
        <w:rPr>
          <w:rFonts w:ascii="Times New Roman" w:hAnsi="Times New Roman" w:cs="Times New Roman"/>
        </w:rPr>
        <w:t xml:space="preserve">       Proses korosi merupakan fenomena alam yang tidak dapat dihentikan, namun dapat dicegah dengan banyak cara yaitu pelapisan pada permukaan logam, perlindungan katodik, penambahan inhibitor dan lain-lain. Sejauh ini, penambahan inhibitor merupakan salah satu cara yang paling efektif untuk mencegah korosi karena dalam penggunaannya memerlukan biaya relatif murah dan pro</w:t>
      </w:r>
      <w:r w:rsidR="00015580">
        <w:rPr>
          <w:rFonts w:ascii="Times New Roman" w:hAnsi="Times New Roman" w:cs="Times New Roman"/>
        </w:rPr>
        <w:t>sesnya sederhana.</w:t>
      </w:r>
    </w:p>
    <w:p w14:paraId="2DBF43F6" w14:textId="6504DA12" w:rsidR="006713CD" w:rsidRPr="00843656" w:rsidRDefault="006713CD" w:rsidP="00FD151A">
      <w:pPr>
        <w:pStyle w:val="ListParagraph"/>
        <w:spacing w:after="0" w:line="240" w:lineRule="auto"/>
        <w:ind w:left="0"/>
        <w:jc w:val="both"/>
        <w:rPr>
          <w:rFonts w:ascii="Times New Roman" w:eastAsiaTheme="minorEastAsia" w:hAnsi="Times New Roman" w:cs="Times New Roman"/>
          <w:color w:val="000000" w:themeColor="text1"/>
          <w:lang w:val="en-US"/>
        </w:rPr>
      </w:pPr>
      <w:r w:rsidRPr="006713CD">
        <w:rPr>
          <w:rFonts w:ascii="Times New Roman" w:hAnsi="Times New Roman" w:cs="Times New Roman"/>
          <w:color w:val="000000" w:themeColor="text1"/>
        </w:rPr>
        <w:t xml:space="preserve">      Inhibitor korosi dapat didefenisikan sebagai suatu zat yang apabila ditambahkan ke dalam lingkungan akan menurunkan serangan korosi lingkungan terhadap logam. Umumnya inhibitor korosi berasal dari senyawa-senyawa organik dan anorganik</w:t>
      </w:r>
      <w:r w:rsidR="00935179">
        <w:rPr>
          <w:rFonts w:ascii="Times New Roman" w:hAnsi="Times New Roman" w:cs="Times New Roman"/>
          <w:color w:val="000000" w:themeColor="text1"/>
          <w:lang w:val="en-US"/>
        </w:rPr>
        <w:t xml:space="preserve"> </w:t>
      </w:r>
      <w:r w:rsidR="00935179">
        <w:rPr>
          <w:rFonts w:ascii="Times New Roman" w:hAnsi="Times New Roman" w:cs="Times New Roman"/>
          <w:color w:val="000000" w:themeColor="text1"/>
          <w:lang w:val="en-US"/>
        </w:rPr>
        <w:fldChar w:fldCharType="begin" w:fldLock="1"/>
      </w:r>
      <w:r w:rsidR="00AB319E">
        <w:rPr>
          <w:rFonts w:ascii="Times New Roman" w:hAnsi="Times New Roman" w:cs="Times New Roman"/>
          <w:color w:val="000000" w:themeColor="text1"/>
          <w:lang w:val="en-US"/>
        </w:rPr>
        <w:instrText>ADDIN CSL_CITATION { "citationItems" : [ { "id" : "ITEM-1", "itemData" : { "author" : [ { "dropping-particle" : "", "family" : "Physics", "given" : "Pillar O F", "non-dropping-particle" : "", "parse-names" : false, "suffix" : "" } ], "id" : "ITEM-1", "issued" : { "date-parts" : [ [ "2013" ] ] }, "page" : "33-40", "title" : "PILLAR OF PHYSICS, Vol. 2. Oktober 2013, 33-40", "type" : "article-journal", "volume" : "2" }, "uris" : [ "http://www.mendeley.com/documents/?uuid=f168bc14-ccc2-42a7-8f5b-08bcfb9cc691" ] } ], "mendeley" : { "formattedCitation" : "(Physics 2013)", "manualFormatting" : "(Wahyuni et al. 2013)", "plainTextFormattedCitation" : "(Physics 2013)", "previouslyFormattedCitation" : "(Physics 2013)" }, "properties" : { "noteIndex" : 0 }, "schema" : "https://github.com/citation-style-language/schema/raw/master/csl-citation.json" }</w:instrText>
      </w:r>
      <w:r w:rsidR="00935179">
        <w:rPr>
          <w:rFonts w:ascii="Times New Roman" w:hAnsi="Times New Roman" w:cs="Times New Roman"/>
          <w:color w:val="000000" w:themeColor="text1"/>
          <w:lang w:val="en-US"/>
        </w:rPr>
        <w:fldChar w:fldCharType="separate"/>
      </w:r>
      <w:r w:rsidR="00AB319E">
        <w:rPr>
          <w:rFonts w:ascii="Times New Roman" w:hAnsi="Times New Roman" w:cs="Times New Roman"/>
          <w:noProof/>
          <w:color w:val="000000" w:themeColor="text1"/>
          <w:lang w:val="en-US"/>
        </w:rPr>
        <w:t>(Wahyuni et al.</w:t>
      </w:r>
      <w:r w:rsidR="001A25CB" w:rsidRPr="001A25CB">
        <w:rPr>
          <w:rFonts w:ascii="Times New Roman" w:hAnsi="Times New Roman" w:cs="Times New Roman"/>
          <w:noProof/>
          <w:color w:val="000000" w:themeColor="text1"/>
          <w:lang w:val="en-US"/>
        </w:rPr>
        <w:t xml:space="preserve"> 2013)</w:t>
      </w:r>
      <w:r w:rsidR="00935179">
        <w:rPr>
          <w:rFonts w:ascii="Times New Roman" w:hAnsi="Times New Roman" w:cs="Times New Roman"/>
          <w:color w:val="000000" w:themeColor="text1"/>
          <w:lang w:val="en-US"/>
        </w:rPr>
        <w:fldChar w:fldCharType="end"/>
      </w:r>
      <w:r w:rsidRPr="006713CD">
        <w:rPr>
          <w:rFonts w:ascii="Times New Roman" w:hAnsi="Times New Roman" w:cs="Times New Roman"/>
          <w:color w:val="000000" w:themeColor="text1"/>
        </w:rPr>
        <w:t xml:space="preserve">. </w:t>
      </w:r>
      <w:r w:rsidRPr="006713CD">
        <w:rPr>
          <w:rFonts w:ascii="Times New Roman" w:eastAsiaTheme="minorEastAsia" w:hAnsi="Times New Roman" w:cs="Times New Roman"/>
          <w:color w:val="000000" w:themeColor="text1"/>
        </w:rPr>
        <w:t>Inhibitor organik yaitu inhibitor yang berasal dari bagian tumbuhan yang mengandung tanin, karena merupakan  zat  kimia  mengandung  atom   N,   O,   P,   S   dan  atom-atom  yang  memiliki pasangan elektron bebas yang dapat  berfungsi  sebagai  ligan yang akan membentuk senyawa kompleks dengan logam</w:t>
      </w:r>
      <w:r w:rsidR="004773E8">
        <w:rPr>
          <w:rFonts w:ascii="Times New Roman" w:eastAsiaTheme="minorEastAsia" w:hAnsi="Times New Roman" w:cs="Times New Roman"/>
          <w:color w:val="000000" w:themeColor="text1"/>
          <w:lang w:val="en-US"/>
        </w:rPr>
        <w:t>.</w:t>
      </w:r>
      <w:r w:rsidRPr="006713CD">
        <w:rPr>
          <w:rFonts w:ascii="Times New Roman" w:eastAsiaTheme="minorEastAsia" w:hAnsi="Times New Roman" w:cs="Times New Roman"/>
          <w:color w:val="000000" w:themeColor="text1"/>
        </w:rPr>
        <w:t xml:space="preserve"> Tanin  biasanya terdapat pada daun, akar, kulit, buah dan batang tumbuhan </w:t>
      </w:r>
      <w:r w:rsidR="00843656">
        <w:rPr>
          <w:rFonts w:ascii="Times New Roman" w:eastAsiaTheme="minorEastAsia" w:hAnsi="Times New Roman" w:cs="Times New Roman"/>
          <w:color w:val="000000" w:themeColor="text1"/>
        </w:rPr>
        <w:fldChar w:fldCharType="begin" w:fldLock="1"/>
      </w:r>
      <w:r w:rsidR="00843656">
        <w:rPr>
          <w:rFonts w:ascii="Times New Roman" w:eastAsiaTheme="minorEastAsia" w:hAnsi="Times New Roman" w:cs="Times New Roman"/>
          <w:color w:val="000000" w:themeColor="text1"/>
        </w:rPr>
        <w:instrText>ADDIN CSL_CITATION { "citationItems" : [ { "id" : "ITEM-1", "itemData" : { "DOI" : "10.5073/JABFQ.2013.086.021", "ISBN" : "1439-040X", "ISSN" : "1439040X", "abstract" : "Tannins occur in many field herbs and legumes, providing an immense variability in structure and molecular weight. This leads to complications when measuring tannin content; comparability of different methods is problematic. The present investigations aimed at characterizing four different tannin extracts: quebracho (Schinopsis lorentzii), mimosa (Acacia mearnsii), tara (Caesalpinia spinosa), and gambier (Uncaria gambir) and impact of storage conditions. Using photometrical methods as well as HPLC-ESI-MS, fundamental differences could be determined. Quebracho, mimosa, and gambier contained 164.3, 108.2, and 169.3 g kg(-1) of tannin (calculated as procyanidin C1); tara reached 647.5 g kg(-1) (calculated as epigallocatechin gallate). Alongside with compounds already described in the literature, several tannin molecules were found that have not been observed before in the analyzed sources. Extraction with hot water provided clear advantage over treatment with acetone or methanol; the organic solvents resulted in 9.2 to 15.3 % less tannin isolation. Tannin content decreased by a maximum of 1 % per year stored at room temperature compared to 4 degrees C, but proportions of some compounds slightly shifted. Oven drying of material should be avoided. In general, the tannin extracts proved to have very diverse structures, making application of an overall standard method difficult.", "author" : [ { "dropping-particle" : "", "family" : "Kardel", "given" : "M", "non-dropping-particle" : "", "parse-names" : false, "suffix" : "" }, { "dropping-particle" : "", "family" : "Taube", "given" : "F", "non-dropping-particle" : "", "parse-names" : false, "suffix" : "" }, { "dropping-particle" : "", "family" : "Schulz", "given" : "H", "non-dropping-particle" : "", "parse-names" : false, "suffix" : "" }, { "dropping-particle" : "", "family" : "Schutze", "given" : "W", "non-dropping-particle" : "", "parse-names" : false, "suffix" : "" }, { "dropping-particle" : "", "family" : "Gierus", "given" : "M", "non-dropping-particle" : "", "parse-names" : false, "suffix" : "" } ], "container-title" : "Journal of Applied Botany and Food Quality", "id" : "ITEM-1", "issued" : { "date-parts" : [ [ "2013" ] ] }, "page" : "154-166", "title" : "Different approaches to evaluate tannin content and structure of selected plant extracts - review and new aspects", "type" : "article-journal", "volume" : "86" }, "uris" : [ "http://www.mendeley.com/documents/?uuid=8d645ad2-f82a-47c5-86f3-16646d6a0a0e" ] } ], "mendeley" : { "formattedCitation" : "(Kardel et al. 2013)", "manualFormatting" : "(Haryati, 2008)", "plainTextFormattedCitation" : "(Kardel et al. 2013)", "previouslyFormattedCitation" : "(Kardel et al. 2013)" }, "properties" : { "noteIndex" : 0 }, "schema" : "https://github.com/citation-style-language/schema/raw/master/csl-citation.json" }</w:instrText>
      </w:r>
      <w:r w:rsidR="00843656">
        <w:rPr>
          <w:rFonts w:ascii="Times New Roman" w:eastAsiaTheme="minorEastAsia" w:hAnsi="Times New Roman" w:cs="Times New Roman"/>
          <w:color w:val="000000" w:themeColor="text1"/>
        </w:rPr>
        <w:fldChar w:fldCharType="separate"/>
      </w:r>
      <w:r w:rsidR="00843656" w:rsidRPr="001A25CB">
        <w:rPr>
          <w:rFonts w:ascii="Times New Roman" w:eastAsiaTheme="minorEastAsia" w:hAnsi="Times New Roman" w:cs="Times New Roman"/>
          <w:noProof/>
          <w:color w:val="000000" w:themeColor="text1"/>
        </w:rPr>
        <w:t>(</w:t>
      </w:r>
      <w:r w:rsidR="00843656">
        <w:rPr>
          <w:rFonts w:ascii="Times New Roman" w:eastAsiaTheme="minorEastAsia" w:hAnsi="Times New Roman" w:cs="Times New Roman"/>
          <w:noProof/>
          <w:color w:val="000000" w:themeColor="text1"/>
          <w:lang w:val="en-US"/>
        </w:rPr>
        <w:t>Haryati, 2008</w:t>
      </w:r>
      <w:r w:rsidR="00843656" w:rsidRPr="001A25CB">
        <w:rPr>
          <w:rFonts w:ascii="Times New Roman" w:eastAsiaTheme="minorEastAsia" w:hAnsi="Times New Roman" w:cs="Times New Roman"/>
          <w:noProof/>
          <w:color w:val="000000" w:themeColor="text1"/>
        </w:rPr>
        <w:t>)</w:t>
      </w:r>
      <w:r w:rsidR="00843656">
        <w:rPr>
          <w:rFonts w:ascii="Times New Roman" w:eastAsiaTheme="minorEastAsia" w:hAnsi="Times New Roman" w:cs="Times New Roman"/>
          <w:color w:val="000000" w:themeColor="text1"/>
        </w:rPr>
        <w:fldChar w:fldCharType="end"/>
      </w:r>
      <w:r w:rsidR="00843656">
        <w:rPr>
          <w:rFonts w:ascii="Times New Roman" w:eastAsiaTheme="minorEastAsia" w:hAnsi="Times New Roman" w:cs="Times New Roman"/>
          <w:color w:val="000000" w:themeColor="text1"/>
          <w:lang w:val="en-US"/>
        </w:rPr>
        <w:t>.</w:t>
      </w:r>
    </w:p>
    <w:p w14:paraId="1D9EF0FD" w14:textId="5567967C" w:rsidR="006713CD" w:rsidRPr="006713CD" w:rsidRDefault="00847E08" w:rsidP="00FD151A">
      <w:pPr>
        <w:pStyle w:val="ListParagraph"/>
        <w:spacing w:after="0" w:line="240" w:lineRule="auto"/>
        <w:ind w:left="0"/>
        <w:jc w:val="both"/>
        <w:rPr>
          <w:rFonts w:ascii="Times New Roman" w:eastAsiaTheme="minorEastAsia" w:hAnsi="Times New Roman" w:cs="Times New Roman"/>
          <w:color w:val="000000" w:themeColor="text1"/>
        </w:rPr>
      </w:pPr>
      <w:r>
        <w:rPr>
          <w:noProof/>
          <w:lang w:val="en-US"/>
        </w:rPr>
        <mc:AlternateContent>
          <mc:Choice Requires="wps">
            <w:drawing>
              <wp:anchor distT="4294967295" distB="4294967295" distL="114300" distR="114300" simplePos="0" relativeHeight="251625472" behindDoc="0" locked="0" layoutInCell="1" allowOverlap="1" wp14:anchorId="38E1043B" wp14:editId="315190AE">
                <wp:simplePos x="0" y="0"/>
                <wp:positionH relativeFrom="margin">
                  <wp:posOffset>13335</wp:posOffset>
                </wp:positionH>
                <wp:positionV relativeFrom="paragraph">
                  <wp:posOffset>1252855</wp:posOffset>
                </wp:positionV>
                <wp:extent cx="5638800" cy="0"/>
                <wp:effectExtent l="0" t="0" r="19050" b="19050"/>
                <wp:wrapNone/>
                <wp:docPr id="3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38800" cy="0"/>
                        </a:xfrm>
                        <a:prstGeom prst="line">
                          <a:avLst/>
                        </a:prstGeom>
                        <a:noFill/>
                        <a:ln w="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8329BE" id="Straight Connector 4" o:spid="_x0000_s1026" style="position:absolute;flip:y;z-index:2516254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98.65pt" to="445.0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vIKgIAAF8EAAAOAAAAZHJzL2Uyb0RvYy54bWysVMGO2jAQvVfqP1i+QxLIUjYirKoEetl2&#10;kWh7N7ZDrDq2ZRsCqvrvHTtAl/ZSVeVgxjPm+b2ZZxZPp06iI7dOaFXibJxixBXVTKh9ib98Xo/m&#10;GDlPFCNSK17iM3f4afn2zaI3BZ/oVkvGLQIQ5YrelLj13hRJ4mjLO+LG2nAFxUbbjnjY2n3CLOkB&#10;vZPJJE1nSa8tM1ZT7hxk66GIlxG/aTj1L03juEeyxMDNx9XGdRfWZLkgxd4S0wp6oUH+gUVHhIJL&#10;b1A18QQdrPgDqhPUaqcbP6a6S3TTCMqjBlCTpb+p2bbE8KgFmuPMrU3u/8HST8eNRYKVeDrDSJEO&#10;ZrT1loh961GllYIOaovy0KjeuALOV2pjg1R6UlvzrOk3B7Xkrhg2zgDwrv+oGUCSg9exP6fGdqiR&#10;wnwFt8QM9ACd4kDOt4Hwk0cUkg+z6XyewtzotZaQIkCE+411/gPXHQpBiaVQoVekIMdn5wOlX0dC&#10;Wum1kDLOWyrUh7tC2mkpWKjETbAdr6RFRwKG2e0HivLQgYwhl6XhM/gG8uCuIR9TcGV0boCIBO7Q&#10;rT4oFgm0nLDVJfZEyCGGX0sVaIB8kHCJBht9f0wfV/PVPB/lk9lqlKd1PXq/rvLRbJ29e6indVXV&#10;2Y+gKMuLVjDGVRB1tXSW/51lLo9rMOPN1LfWJffoUSKQvX5H0tEJYfiDYXaanTf26hBwcTx8eXHh&#10;mbzeQ/z6f2H5EwAA//8DAFBLAwQUAAYACAAAACEAN0yEUd0AAAAJAQAADwAAAGRycy9kb3ducmV2&#10;LnhtbEyPzU7DMBCE70i8g7VI3Kid8tMmxKmgUg8t4kDhws2NlzgiXkexm4a3Z5GQ4LjfjGZnytXk&#10;OzHiENtAGrKZAoFUB9tSo+HtdXO1BBGTIWu6QKjhCyOsqvOz0hQ2nOgFx31qBIdQLIwGl1JfSBlr&#10;h97EWeiRWPsIgzeJz6GRdjAnDvednCt1J71piT840+PaYf25P3oN7fN7ts03cbtb7Byq2zE8Pa5v&#10;tL68mB7uQSSc0p8Zfupzdai40yEcyUbRaZhnbGScL65BsL7MFZPDL5FVKf8vqL4BAAD//wMAUEsB&#10;Ai0AFAAGAAgAAAAhALaDOJL+AAAA4QEAABMAAAAAAAAAAAAAAAAAAAAAAFtDb250ZW50X1R5cGVz&#10;XS54bWxQSwECLQAUAAYACAAAACEAOP0h/9YAAACUAQAACwAAAAAAAAAAAAAAAAAvAQAAX3JlbHMv&#10;LnJlbHNQSwECLQAUAAYACAAAACEA5ujLyCoCAABfBAAADgAAAAAAAAAAAAAAAAAuAgAAZHJzL2Uy&#10;b0RvYy54bWxQSwECLQAUAAYACAAAACEAN0yEUd0AAAAJAQAADwAAAAAAAAAAAAAAAACEBAAAZHJz&#10;L2Rvd25yZXYueG1sUEsFBgAAAAAEAAQA8wAAAI4FAAAAAA==&#10;" strokecolor="white [3212]" strokeweight="0">
                <o:lock v:ext="edit" shapetype="f"/>
                <w10:wrap anchorx="margin"/>
              </v:line>
            </w:pict>
          </mc:Fallback>
        </mc:AlternateContent>
      </w:r>
      <w:r w:rsidR="00843656">
        <w:rPr>
          <w:rFonts w:ascii="Calibri" w:hAnsi="Calibri"/>
          <w:noProof/>
          <w:lang w:val="en-US"/>
        </w:rPr>
        <mc:AlternateContent>
          <mc:Choice Requires="wps">
            <w:drawing>
              <wp:anchor distT="4294967295" distB="4294967295" distL="114300" distR="114300" simplePos="0" relativeHeight="251627520" behindDoc="0" locked="0" layoutInCell="1" allowOverlap="1" wp14:anchorId="2B6C2AEE" wp14:editId="11A7DB41">
                <wp:simplePos x="0" y="0"/>
                <wp:positionH relativeFrom="margin">
                  <wp:align>left</wp:align>
                </wp:positionH>
                <wp:positionV relativeFrom="paragraph">
                  <wp:posOffset>1270000</wp:posOffset>
                </wp:positionV>
                <wp:extent cx="3810" cy="16510"/>
                <wp:effectExtent l="22860" t="15240" r="20955" b="15875"/>
                <wp:wrapNone/>
                <wp:docPr id="3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6510"/>
                        </a:xfrm>
                        <a:custGeom>
                          <a:avLst/>
                          <a:gdLst>
                            <a:gd name="T0" fmla="*/ 0 w 6"/>
                            <a:gd name="T1" fmla="*/ 26 h 26"/>
                            <a:gd name="T2" fmla="*/ 6 w 6"/>
                            <a:gd name="T3" fmla="*/ 0 h 26"/>
                          </a:gdLst>
                          <a:ahLst/>
                          <a:cxnLst>
                            <a:cxn ang="0">
                              <a:pos x="T0" y="T1"/>
                            </a:cxn>
                            <a:cxn ang="0">
                              <a:pos x="T2" y="T3"/>
                            </a:cxn>
                          </a:cxnLst>
                          <a:rect l="0" t="0" r="r" b="b"/>
                          <a:pathLst>
                            <a:path w="6" h="26">
                              <a:moveTo>
                                <a:pt x="0" y="26"/>
                              </a:moveTo>
                              <a:lnTo>
                                <a:pt x="6" y="0"/>
                              </a:lnTo>
                            </a:path>
                          </a:pathLst>
                        </a:custGeom>
                        <a:solidFill>
                          <a:srgbClr val="FFFFFF"/>
                        </a:solidFill>
                        <a:ln w="28575">
                          <a:solidFill>
                            <a:schemeClr val="dk1">
                              <a:lumMod val="95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polyline w14:anchorId="69E1AF99" id="Straight Connector 6" o:spid="_x0000_s1026" style="position:absolute;z-index:25162752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v-text-anchor:top" points="0,101.3pt,.3pt,100pt" coordsize="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CIwAIAAP8FAAAOAAAAZHJzL2Uyb0RvYy54bWysVFFv0zAQfkfiP1h+RGJJ2rXboqUT2hhC&#10;GjBp5Qe4ttNEc3zGdpqOX8/ZSdN0wAsiD9HZ9/nzd3e+u77ZN4rspHU16IJmZyklUnMQtd4W9Pv6&#10;/v0lJc4zLZgCLQv6Ih29Wb19c92ZXM6gAiWkJUiiXd6ZglbemzxJHK9kw9wZGKnRWYJtmMel3SbC&#10;sg7ZG5XM0nSZdGCFscClc7h71zvpKvKXpeT+W1k66YkqKGrz8W/jfxP+yeqa5VvLTFXzQQb7BxUN&#10;qzVeOlLdMc9Ia+vfqJqaW3BQ+jMOTQJlWXMZY8BosvRVNE8VMzLGgslxZkyT+3+0/Ovu0ZJaFHS+&#10;oESzBmv05C2rt5Unt6A1ZhAsWYZEdcbliH8yjzaE6swD8GeHjuTEExYOMWTTfQGBfKz1EJOzL20T&#10;TmLYZB9r8DLWQO494bg5v8ywThwd2XKBZqBn+eEkb53/JCGysN2D8339BFox+2IIYY0cZaOwlO8S&#10;kpKuDwDLMwKyCWC2JBWZxRinkNkEsvwTx3wCSEcKlLs9CGLVQSPf60EkWoSF9khjUgy4kIygGINe&#10;Z0PEiAoR/QWM0gJ4PgXjvcdLLNbt9Zu3lOCb34QzLDfMB20Hk3QFXVJSFRTzEDYb2Mk1RLc/FqtP&#10;Et50dCs9hSHHoaaI6n1ohNtiIcdrg9pJMR2oWtzXSoUbnd1ubpUlO4Zdex+/IdATmNJB9exycbGI&#10;kk+ccYLIkUU8ZxGj2gYfZc98tUjTYQLgNs6Jfvvw5kaGKPyE3EKrRUxjJZn4ONie1aq3Y+hDX4RW&#10;6HtnA+IF28JCP4VwaqJRgf1JSYcTqKDuR8uspER91tjiV9n5eRhZcXG+uJjhwk49m6mHaY5UBfUU&#10;H1cwb30/5lpjQzNjP8UEaPiA7VjWoXNi3/aqhgVOmRjtMBHDGJuuI+o4t1e/AAAA//8DAFBLAwQU&#10;AAYACAAAACEA3fgO99kAAAAFAQAADwAAAGRycy9kb3ducmV2LnhtbEyPwWrDMBBE74X+g9hAb40c&#10;FUxwLYdQ6rb05iQfIFsb28RaGUuJ3b/v5tTedphl5k2+W9wgbjiF3pOGzToBgdR421Or4XQsn7cg&#10;QjRkzeAJNfxggF3x+JCbzPqZKrwdYis4hEJmNHQxjpmUoenQmbD2IxJ7Zz85E1lOrbSTmTncDVIl&#10;SSqd6YkbOjPiW4fN5XB1GqpTqb7fP176bfkZLl/1eVaq2mv9tFr2ryAiLvHvGe74jA4FM9X+SjaI&#10;QQMPiRq4gw+2UxD1XaoUZJHL//TFLwAAAP//AwBQSwECLQAUAAYACAAAACEAtoM4kv4AAADhAQAA&#10;EwAAAAAAAAAAAAAAAAAAAAAAW0NvbnRlbnRfVHlwZXNdLnhtbFBLAQItABQABgAIAAAAIQA4/SH/&#10;1gAAAJQBAAALAAAAAAAAAAAAAAAAAC8BAABfcmVscy8ucmVsc1BLAQItABQABgAIAAAAIQCmqYCI&#10;wAIAAP8FAAAOAAAAAAAAAAAAAAAAAC4CAABkcnMvZTJvRG9jLnhtbFBLAQItABQABgAIAAAAIQDd&#10;+A732QAAAAUBAAAPAAAAAAAAAAAAAAAAABoFAABkcnMvZG93bnJldi54bWxQSwUGAAAAAAQABADz&#10;AAAAIAYAAAAA&#10;" strokecolor="black [3040]" strokeweight="2.25pt">
                <v:path arrowok="t" o:connecttype="custom" o:connectlocs="0,16510;3810,0" o:connectangles="0,0"/>
                <w10:wrap anchorx="margin"/>
              </v:polyline>
            </w:pict>
          </mc:Fallback>
        </mc:AlternateContent>
      </w:r>
      <w:r w:rsidR="006713CD" w:rsidRPr="006713CD">
        <w:rPr>
          <w:rFonts w:ascii="Times New Roman" w:hAnsi="Times New Roman" w:cs="Times New Roman"/>
        </w:rPr>
        <w:t xml:space="preserve">      Salah satu bahan alam yang banyak mengandung tanin dan berpotensi digunakan sebagai inhibitor korosi adalah daun gambir. Selain harganya yang murah dan jumlahnya yang berlimpah di Indonesia, banyaknya kandungan tanin pada daun gambir ini membuatnya berpotensi digunakan untuk menghambat laju korosi pada logam. </w:t>
      </w:r>
      <w:r w:rsidR="006713CD" w:rsidRPr="006713CD">
        <w:rPr>
          <w:rFonts w:ascii="Times New Roman" w:eastAsiaTheme="minorEastAsia" w:hAnsi="Times New Roman" w:cs="Times New Roman"/>
          <w:color w:val="000000" w:themeColor="text1"/>
        </w:rPr>
        <w:t xml:space="preserve">Kadar tanin pada daun gambir mencapai 20-55% </w:t>
      </w:r>
      <w:r w:rsidR="004773E8">
        <w:rPr>
          <w:rFonts w:ascii="Times New Roman" w:eastAsiaTheme="minorEastAsia" w:hAnsi="Times New Roman" w:cs="Times New Roman"/>
          <w:color w:val="000000" w:themeColor="text1"/>
        </w:rPr>
        <w:fldChar w:fldCharType="begin" w:fldLock="1"/>
      </w:r>
      <w:r w:rsidR="001A25CB">
        <w:rPr>
          <w:rFonts w:ascii="Times New Roman" w:eastAsiaTheme="minorEastAsia" w:hAnsi="Times New Roman" w:cs="Times New Roman"/>
          <w:color w:val="000000" w:themeColor="text1"/>
        </w:rPr>
        <w:instrText>ADDIN CSL_CITATION { "citationItems" : [ { "id" : "ITEM-1", "itemData" : { "author" : [ { "dropping-particle" : "", "family" : "Agriculture", "given" : "Indonesian", "non-dropping-particle" : "", "parse-names" : false, "suffix" : "" }, { "dropping-particle" : "", "family" : "Assessment", "given" : "Technology", "non-dropping-particle" : "", "parse-names" : false, "suffix" : "" } ], "id" : "ITEM-1", "issued" : { "date-parts" : [ [ "2006" ] ] }, "page" : "46-59", "title" : "Pemecahannya", "type" : "article-journal", "volume" : "5" }, "uris" : [ "http://www.mendeley.com/documents/?uuid=dbfcc04a-5627-45b0-b124-4f6c61afbf97" ] } ], "mendeley" : { "formattedCitation" : "(Agriculture and Assessment 2006)", "manualFormatting" : "(Dhalimi, 2006)", "plainTextFormattedCitation" : "(Agriculture and Assessment 2006)", "previouslyFormattedCitation" : "(Agriculture and Assessment 2006)" }, "properties" : { "noteIndex" : 0 }, "schema" : "https://github.com/citation-style-language/schema/raw/master/csl-citation.json" }</w:instrText>
      </w:r>
      <w:r w:rsidR="004773E8">
        <w:rPr>
          <w:rFonts w:ascii="Times New Roman" w:eastAsiaTheme="minorEastAsia" w:hAnsi="Times New Roman" w:cs="Times New Roman"/>
          <w:color w:val="000000" w:themeColor="text1"/>
        </w:rPr>
        <w:fldChar w:fldCharType="separate"/>
      </w:r>
      <w:r w:rsidR="004773E8">
        <w:rPr>
          <w:rFonts w:ascii="Times New Roman" w:eastAsiaTheme="minorEastAsia" w:hAnsi="Times New Roman" w:cs="Times New Roman"/>
          <w:noProof/>
          <w:color w:val="000000" w:themeColor="text1"/>
        </w:rPr>
        <w:t>(Dhalimi</w:t>
      </w:r>
      <w:r w:rsidR="004773E8" w:rsidRPr="004773E8">
        <w:rPr>
          <w:rFonts w:ascii="Times New Roman" w:eastAsiaTheme="minorEastAsia" w:hAnsi="Times New Roman" w:cs="Times New Roman"/>
          <w:noProof/>
          <w:color w:val="000000" w:themeColor="text1"/>
        </w:rPr>
        <w:t>, 2006)</w:t>
      </w:r>
      <w:r w:rsidR="004773E8">
        <w:rPr>
          <w:rFonts w:ascii="Times New Roman" w:eastAsiaTheme="minorEastAsia" w:hAnsi="Times New Roman" w:cs="Times New Roman"/>
          <w:color w:val="000000" w:themeColor="text1"/>
        </w:rPr>
        <w:fldChar w:fldCharType="end"/>
      </w:r>
      <w:r w:rsidR="004773E8">
        <w:rPr>
          <w:rFonts w:ascii="Times New Roman" w:eastAsiaTheme="minorEastAsia" w:hAnsi="Times New Roman" w:cs="Times New Roman"/>
          <w:color w:val="000000" w:themeColor="text1"/>
          <w:lang w:val="en-US"/>
        </w:rPr>
        <w:t>.</w:t>
      </w:r>
      <w:r w:rsidR="001A25CB">
        <w:rPr>
          <w:rFonts w:ascii="Times New Roman" w:eastAsiaTheme="minorEastAsia" w:hAnsi="Times New Roman" w:cs="Times New Roman"/>
          <w:color w:val="000000" w:themeColor="text1"/>
        </w:rPr>
        <w:t xml:space="preserve"> </w:t>
      </w:r>
      <w:r w:rsidR="001A25CB">
        <w:rPr>
          <w:rFonts w:ascii="Times New Roman" w:eastAsiaTheme="minorEastAsia" w:hAnsi="Times New Roman" w:cs="Times New Roman"/>
          <w:color w:val="000000" w:themeColor="text1"/>
        </w:rPr>
        <w:fldChar w:fldCharType="begin" w:fldLock="1"/>
      </w:r>
      <w:r w:rsidR="002638C7">
        <w:rPr>
          <w:rFonts w:ascii="Times New Roman" w:eastAsiaTheme="minorEastAsia" w:hAnsi="Times New Roman" w:cs="Times New Roman"/>
          <w:color w:val="000000" w:themeColor="text1"/>
        </w:rPr>
        <w:instrText>ADDIN CSL_CITATION { "citationItems" : [ { "id" : "ITEM-1", "itemData" : { "DOI" : "10.5073/JABFQ.2013.086.021", "ISBN" : "1439-040X", "ISSN" : "1439040X", "abstract" : "Tannins occur in many field herbs and legumes, providing an immense variability in structure and molecular weight. This leads to complications when measuring tannin content; comparability of different methods is problematic. The present investigations aimed at characterizing four different tannin extracts: quebracho (Schinopsis lorentzii), mimosa (Acacia mearnsii), tara (Caesalpinia spinosa), and gambier (Uncaria gambir) and impact of storage conditions. Using photometrical methods as well as HPLC-ESI-MS, fundamental differences could be determined. Quebracho, mimosa, and gambier contained 164.3, 108.2, and 169.3 g kg(-1) of tannin (calculated as procyanidin C1); tara reached 647.5 g kg(-1) (calculated as epigallocatechin gallate). Alongside with compounds already described in the literature, several tannin molecules were found that have not been observed before in the analyzed sources. Extraction with hot water provided clear advantage over treatment with acetone or methanol; the organic solvents resulted in 9.2 to 15.3 % less tannin isolation. Tannin content decreased by a maximum of 1 % per year stored at room temperature compared to 4 degrees C, but proportions of some compounds slightly shifted. Oven drying of material should be avoided. In general, the tannin extracts proved to have very diverse structures, making application of an overall standard method difficult.", "author" : [ { "dropping-particle" : "", "family" : "Kardel", "given" : "M", "non-dropping-particle" : "", "parse-names" : false, "suffix" : "" }, { "dropping-particle" : "", "family" : "Taube", "given" : "F", "non-dropping-particle" : "", "parse-names" : false, "suffix" : "" }, { "dropping-particle" : "", "family" : "Schulz", "given" : "H", "non-dropping-particle" : "", "parse-names" : false, "suffix" : "" }, { "dropping-particle" : "", "family" : "Schutze", "given" : "W", "non-dropping-particle" : "", "parse-names" : false, "suffix" : "" }, { "dropping-particle" : "", "family" : "Gierus", "given" : "M", "non-dropping-particle" : "", "parse-names" : false, "suffix" : "" } ], "container-title" : "Journal of Applied Botany and Food Quality", "id" : "ITEM-1", "issued" : { "date-parts" : [ [ "2013" ] ] }, "page" : "154-166", "title" : "Different approaches to evaluate tannin content and structure of selected plant extracts - review and new aspects", "type" : "article-journal", "volume" : "86" }, "uris" : [ "http://www.mendeley.com/documents/?uuid=8d645ad2-f82a-47c5-86f3-16646d6a0a0e" ] } ], "mendeley" : { "formattedCitation" : "(Kardel et al. 2013)", "plainTextFormattedCitation" : "(Kardel et al. 2013)", "previouslyFormattedCitation" : "(Kardel et al. 2013)" }, "properties" : { "noteIndex" : 0 }, "schema" : "https://github.com/citation-style-language/schema/raw/master/csl-citation.json" }</w:instrText>
      </w:r>
      <w:r w:rsidR="001A25CB">
        <w:rPr>
          <w:rFonts w:ascii="Times New Roman" w:eastAsiaTheme="minorEastAsia" w:hAnsi="Times New Roman" w:cs="Times New Roman"/>
          <w:color w:val="000000" w:themeColor="text1"/>
        </w:rPr>
        <w:fldChar w:fldCharType="separate"/>
      </w:r>
      <w:r w:rsidR="001A25CB" w:rsidRPr="001A25CB">
        <w:rPr>
          <w:rFonts w:ascii="Times New Roman" w:eastAsiaTheme="minorEastAsia" w:hAnsi="Times New Roman" w:cs="Times New Roman"/>
          <w:noProof/>
          <w:color w:val="000000" w:themeColor="text1"/>
        </w:rPr>
        <w:t>(Kardel et al. 2013)</w:t>
      </w:r>
      <w:r w:rsidR="001A25CB">
        <w:rPr>
          <w:rFonts w:ascii="Times New Roman" w:eastAsiaTheme="minorEastAsia" w:hAnsi="Times New Roman" w:cs="Times New Roman"/>
          <w:color w:val="000000" w:themeColor="text1"/>
        </w:rPr>
        <w:fldChar w:fldCharType="end"/>
      </w:r>
      <w:r w:rsidR="006713CD" w:rsidRPr="006713CD">
        <w:rPr>
          <w:rFonts w:ascii="Times New Roman" w:eastAsiaTheme="minorEastAsia" w:hAnsi="Times New Roman" w:cs="Times New Roman"/>
          <w:color w:val="000000" w:themeColor="text1"/>
        </w:rPr>
        <w:t xml:space="preserve"> melakukan penelitian untuk melihat kadar tanin pada beberapa tanaman salah satunya gambir, mereka mengekstrak dengan alat HPLC-MS pada metode ekstraksi yang dibantu dengan air, methanol, acetone. Kemudian hasil ekstrak di analisa dengan </w:t>
      </w:r>
      <w:r w:rsidR="006713CD" w:rsidRPr="006713CD">
        <w:rPr>
          <w:rStyle w:val="A2"/>
          <w:rFonts w:ascii="Times New Roman" w:hAnsi="Times New Roman" w:cs="Times New Roman"/>
          <w:sz w:val="22"/>
          <w:szCs w:val="22"/>
        </w:rPr>
        <w:t>Agilent Technologies Chem Station software for LC 3D systems, dan di dapatkan nilai tannin pada gambir sebesar 43.1%.</w:t>
      </w:r>
    </w:p>
    <w:p w14:paraId="758FCB5C" w14:textId="75051524" w:rsidR="006713CD" w:rsidRPr="006713CD" w:rsidRDefault="00853F5B" w:rsidP="006713CD">
      <w:pPr>
        <w:autoSpaceDE w:val="0"/>
        <w:autoSpaceDN w:val="0"/>
        <w:adjustRightInd w:val="0"/>
        <w:spacing w:line="240" w:lineRule="auto"/>
        <w:jc w:val="both"/>
        <w:rPr>
          <w:rFonts w:ascii="Times New Roman" w:hAnsi="Times New Roman"/>
          <w:szCs w:val="24"/>
        </w:rPr>
      </w:pPr>
      <w:r>
        <w:rPr>
          <w:rFonts w:ascii="Times New Roman" w:eastAsiaTheme="minorEastAsia" w:hAnsi="Times New Roman"/>
          <w:color w:val="000000" w:themeColor="text1"/>
          <w:szCs w:val="24"/>
        </w:rPr>
        <w:t xml:space="preserve">       </w:t>
      </w:r>
      <w:r w:rsidR="006713CD" w:rsidRPr="006713CD">
        <w:rPr>
          <w:rFonts w:ascii="Times New Roman" w:eastAsiaTheme="minorEastAsia" w:hAnsi="Times New Roman"/>
          <w:color w:val="000000" w:themeColor="text1"/>
          <w:szCs w:val="24"/>
        </w:rPr>
        <w:t xml:space="preserve">Penelitian sebelumnya oleh </w:t>
      </w:r>
      <w:r w:rsidR="00843656">
        <w:rPr>
          <w:rFonts w:ascii="Times New Roman" w:hAnsi="Times New Roman"/>
        </w:rPr>
        <w:fldChar w:fldCharType="begin" w:fldLock="1"/>
      </w:r>
      <w:r w:rsidR="00843656">
        <w:rPr>
          <w:rFonts w:ascii="Times New Roman" w:hAnsi="Times New Roman"/>
        </w:rPr>
        <w:instrText>ADDIN CSL_CITATION { "citationItems" : [ { "id" : "ITEM-1", "itemData" : { "abstract" : "Telah dilakukan penelitian tentang pengendalian laju korosi pada baja API 5L Grade B N menggunakan ekstrak daun gambir dengan konsentrasi 0; 0,5; 1,0; 1,5 dan 2,0%. Medium korosif yang digunakan adalah NaCl dan H2SO4 1 M. Empat sampel direndam dalam medium korosif tanpa inhibitor, 4 sampel direndam pada medium korosif dengan penambahan inhibitor dan 4 sampel direndam dalam larutan inhibitor selama 24 jam, kemudian direndam di dalam medium korosif. Lama perendaman bervariasi yaitu 1, 5, 10 dan 15 hari Metode yang digunakan adalah metode kehilangan berat untuk menentukan laju korosi dan nilai efisiensi. Laju korosi berkurang dengan kenaikan konsentrasi inhibitor. Nilai efisiensi tertinggi mencapai 94,65% pada medium korosif NaCl 1 M dan 89,79% pada medium korosif H2SO4 1 M dengan kenaikan konsentrasi inhibitor 2%. Hasil foto SEM permukaan baja memperlihatkan permukaan baja dengan penambahan ekstrak daun gambir mengalami korosi lebih sedikit.", "author" : [ { "dropping-particle" : "", "family" : "Murti", "given" : "Eri Aidio", "non-dropping-particle" : "", "parse-names" : false, "suffix" : "" }, { "dropping-particle" : "", "family" : "Handani", "given" : "Sri", "non-dropping-particle" : "", "parse-names" : false, "suffix" : "" }, { "dropping-particle" : "", "family" : "Yetri", "given" : "Yuli", "non-dropping-particle" : "", "parse-names" : false, "suffix" : "" } ], "container-title" : "Jurnal Fisika Unand", "id" : "ITEM-1", "issue" : "2", "issued" : { "date-parts" : [ [ "2016" ] ] }, "page" : "172-178", "title" : "Pengendalian Laju Korosi pada Baja API 5L Grade B N Menggunakan Ekstrak Daun Gambir ( Uncaria gambir Roxb )", "type" : "article-journal", "volume" : "5" }, "uris" : [ "http://www.mendeley.com/documents/?uuid=a141121d-fb27-4464-a60b-493ae0b68277" ] } ], "mendeley" : { "formattedCitation" : "(Murti, Handani, and Yetri 2016)", "plainTextFormattedCitation" : "(Murti, Handani, and Yetri 2016)" }, "properties" : { "noteIndex" : 0 }, "schema" : "https://github.com/citation-style-language/schema/raw/master/csl-citation.json" }</w:instrText>
      </w:r>
      <w:r w:rsidR="00843656">
        <w:rPr>
          <w:rFonts w:ascii="Times New Roman" w:hAnsi="Times New Roman"/>
        </w:rPr>
        <w:fldChar w:fldCharType="separate"/>
      </w:r>
      <w:r w:rsidR="00843656" w:rsidRPr="00AB319E">
        <w:rPr>
          <w:rFonts w:ascii="Times New Roman" w:hAnsi="Times New Roman"/>
          <w:noProof/>
        </w:rPr>
        <w:t>(Murti, Handani, and Yetri 2016)</w:t>
      </w:r>
      <w:r w:rsidR="00843656">
        <w:rPr>
          <w:rFonts w:ascii="Times New Roman" w:hAnsi="Times New Roman"/>
        </w:rPr>
        <w:fldChar w:fldCharType="end"/>
      </w:r>
      <w:r w:rsidR="00843656">
        <w:rPr>
          <w:rFonts w:ascii="Times New Roman" w:hAnsi="Times New Roman"/>
        </w:rPr>
        <w:t xml:space="preserve"> </w:t>
      </w:r>
      <w:r w:rsidR="006713CD" w:rsidRPr="006713CD">
        <w:rPr>
          <w:rFonts w:ascii="Times New Roman" w:eastAsiaTheme="minorEastAsia" w:hAnsi="Times New Roman"/>
          <w:color w:val="000000" w:themeColor="text1"/>
          <w:szCs w:val="24"/>
        </w:rPr>
        <w:t xml:space="preserve">mengenai </w:t>
      </w:r>
      <w:r w:rsidR="006713CD" w:rsidRPr="006713CD">
        <w:rPr>
          <w:rFonts w:ascii="Times New Roman" w:hAnsi="Times New Roman"/>
          <w:bCs/>
          <w:szCs w:val="24"/>
        </w:rPr>
        <w:t>pengendalian laju korosi pada Baja API 5L Grade B N menggunakan ekstrak daun gambir (</w:t>
      </w:r>
      <w:r w:rsidR="006713CD" w:rsidRPr="006713CD">
        <w:rPr>
          <w:rFonts w:ascii="Times New Roman" w:hAnsi="Times New Roman"/>
          <w:bCs/>
          <w:i/>
          <w:iCs/>
          <w:szCs w:val="24"/>
        </w:rPr>
        <w:t>Uncaria gambir</w:t>
      </w:r>
      <w:r w:rsidR="006713CD" w:rsidRPr="006713CD">
        <w:rPr>
          <w:rFonts w:ascii="Times New Roman" w:hAnsi="Times New Roman"/>
          <w:bCs/>
          <w:szCs w:val="24"/>
        </w:rPr>
        <w:t xml:space="preserve">) pada media korosif </w:t>
      </w:r>
      <w:r w:rsidR="006713CD" w:rsidRPr="006713CD">
        <w:rPr>
          <w:rFonts w:ascii="Times New Roman" w:hAnsi="Times New Roman"/>
          <w:szCs w:val="24"/>
        </w:rPr>
        <w:t>NaCl dan H</w:t>
      </w:r>
      <w:r w:rsidR="006713CD" w:rsidRPr="006713CD">
        <w:rPr>
          <w:rFonts w:ascii="Times New Roman" w:hAnsi="Times New Roman"/>
          <w:szCs w:val="24"/>
          <w:vertAlign w:val="subscript"/>
        </w:rPr>
        <w:t>2</w:t>
      </w:r>
      <w:r w:rsidR="006713CD" w:rsidRPr="006713CD">
        <w:rPr>
          <w:rFonts w:ascii="Times New Roman" w:hAnsi="Times New Roman"/>
          <w:szCs w:val="24"/>
        </w:rPr>
        <w:t>SO</w:t>
      </w:r>
      <w:r w:rsidR="006713CD" w:rsidRPr="006713CD">
        <w:rPr>
          <w:rFonts w:ascii="Times New Roman" w:hAnsi="Times New Roman"/>
          <w:szCs w:val="24"/>
          <w:vertAlign w:val="subscript"/>
        </w:rPr>
        <w:t>4</w:t>
      </w:r>
      <w:r w:rsidR="006713CD" w:rsidRPr="006713CD">
        <w:rPr>
          <w:rFonts w:ascii="Times New Roman" w:hAnsi="Times New Roman"/>
          <w:szCs w:val="24"/>
        </w:rPr>
        <w:t xml:space="preserve"> 1 mol </w:t>
      </w:r>
      <w:r w:rsidR="006713CD" w:rsidRPr="006713CD">
        <w:rPr>
          <w:rFonts w:ascii="Times New Roman" w:eastAsiaTheme="minorEastAsia" w:hAnsi="Times New Roman"/>
          <w:color w:val="000000" w:themeColor="text1"/>
          <w:szCs w:val="24"/>
        </w:rPr>
        <w:t xml:space="preserve">dan waktu perendaman selama 1, 5, 10 dan 15 hari untuk melihat kemampuan inhibitor menghambat laju korosi. Hasil penelitian menunjukkan bahwa </w:t>
      </w:r>
      <w:r w:rsidR="006713CD" w:rsidRPr="006713CD">
        <w:rPr>
          <w:rFonts w:ascii="Times New Roman" w:hAnsi="Times New Roman"/>
          <w:szCs w:val="24"/>
        </w:rPr>
        <w:t xml:space="preserve">nilai </w:t>
      </w:r>
      <w:r w:rsidR="006713CD" w:rsidRPr="006713CD">
        <w:rPr>
          <w:rFonts w:ascii="Times New Roman" w:hAnsi="Times New Roman"/>
          <w:szCs w:val="24"/>
        </w:rPr>
        <w:lastRenderedPageBreak/>
        <w:t>efisiensi inhibisi (persentase suatu inhibitor dalam menghambat laju korosi) tertinggi mencapai 94,65% pada medium korosif NaCl 1 mol dan 89,79% pada medium korosif H</w:t>
      </w:r>
      <w:r w:rsidR="006713CD" w:rsidRPr="006713CD">
        <w:rPr>
          <w:rFonts w:ascii="Times New Roman" w:hAnsi="Times New Roman"/>
          <w:szCs w:val="24"/>
          <w:vertAlign w:val="subscript"/>
        </w:rPr>
        <w:t>2</w:t>
      </w:r>
      <w:r w:rsidR="006713CD" w:rsidRPr="006713CD">
        <w:rPr>
          <w:rFonts w:ascii="Times New Roman" w:hAnsi="Times New Roman"/>
          <w:szCs w:val="24"/>
        </w:rPr>
        <w:t>SO</w:t>
      </w:r>
      <w:r w:rsidR="006713CD" w:rsidRPr="006713CD">
        <w:rPr>
          <w:rFonts w:ascii="Times New Roman" w:hAnsi="Times New Roman"/>
          <w:szCs w:val="24"/>
          <w:vertAlign w:val="subscript"/>
        </w:rPr>
        <w:t>4</w:t>
      </w:r>
      <w:r w:rsidR="006713CD" w:rsidRPr="006713CD">
        <w:rPr>
          <w:rFonts w:ascii="Times New Roman" w:hAnsi="Times New Roman"/>
          <w:szCs w:val="24"/>
        </w:rPr>
        <w:t xml:space="preserve"> 1 mol dengan kenaikan konsentrasi inhibitor 2%.</w:t>
      </w:r>
    </w:p>
    <w:p w14:paraId="28798421" w14:textId="2676CB85" w:rsidR="006713CD" w:rsidRPr="006713CD" w:rsidRDefault="00843656" w:rsidP="006713CD">
      <w:pPr>
        <w:autoSpaceDE w:val="0"/>
        <w:autoSpaceDN w:val="0"/>
        <w:adjustRightInd w:val="0"/>
        <w:spacing w:line="240" w:lineRule="auto"/>
        <w:jc w:val="both"/>
        <w:rPr>
          <w:rFonts w:ascii="Times New Roman" w:hAnsi="Times New Roman"/>
          <w:szCs w:val="24"/>
        </w:rPr>
      </w:pPr>
      <w:r>
        <w:rPr>
          <w:rFonts w:ascii="Times New Roman" w:hAnsi="Times New Roman" w:cstheme="minorBidi"/>
          <w:noProof/>
          <w:spacing w:val="-4"/>
        </w:rPr>
        <mc:AlternateContent>
          <mc:Choice Requires="wps">
            <w:drawing>
              <wp:anchor distT="0" distB="0" distL="114300" distR="114300" simplePos="0" relativeHeight="251756544" behindDoc="1" locked="0" layoutInCell="1" allowOverlap="1" wp14:anchorId="6FB7C65F" wp14:editId="07C4DD9F">
                <wp:simplePos x="0" y="0"/>
                <wp:positionH relativeFrom="column">
                  <wp:posOffset>2912745</wp:posOffset>
                </wp:positionH>
                <wp:positionV relativeFrom="paragraph">
                  <wp:posOffset>-1373505</wp:posOffset>
                </wp:positionV>
                <wp:extent cx="2461260" cy="341630"/>
                <wp:effectExtent l="0" t="0" r="15240" b="20320"/>
                <wp:wrapNone/>
                <wp:docPr id="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6C60C6" w14:textId="77777777" w:rsidR="0055374C" w:rsidRPr="00613AE3" w:rsidRDefault="0055374C" w:rsidP="00F567CD">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No</w:t>
                            </w:r>
                            <w:proofErr w:type="gramStart"/>
                            <w:r>
                              <w:rPr>
                                <w:rFonts w:ascii="Times New Roman" w:hAnsi="Times New Roman"/>
                                <w:i/>
                                <w:sz w:val="24"/>
                                <w:szCs w:val="24"/>
                                <w:lang w:val="id-ID"/>
                              </w:rPr>
                              <w:t>.(</w:t>
                            </w:r>
                            <w:proofErr w:type="gramEnd"/>
                            <w:r>
                              <w:rPr>
                                <w:rFonts w:ascii="Times New Roman" w:hAnsi="Times New Roman"/>
                                <w:i/>
                                <w:sz w:val="24"/>
                                <w:szCs w:val="24"/>
                                <w:lang w:val="id-ID"/>
                              </w:rPr>
                              <w:t xml:space="preserve">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7C65F" id="_x0000_s1029" type="#_x0000_t202" style="position:absolute;left:0;text-align:left;margin-left:229.35pt;margin-top:-108.15pt;width:193.8pt;height:26.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NdmgIAANQFAAAOAAAAZHJzL2Uyb0RvYy54bWysVFtP2zAUfp+0/2D5faRpS9kiUtSBmCZV&#10;gAYTz65jtxGOj2e7Tbpfv2M7KYXxwrSXxPb5zu07l/OLrlFkJ6yrQZc0PxlRIjSHqtbrkv58uP70&#10;mRLnma6YAi1KuheOXsw/fjhvTSHGsAFVCUvQiHZFa0q68d4UWeb4RjTMnYARGoUSbMM8Xu06qyxr&#10;0XqjsvFoNMtasJWxwIVz+HqVhHQe7UspuL+V0glPVEkxNh+/Nn5X4ZvNz1mxtsxsat6Hwf4hiobV&#10;Gp0eTF0xz8jW1n+ZampuwYH0JxyaDKSsuYg5YDb56FU29xtmRMwFyXHmQJP7f2b5ze7Okroq6WRK&#10;iWYN1uhBdJ58hY6c5YGf1rgCYfcGgb7Dd6xzzNWZJfAnh5DsCJMUHKIDH520TfhjpgQVsQT7A+3B&#10;DcfH8XSWj2co4iibTPPZJNYle9Y21vlvAhoSDiW1WNYYAdstnQ/+WTFAgjMHqq6ua6XiJbSSuFSW&#10;7Bg2wWodk0KNFyilSVvS2eR0lFJ7rwW0p3RwJ2LT9WEFWhIT8eT3SgSM0j+ERNIjIW/EyDgX2g9x&#10;RnRASczoPYo9/jmq9yinPFAjegbtD8pNrcEmll5SWz0NIcuE7xvDpbwDBb5bdanbhs5aQbXHxrKQ&#10;RtMZfl1jkZfM+TtmcRaxL3C/+Fv8SAVYJOhPlGzA/n7rPeBxRFBKSYuzXVL3a8usoER91zg8X/Lp&#10;NCyDeJmeno3xYo8lq2OJ3jaXgJ2T4yYzPB4D3qvhKC00j7iGFsEripjm6Lukfjhe+rRxcI1xsVhE&#10;EI6/YX6p7w0f5im08EP3yKzp+9zjhNzAsAVY8ardEzbUR8Ni60HWcRYCz4nVnn9cHXFE+jUXdtPx&#10;PaKel/H8DwAAAP//AwBQSwMEFAAGAAgAAAAhAI8KbQbkAAAADQEAAA8AAABkcnMvZG93bnJldi54&#10;bWxMj8tOwzAQRfdI/IM1SGxQ6yS0aRTiVFCBisSKthJi58RDHIjtKHab9O+ZrmA3j6M7Z4r1ZDp2&#10;wsG3zgqI5xEwtLVTrW0EHPYvswyYD9Iq2TmLAs7oYV1eXxUyV26073jahYZRiPW5FKBD6HPOfa3R&#10;SD93PVrafbnByEDt0HA1yJHCTceTKEq5ka2lC1r2uNFY/+yORoB7Prx+3kWbt/Hpe9t+qGrar5wW&#10;4vZmenwAFnAKfzBc9EkdSnKq3NEqzzoBi2W2IlTALInTe2CEZItLUdEoTpMl8LLg/78ofwEAAP//&#10;AwBQSwECLQAUAAYACAAAACEAtoM4kv4AAADhAQAAEwAAAAAAAAAAAAAAAAAAAAAAW0NvbnRlbnRf&#10;VHlwZXNdLnhtbFBLAQItABQABgAIAAAAIQA4/SH/1gAAAJQBAAALAAAAAAAAAAAAAAAAAC8BAABf&#10;cmVscy8ucmVsc1BLAQItABQABgAIAAAAIQDQBWNdmgIAANQFAAAOAAAAAAAAAAAAAAAAAC4CAABk&#10;cnMvZTJvRG9jLnhtbFBLAQItABQABgAIAAAAIQCPCm0G5AAAAA0BAAAPAAAAAAAAAAAAAAAAAPQE&#10;AABkcnMvZG93bnJldi54bWxQSwUGAAAAAAQABADzAAAABQYAAAAA&#10;" fillcolor="white [3212]" strokecolor="white [3212]" strokeweight=".5pt">
                <v:path arrowok="t"/>
                <v:textbox>
                  <w:txbxContent>
                    <w:p w14:paraId="2B6C60C6" w14:textId="77777777" w:rsidR="0055374C" w:rsidRPr="00613AE3" w:rsidRDefault="0055374C" w:rsidP="00F567CD">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v:shape>
            </w:pict>
          </mc:Fallback>
        </mc:AlternateContent>
      </w:r>
      <w:r>
        <w:rPr>
          <w:rFonts w:ascii="Times New Roman" w:hAnsi="Times New Roman" w:cstheme="minorBidi"/>
          <w:noProof/>
          <w:spacing w:val="-4"/>
        </w:rPr>
        <mc:AlternateContent>
          <mc:Choice Requires="wps">
            <w:drawing>
              <wp:anchor distT="0" distB="0" distL="114300" distR="114300" simplePos="0" relativeHeight="251755520" behindDoc="0" locked="0" layoutInCell="1" allowOverlap="1" wp14:anchorId="78422983" wp14:editId="633D03AA">
                <wp:simplePos x="0" y="0"/>
                <wp:positionH relativeFrom="column">
                  <wp:posOffset>-86995</wp:posOffset>
                </wp:positionH>
                <wp:positionV relativeFrom="paragraph">
                  <wp:posOffset>-1322705</wp:posOffset>
                </wp:positionV>
                <wp:extent cx="2461260" cy="341630"/>
                <wp:effectExtent l="0" t="0" r="15240" b="2032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3B34C9" w14:textId="77777777" w:rsidR="0055374C" w:rsidRPr="00FB7323" w:rsidRDefault="0055374C" w:rsidP="00F567CD">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2983" id="_x0000_s1030" type="#_x0000_t202" style="position:absolute;left:0;text-align:left;margin-left:-6.85pt;margin-top:-104.15pt;width:193.8pt;height:26.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94mwIAANQFAAAOAAAAZHJzL2Uyb0RvYy54bWysVFtP2zAUfp+0/2D5faRpSzciUtSBmCZV&#10;gAYTz65jtxG2j2e7Tbpfv2MnKYXxwrSXxPb5zu07l/OLViuyE87XYEqan4woEYZDVZt1SX8+XH/6&#10;QokPzFRMgREl3QtPL+YfP5w3thBj2ICqhCNoxPiisSXdhGCLLPN8IzTzJ2CFQaEEp1nAq1tnlWMN&#10;WtcqG49Gs6wBV1kHXHiPr1edkM6TfSkFD7dSehGIKinGFtLXpe8qfrP5OSvWjtlNzfsw2D9EoVlt&#10;0OnB1BULjGxd/ZcpXXMHHmQ44aAzkLLmIuWA2eSjV9ncb5gVKRckx9sDTf7/meU3uztH6qqkkwkl&#10;hmms0YNoA/kKLZmdRX4a6wuE3VsEhhbfsc4pV2+XwJ88QrIjTKfgER35aKXT8Y+ZElTEEuwPtEc3&#10;HB/H01k+nqGIo2wyzWeTVJfsWds6H74J0CQeSuqwrCkCtlv6EP2zYoBEZx5UXV3XSqVLbCVxqRzZ&#10;MWyC1TqPSaHGC5QypCnpbHI66lJ7rwW0p0x0J1LT9WFFWjom0inslYgYZX4IiaQnQt6IkXEuTBji&#10;TOiIkpjRexR7/HNU71Hu8kCN5BlMOCjr2oDrWHpJbfU0hCw7fN8Yvss7UhDaVZu6bTp01gqqPTaW&#10;g240veXXNRZ5yXy4Yw5nEfsC90u4xY9UgEWC/kTJBtzvt94jHkcEpZQ0ONsl9b+2zAlK1HeDw3OW&#10;T6dxGaTL9PTzGC/uWLI6lpitvgTsnBw3meXpGPFBDUfpQD/iGlpEryhihqPvkobheBm6jYNrjIvF&#10;IoFw/C0LS3Nv+TBPsYUf2kfmbN/nASfkBoYtwIpX7d5hY30MLLYBZJ1mIfLcsdrzj6sjNXy/5uJu&#10;Or4n1PMynv8BAAD//wMAUEsDBBQABgAIAAAAIQBA9DoB5AAAAA0BAAAPAAAAZHJzL2Rvd25yZXYu&#10;eG1sTI/BTsMwDIbvSLxDZCQuaEu2snWUphNMIJA4sU2auKWNaQpNUjXZWt4e7wQ3W/+n35/z9Whb&#10;dsI+NN5JmE0FMHSV142rJex3z5MVsBCV06r1DiX8YIB1cXmRq0z7wb3jaRtrRiUuZEqCibHLOA+V&#10;QavC1HfoKPv0vVWR1r7mulcDlduWz4VYcqsaRxeM6nBjsPreHq0E/7R//bgRm7fh8eulOehy3KXe&#10;SHl9NT7cA4s4xj8YzvqkDgU5lf7odGCthMksSQmlYS5WCTBCkjS5A1aes8XtAniR8/9fFL8AAAD/&#10;/wMAUEsBAi0AFAAGAAgAAAAhALaDOJL+AAAA4QEAABMAAAAAAAAAAAAAAAAAAAAAAFtDb250ZW50&#10;X1R5cGVzXS54bWxQSwECLQAUAAYACAAAACEAOP0h/9YAAACUAQAACwAAAAAAAAAAAAAAAAAvAQAA&#10;X3JlbHMvLnJlbHNQSwECLQAUAAYACAAAACEAWdmPeJsCAADUBQAADgAAAAAAAAAAAAAAAAAuAgAA&#10;ZHJzL2Uyb0RvYy54bWxQSwECLQAUAAYACAAAACEAQPQ6AeQAAAANAQAADwAAAAAAAAAAAAAAAAD1&#10;BAAAZHJzL2Rvd25yZXYueG1sUEsFBgAAAAAEAAQA8wAAAAYGAAAAAA==&#10;" fillcolor="white [3212]" strokecolor="white [3212]" strokeweight=".5pt">
                <v:path arrowok="t"/>
                <v:textbox>
                  <w:txbxContent>
                    <w:p w14:paraId="033B34C9" w14:textId="77777777" w:rsidR="0055374C" w:rsidRPr="00FB7323" w:rsidRDefault="0055374C" w:rsidP="00F567CD">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v:shape>
            </w:pict>
          </mc:Fallback>
        </mc:AlternateContent>
      </w:r>
      <w:r w:rsidR="006713CD" w:rsidRPr="006713CD">
        <w:rPr>
          <w:rFonts w:ascii="Times New Roman" w:eastAsiaTheme="minorEastAsia" w:hAnsi="Times New Roman"/>
          <w:color w:val="000000" w:themeColor="text1"/>
          <w:szCs w:val="24"/>
        </w:rPr>
        <w:t xml:space="preserve">       Pada penelitian kali ini, baja yang digunakan adalah baja karbon rendah yang dipakai pada </w:t>
      </w:r>
      <w:r w:rsidR="006713CD" w:rsidRPr="006713CD">
        <w:rPr>
          <w:rFonts w:ascii="Times New Roman" w:hAnsi="Times New Roman"/>
          <w:szCs w:val="24"/>
        </w:rPr>
        <w:t xml:space="preserve">industri penghasil minyak bumi dan gas </w:t>
      </w:r>
      <w:r w:rsidR="006713CD" w:rsidRPr="006713CD">
        <w:rPr>
          <w:rFonts w:ascii="Times New Roman" w:eastAsiaTheme="minorEastAsia" w:hAnsi="Times New Roman"/>
          <w:color w:val="000000" w:themeColor="text1"/>
          <w:szCs w:val="24"/>
        </w:rPr>
        <w:t xml:space="preserve">yaitu </w:t>
      </w:r>
      <w:r w:rsidR="006713CD" w:rsidRPr="006713CD">
        <w:rPr>
          <w:rFonts w:ascii="Times New Roman" w:hAnsi="Times New Roman"/>
          <w:bCs/>
          <w:szCs w:val="24"/>
        </w:rPr>
        <w:t>API 5L</w:t>
      </w:r>
      <w:r w:rsidR="006713CD" w:rsidRPr="006713CD">
        <w:rPr>
          <w:rFonts w:ascii="Times New Roman" w:eastAsiaTheme="minorEastAsia" w:hAnsi="Times New Roman"/>
          <w:color w:val="000000" w:themeColor="text1"/>
          <w:szCs w:val="24"/>
        </w:rPr>
        <w:t xml:space="preserve">. </w:t>
      </w:r>
      <w:r w:rsidR="006713CD" w:rsidRPr="006713CD">
        <w:rPr>
          <w:rFonts w:ascii="Times New Roman" w:hAnsi="Times New Roman"/>
          <w:szCs w:val="24"/>
        </w:rPr>
        <w:t xml:space="preserve">Selanjutnya </w:t>
      </w:r>
      <w:r w:rsidR="006713CD" w:rsidRPr="006713CD">
        <w:rPr>
          <w:rFonts w:ascii="Times New Roman" w:hAnsi="Times New Roman"/>
          <w:bCs/>
          <w:szCs w:val="24"/>
        </w:rPr>
        <w:t xml:space="preserve">API 5L </w:t>
      </w:r>
      <w:r w:rsidR="006713CD" w:rsidRPr="006713CD">
        <w:rPr>
          <w:rFonts w:ascii="Times New Roman" w:hAnsi="Times New Roman"/>
          <w:szCs w:val="24"/>
        </w:rPr>
        <w:t xml:space="preserve">diperlakukan dengan perlakuan panas, kemudian direndam dalam larutan ekstrak daun gambir dengan konsentrasi 0%, 2%, 4%, 6% dengan penambahan larutan NaCl dengan konsentrasi 3%. Dan untuk pembanding di rendam juga baja </w:t>
      </w:r>
      <w:r w:rsidR="006713CD" w:rsidRPr="006713CD">
        <w:rPr>
          <w:rFonts w:ascii="Times New Roman" w:hAnsi="Times New Roman"/>
          <w:bCs/>
          <w:szCs w:val="24"/>
        </w:rPr>
        <w:t xml:space="preserve">API 5L </w:t>
      </w:r>
      <w:r w:rsidR="006713CD" w:rsidRPr="006713CD">
        <w:rPr>
          <w:rFonts w:ascii="Times New Roman" w:hAnsi="Times New Roman"/>
          <w:szCs w:val="24"/>
        </w:rPr>
        <w:t xml:space="preserve">yang tidak diperlakukan panas dan di rendam dalam larutan ekstrak daun gambir dengan konsentrasi 0%, 2%, 4%, 6% dengan penambahan larutan NaCl dengan konsentrasi 3%. Penelitian ini bertujuan untuk melihat laju korosi pada </w:t>
      </w:r>
      <w:r w:rsidR="006713CD" w:rsidRPr="006713CD">
        <w:rPr>
          <w:rFonts w:ascii="Times New Roman" w:hAnsi="Times New Roman"/>
          <w:bCs/>
          <w:szCs w:val="24"/>
        </w:rPr>
        <w:t xml:space="preserve">API 5L </w:t>
      </w:r>
      <w:r w:rsidR="006713CD" w:rsidRPr="006713CD">
        <w:rPr>
          <w:rFonts w:ascii="Times New Roman" w:hAnsi="Times New Roman"/>
          <w:szCs w:val="24"/>
        </w:rPr>
        <w:t xml:space="preserve">dengan menggunakan perlakuan panas dan </w:t>
      </w:r>
      <w:r w:rsidR="006713CD" w:rsidRPr="006713CD">
        <w:rPr>
          <w:rFonts w:ascii="Times New Roman" w:hAnsi="Times New Roman"/>
          <w:bCs/>
          <w:szCs w:val="24"/>
        </w:rPr>
        <w:t xml:space="preserve">API 5L </w:t>
      </w:r>
      <w:r w:rsidR="006713CD" w:rsidRPr="006713CD">
        <w:rPr>
          <w:rFonts w:ascii="Times New Roman" w:hAnsi="Times New Roman"/>
          <w:szCs w:val="24"/>
        </w:rPr>
        <w:t>yang tidak menggunakan perlakuan panas dalam medium korosi NaCl dengan penambahan inhibitor 0%, 2%, 4%, dan 6% dengan lama perendaman selama 7 hari. Sampel baja hasil korosi akan dikarakterisasi dengan SEM (</w:t>
      </w:r>
      <w:r w:rsidR="006713CD" w:rsidRPr="006713CD">
        <w:rPr>
          <w:rFonts w:ascii="Times New Roman" w:hAnsi="Times New Roman"/>
          <w:i/>
          <w:szCs w:val="24"/>
        </w:rPr>
        <w:t>Scanning Electron Microscopy</w:t>
      </w:r>
      <w:r w:rsidR="006713CD" w:rsidRPr="006713CD">
        <w:rPr>
          <w:rFonts w:ascii="Times New Roman" w:hAnsi="Times New Roman"/>
          <w:szCs w:val="24"/>
        </w:rPr>
        <w:t>) untuk melihat struktur mikro, XRD (</w:t>
      </w:r>
      <w:r w:rsidR="006713CD" w:rsidRPr="006713CD">
        <w:rPr>
          <w:rFonts w:ascii="Times New Roman" w:hAnsi="Times New Roman"/>
          <w:i/>
          <w:szCs w:val="24"/>
        </w:rPr>
        <w:t>X-Ray Diffraction</w:t>
      </w:r>
      <w:r w:rsidR="006713CD" w:rsidRPr="006713CD">
        <w:rPr>
          <w:rFonts w:ascii="Times New Roman" w:hAnsi="Times New Roman"/>
          <w:szCs w:val="24"/>
        </w:rPr>
        <w:t>) untuk melihat fasa pada baja, dan EDS (</w:t>
      </w:r>
      <w:r w:rsidR="006713CD" w:rsidRPr="006713CD">
        <w:rPr>
          <w:rFonts w:ascii="Times New Roman" w:hAnsi="Times New Roman"/>
          <w:i/>
          <w:szCs w:val="24"/>
        </w:rPr>
        <w:t>Energy Dispersive Spectroscopy</w:t>
      </w:r>
      <w:r w:rsidR="006713CD" w:rsidRPr="006713CD">
        <w:rPr>
          <w:rFonts w:ascii="Times New Roman" w:hAnsi="Times New Roman"/>
          <w:szCs w:val="24"/>
        </w:rPr>
        <w:t>) untuk melihat produk-produk korosi yang terjadi dan menentukan laju korosi menggunakan metode penurunan berat.</w:t>
      </w:r>
    </w:p>
    <w:p w14:paraId="58CEBBA1" w14:textId="77777777" w:rsidR="006C0D51" w:rsidRDefault="006C0D51" w:rsidP="004B2C59">
      <w:pPr>
        <w:pStyle w:val="ListParagraph"/>
        <w:spacing w:after="0" w:line="240" w:lineRule="auto"/>
        <w:ind w:left="0"/>
        <w:jc w:val="both"/>
        <w:rPr>
          <w:rFonts w:ascii="Times New Roman" w:hAnsi="Times New Roman" w:cs="Times New Roman"/>
          <w:sz w:val="24"/>
          <w:szCs w:val="24"/>
          <w:lang w:val="en-US"/>
        </w:rPr>
      </w:pPr>
    </w:p>
    <w:p w14:paraId="0E0100EF" w14:textId="77777777" w:rsidR="00B167F4" w:rsidRPr="00B167F4" w:rsidRDefault="00B167F4" w:rsidP="004B2C59">
      <w:pPr>
        <w:pStyle w:val="ListParagraph"/>
        <w:spacing w:after="0" w:line="240" w:lineRule="auto"/>
        <w:ind w:left="0"/>
        <w:jc w:val="both"/>
        <w:rPr>
          <w:rFonts w:ascii="Times New Roman" w:hAnsi="Times New Roman" w:cs="Times New Roman"/>
          <w:sz w:val="24"/>
          <w:szCs w:val="24"/>
          <w:lang w:val="en-US"/>
        </w:rPr>
      </w:pPr>
    </w:p>
    <w:p w14:paraId="578D8473" w14:textId="77777777" w:rsidR="00674E74" w:rsidRPr="00874926" w:rsidRDefault="00674E74" w:rsidP="00FF19CA">
      <w:pPr>
        <w:outlineLvl w:val="0"/>
        <w:rPr>
          <w:rFonts w:ascii="Times New Roman" w:eastAsia="Times New Roman" w:hAnsi="Times New Roman"/>
          <w:b/>
          <w:lang w:val="id-ID" w:eastAsia="ko-KR"/>
        </w:rPr>
      </w:pPr>
      <w:r w:rsidRPr="00874926">
        <w:rPr>
          <w:rFonts w:ascii="Times New Roman" w:eastAsia="Times New Roman" w:hAnsi="Times New Roman"/>
          <w:b/>
          <w:lang w:eastAsia="ko-KR"/>
        </w:rPr>
        <w:t>METODE PENELITIAN</w:t>
      </w:r>
    </w:p>
    <w:p w14:paraId="6B1F0F62" w14:textId="77777777" w:rsidR="00E55D5F" w:rsidRPr="00FF19CA" w:rsidRDefault="00E55D5F" w:rsidP="00674E74">
      <w:pPr>
        <w:spacing w:line="240" w:lineRule="auto"/>
        <w:rPr>
          <w:rFonts w:ascii="Times New Roman" w:eastAsia="Times New Roman" w:hAnsi="Times New Roman"/>
          <w:b/>
          <w:szCs w:val="24"/>
          <w:lang w:val="id-ID" w:eastAsia="ko-KR"/>
        </w:rPr>
      </w:pPr>
    </w:p>
    <w:p w14:paraId="219E1A1D" w14:textId="77777777" w:rsidR="00C46333" w:rsidRDefault="00FF19CA" w:rsidP="00C46333">
      <w:pPr>
        <w:pStyle w:val="ListParagraph"/>
        <w:autoSpaceDE w:val="0"/>
        <w:autoSpaceDN w:val="0"/>
        <w:adjustRightInd w:val="0"/>
        <w:spacing w:after="0" w:line="240" w:lineRule="auto"/>
        <w:ind w:left="0" w:firstLine="448"/>
        <w:jc w:val="both"/>
        <w:rPr>
          <w:rFonts w:ascii="Times New Roman" w:eastAsia="Times New Roman" w:hAnsi="Times New Roman"/>
          <w:color w:val="000000"/>
          <w:szCs w:val="24"/>
        </w:rPr>
      </w:pPr>
      <w:r w:rsidRPr="00FF19CA">
        <w:rPr>
          <w:rFonts w:ascii="Times New Roman" w:hAnsi="Times New Roman"/>
          <w:color w:val="000000"/>
          <w:szCs w:val="24"/>
        </w:rPr>
        <w:t>Penelitian ini dimulai dengan pengambilandaun sirsak segar sebanyak 3500 gram dan dikeringkan dalam suhu kamar selama 20 hari untuk menghilangkan kadar air, kemudian dihaluskan dan diekstraksi dengan etanol 70%.  Hasil ekstraksi disaring dan filtrat diuapkan menggunakan alat penguap putar vakum (</w:t>
      </w:r>
      <w:r w:rsidRPr="00FF19CA">
        <w:rPr>
          <w:rFonts w:ascii="Times New Roman" w:hAnsi="Times New Roman"/>
          <w:i/>
          <w:color w:val="000000"/>
          <w:szCs w:val="24"/>
        </w:rPr>
        <w:t>rotary evaporator</w:t>
      </w:r>
      <w:r w:rsidRPr="00FF19CA">
        <w:rPr>
          <w:rFonts w:ascii="Times New Roman" w:hAnsi="Times New Roman"/>
          <w:color w:val="000000"/>
          <w:szCs w:val="24"/>
        </w:rPr>
        <w:t>) dengan kecepatan 200 rpm pada suhu 50</w:t>
      </w:r>
      <w:r w:rsidR="007322AA">
        <w:rPr>
          <w:position w:val="-11"/>
          <w:szCs w:val="24"/>
        </w:rPr>
        <w:pict w14:anchorId="1D3F8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6.5pt" equationxml="&lt;">
            <v:imagedata r:id="rId11" o:title="" chromakey="white"/>
          </v:shape>
        </w:pict>
      </w:r>
      <w:r w:rsidRPr="00FF19CA">
        <w:rPr>
          <w:rFonts w:ascii="Times New Roman" w:eastAsia="Times New Roman" w:hAnsi="Times New Roman"/>
          <w:color w:val="000000"/>
          <w:szCs w:val="24"/>
        </w:rPr>
        <w:t xml:space="preserve"> hingga menghasilkan ekstrak pekat.</w:t>
      </w:r>
    </w:p>
    <w:p w14:paraId="495C9996" w14:textId="77777777" w:rsidR="00FF19CA" w:rsidRPr="00C46333" w:rsidRDefault="00FF19CA" w:rsidP="00C46333">
      <w:pPr>
        <w:pStyle w:val="ListParagraph"/>
        <w:autoSpaceDE w:val="0"/>
        <w:autoSpaceDN w:val="0"/>
        <w:adjustRightInd w:val="0"/>
        <w:spacing w:after="0" w:line="240" w:lineRule="auto"/>
        <w:ind w:left="0" w:firstLine="448"/>
        <w:jc w:val="both"/>
        <w:rPr>
          <w:rFonts w:ascii="Times New Roman" w:hAnsi="Times New Roman"/>
          <w:color w:val="000000"/>
          <w:sz w:val="20"/>
          <w:lang w:val="en-US"/>
        </w:rPr>
      </w:pPr>
      <w:r w:rsidRPr="00FF19CA">
        <w:rPr>
          <w:rFonts w:ascii="Times New Roman" w:eastAsia="Times New Roman" w:hAnsi="Times New Roman"/>
          <w:color w:val="000000"/>
          <w:szCs w:val="24"/>
        </w:rPr>
        <w:t>Selanjutnya</w:t>
      </w:r>
      <w:r w:rsidR="007608A2">
        <w:rPr>
          <w:rFonts w:ascii="Times New Roman" w:eastAsia="Times New Roman" w:hAnsi="Times New Roman"/>
          <w:color w:val="000000"/>
          <w:szCs w:val="24"/>
        </w:rPr>
        <w:t>,</w:t>
      </w:r>
      <w:r w:rsidRPr="00FF19CA">
        <w:rPr>
          <w:rFonts w:ascii="Times New Roman" w:eastAsia="Times New Roman" w:hAnsi="Times New Roman"/>
          <w:color w:val="000000"/>
          <w:szCs w:val="24"/>
        </w:rPr>
        <w:t xml:space="preserve"> baja yang sudah dipotong dengan ukuran </w:t>
      </w:r>
      <w:r>
        <w:rPr>
          <w:rFonts w:ascii="Times New Roman" w:hAnsi="Times New Roman"/>
          <w:color w:val="000000"/>
          <w:szCs w:val="24"/>
        </w:rPr>
        <w:t>25 mm, lebar 15 mm, dan tinggi 8</w:t>
      </w:r>
      <w:r w:rsidRPr="00FF19CA">
        <w:rPr>
          <w:rFonts w:ascii="Times New Roman" w:hAnsi="Times New Roman"/>
          <w:color w:val="000000"/>
          <w:szCs w:val="24"/>
        </w:rPr>
        <w:t xml:space="preserve"> mm </w:t>
      </w:r>
      <w:r>
        <w:rPr>
          <w:rFonts w:ascii="Times New Roman" w:hAnsi="Times New Roman"/>
          <w:color w:val="000000"/>
          <w:szCs w:val="24"/>
        </w:rPr>
        <w:t>sebanyak 8 buah, dimana ada 4 baja dilakukan perlakuan panas dan 4 baja tanpa perlakuan panas. Proses perlakuan panas dilakukan dengan memanaskan baja pada temperature awal sebesar 600</w:t>
      </w:r>
      <w:r>
        <w:rPr>
          <w:color w:val="000000"/>
          <w:szCs w:val="24"/>
        </w:rPr>
        <w:t xml:space="preserve">ᵒ </w:t>
      </w:r>
      <w:r w:rsidRPr="00FF19CA">
        <w:rPr>
          <w:rFonts w:ascii="Times New Roman" w:hAnsi="Times New Roman"/>
          <w:color w:val="000000"/>
          <w:szCs w:val="24"/>
        </w:rPr>
        <w:t xml:space="preserve">C </w:t>
      </w:r>
      <w:r>
        <w:rPr>
          <w:rFonts w:ascii="Times New Roman" w:hAnsi="Times New Roman"/>
          <w:color w:val="000000"/>
          <w:szCs w:val="24"/>
        </w:rPr>
        <w:t xml:space="preserve"> selama 30 menit, kemudian temperature dinaikan sampai suhu ausetenisasi yaitu 800</w:t>
      </w:r>
      <w:r>
        <w:rPr>
          <w:color w:val="000000"/>
          <w:szCs w:val="24"/>
        </w:rPr>
        <w:t>ᵒ</w:t>
      </w:r>
      <w:r w:rsidRPr="00FF19CA">
        <w:rPr>
          <w:rFonts w:ascii="Times New Roman" w:hAnsi="Times New Roman"/>
          <w:color w:val="000000"/>
          <w:szCs w:val="24"/>
        </w:rPr>
        <w:t xml:space="preserve">C </w:t>
      </w:r>
      <w:r>
        <w:rPr>
          <w:rFonts w:ascii="Times New Roman" w:hAnsi="Times New Roman"/>
          <w:color w:val="000000"/>
          <w:szCs w:val="24"/>
        </w:rPr>
        <w:t xml:space="preserve">selama 60 menit. Kemudian baja di </w:t>
      </w:r>
      <w:r w:rsidRPr="007608A2">
        <w:rPr>
          <w:rFonts w:ascii="Times New Roman" w:hAnsi="Times New Roman"/>
          <w:i/>
          <w:color w:val="000000"/>
          <w:szCs w:val="24"/>
        </w:rPr>
        <w:t>Quenching</w:t>
      </w:r>
      <w:r>
        <w:rPr>
          <w:rFonts w:ascii="Times New Roman" w:hAnsi="Times New Roman"/>
          <w:color w:val="000000"/>
          <w:szCs w:val="24"/>
        </w:rPr>
        <w:t xml:space="preserve"> menggunakan media air. Selanjutnya baja dipanaskan kembali pada suhu tempering yaitu 600</w:t>
      </w:r>
      <w:r>
        <w:rPr>
          <w:color w:val="000000"/>
          <w:szCs w:val="24"/>
        </w:rPr>
        <w:t>ᵒ</w:t>
      </w:r>
      <w:r>
        <w:rPr>
          <w:rFonts w:ascii="Times New Roman" w:hAnsi="Times New Roman"/>
          <w:color w:val="000000"/>
          <w:szCs w:val="24"/>
        </w:rPr>
        <w:t xml:space="preserve">C selama 40 menit. </w:t>
      </w:r>
      <w:r w:rsidR="00FB1876">
        <w:rPr>
          <w:rFonts w:ascii="Times New Roman" w:hAnsi="Times New Roman"/>
          <w:color w:val="000000"/>
          <w:szCs w:val="24"/>
        </w:rPr>
        <w:t xml:space="preserve">Akhirnya baja didinginkan pada suhu ruang. Setelah proses perlakuan panas kemudian baja dibersihkan dan kemudian di timbang untuk melihat massa awalnya. </w:t>
      </w:r>
    </w:p>
    <w:p w14:paraId="007CDB2D" w14:textId="77777777" w:rsidR="00FB1876" w:rsidRDefault="00FB1876" w:rsidP="00FB1876">
      <w:pPr>
        <w:spacing w:line="240" w:lineRule="auto"/>
        <w:ind w:firstLine="426"/>
        <w:jc w:val="both"/>
        <w:rPr>
          <w:rFonts w:ascii="Times New Roman" w:eastAsia="Times New Roman" w:hAnsi="Times New Roman"/>
          <w:color w:val="000000"/>
          <w:szCs w:val="24"/>
        </w:rPr>
      </w:pPr>
      <w:r w:rsidRPr="00FB1876">
        <w:rPr>
          <w:rFonts w:ascii="Times New Roman" w:eastAsia="Times New Roman" w:hAnsi="Times New Roman"/>
          <w:color w:val="000000"/>
          <w:szCs w:val="24"/>
        </w:rPr>
        <w:t>Selanjutnya</w:t>
      </w:r>
      <w:r w:rsidR="007608A2">
        <w:rPr>
          <w:rFonts w:ascii="Times New Roman" w:eastAsia="Times New Roman" w:hAnsi="Times New Roman"/>
          <w:color w:val="000000"/>
          <w:szCs w:val="24"/>
        </w:rPr>
        <w:t>,</w:t>
      </w:r>
      <w:r w:rsidRPr="00FB1876">
        <w:rPr>
          <w:rFonts w:ascii="Times New Roman" w:eastAsia="Times New Roman" w:hAnsi="Times New Roman"/>
          <w:color w:val="000000"/>
          <w:szCs w:val="24"/>
        </w:rPr>
        <w:t xml:space="preserve"> baja yang sudah ditimbang dimasukkan dalam medium korosif NaCl 3% dengan inhibitor</w:t>
      </w:r>
      <w:r>
        <w:rPr>
          <w:rFonts w:ascii="Times New Roman" w:eastAsia="Times New Roman" w:hAnsi="Times New Roman"/>
          <w:color w:val="000000"/>
          <w:szCs w:val="24"/>
        </w:rPr>
        <w:t xml:space="preserve"> 0%, 2%, 4%, dan 6</w:t>
      </w:r>
      <w:r w:rsidRPr="00FB1876">
        <w:rPr>
          <w:rFonts w:ascii="Times New Roman" w:eastAsia="Times New Roman" w:hAnsi="Times New Roman"/>
          <w:color w:val="000000"/>
          <w:szCs w:val="24"/>
        </w:rPr>
        <w:t>%</w:t>
      </w:r>
      <w:r>
        <w:rPr>
          <w:rFonts w:ascii="Times New Roman" w:eastAsia="Times New Roman" w:hAnsi="Times New Roman"/>
          <w:color w:val="000000"/>
          <w:szCs w:val="24"/>
        </w:rPr>
        <w:t xml:space="preserve"> masing-masing untuk baja dengan perlakuan panas dan tanpa perlakuan panas</w:t>
      </w:r>
      <w:r w:rsidRPr="00FB1876">
        <w:rPr>
          <w:rFonts w:ascii="Times New Roman" w:eastAsia="Times New Roman" w:hAnsi="Times New Roman"/>
          <w:color w:val="000000"/>
          <w:szCs w:val="24"/>
        </w:rPr>
        <w:t xml:space="preserve">. Perendaman sampel ditunjukkan pada </w:t>
      </w:r>
      <w:r w:rsidRPr="00FB1876">
        <w:rPr>
          <w:rFonts w:ascii="Times New Roman" w:eastAsia="Times New Roman" w:hAnsi="Times New Roman"/>
          <w:b/>
          <w:color w:val="000000"/>
          <w:szCs w:val="24"/>
        </w:rPr>
        <w:t>Gambar 1</w:t>
      </w:r>
      <w:r w:rsidRPr="00FB1876">
        <w:rPr>
          <w:rFonts w:ascii="Times New Roman" w:eastAsia="Times New Roman" w:hAnsi="Times New Roman"/>
          <w:color w:val="000000"/>
          <w:szCs w:val="24"/>
        </w:rPr>
        <w:t>.</w:t>
      </w:r>
    </w:p>
    <w:p w14:paraId="50F0EBFE" w14:textId="77777777" w:rsidR="00FB1876" w:rsidRDefault="00FB1876" w:rsidP="00FB1876">
      <w:pPr>
        <w:spacing w:line="240" w:lineRule="auto"/>
        <w:ind w:firstLine="426"/>
        <w:jc w:val="both"/>
        <w:rPr>
          <w:rFonts w:ascii="Times New Roman" w:eastAsia="Times New Roman" w:hAnsi="Times New Roman"/>
          <w:color w:val="000000"/>
          <w:szCs w:val="24"/>
        </w:rPr>
      </w:pPr>
      <w:r>
        <w:rPr>
          <w:rFonts w:ascii="Times New Roman" w:eastAsia="Times New Roman" w:hAnsi="Times New Roman"/>
          <w:color w:val="000000"/>
          <w:szCs w:val="24"/>
        </w:rPr>
        <w:t>Setelah direndam selama 168 jam sampel kemudian di bersihkan dan ditimbang kembali dan dilakukan karakterisasi XRD dan SEM-EDS.</w:t>
      </w:r>
    </w:p>
    <w:p w14:paraId="459A5447" w14:textId="004EADAD" w:rsidR="00FB1876" w:rsidRPr="00FB1876" w:rsidRDefault="00843656" w:rsidP="00FB1876">
      <w:pPr>
        <w:spacing w:line="240" w:lineRule="auto"/>
        <w:ind w:firstLine="426"/>
        <w:rPr>
          <w:rFonts w:ascii="Times New Roman" w:eastAsia="Times New Roman" w:hAnsi="Times New Roman"/>
          <w:color w:val="000000"/>
          <w:szCs w:val="24"/>
        </w:rPr>
      </w:pPr>
      <w:r>
        <w:rPr>
          <w:rFonts w:ascii="Times New Roman" w:eastAsia="Times New Roman" w:hAnsi="Times New Roman"/>
          <w:noProof/>
          <w:color w:val="000000"/>
          <w:szCs w:val="24"/>
        </w:rPr>
        <mc:AlternateContent>
          <mc:Choice Requires="wps">
            <w:drawing>
              <wp:anchor distT="0" distB="0" distL="114300" distR="114300" simplePos="0" relativeHeight="251785216" behindDoc="0" locked="0" layoutInCell="1" allowOverlap="1" wp14:anchorId="28767341" wp14:editId="17D0D451">
                <wp:simplePos x="0" y="0"/>
                <wp:positionH relativeFrom="column">
                  <wp:posOffset>2912745</wp:posOffset>
                </wp:positionH>
                <wp:positionV relativeFrom="paragraph">
                  <wp:posOffset>62230</wp:posOffset>
                </wp:positionV>
                <wp:extent cx="337185" cy="304800"/>
                <wp:effectExtent l="11430" t="5080" r="13335" b="13970"/>
                <wp:wrapNone/>
                <wp:docPr id="3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304800"/>
                        </a:xfrm>
                        <a:prstGeom prst="rect">
                          <a:avLst/>
                        </a:prstGeom>
                        <a:solidFill>
                          <a:srgbClr val="FFFFFF"/>
                        </a:solidFill>
                        <a:ln w="9525">
                          <a:solidFill>
                            <a:srgbClr val="000000"/>
                          </a:solidFill>
                          <a:miter lim="800000"/>
                          <a:headEnd/>
                          <a:tailEnd/>
                        </a:ln>
                      </wps:spPr>
                      <wps:txbx>
                        <w:txbxContent>
                          <w:p w14:paraId="62159CA7" w14:textId="77777777" w:rsidR="0055374C" w:rsidRPr="00FB1876" w:rsidRDefault="0055374C">
                            <w:pPr>
                              <w:rPr>
                                <w:rFonts w:ascii="Times New Roman" w:hAnsi="Times New Roman"/>
                              </w:rPr>
                            </w:pPr>
                            <w:proofErr w:type="gramStart"/>
                            <w:r w:rsidRPr="00FB1876">
                              <w:rPr>
                                <w:rFonts w:ascii="Times New Roman" w:hAnsi="Times New Roma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7341" id="Rectangle 159" o:spid="_x0000_s1031" style="position:absolute;left:0;text-align:left;margin-left:229.35pt;margin-top:4.9pt;width:26.55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NdLgIAAFAEAAAOAAAAZHJzL2Uyb0RvYy54bWysVFFv0zAQfkfiP1h+p0nahrVR02nqKEIa&#10;MDH4AY7jJBaObc5uk/HrOTtd1wFPCD9Yvtz583ff3WVzPfaKHAU4aXRJs1lKidDc1FK3Jf32df9m&#10;RYnzTNdMGS1K+igcvd6+frUZbCHmpjOqFkAQRLtisCXtvLdFkjjeiZ65mbFCo7Mx0DOPJrRJDWxA&#10;9F4l8zR9mwwGaguGC+fw6+3kpNuI3zSC+89N44QnqqTIzccd4l6FPdluWNECs53kJxrsH1j0TGp8&#10;9Ax1yzwjB5B/QPWSg3Gm8TNu+sQ0jeQi5oDZZOlv2Tx0zIqYC4rj7Fkm9/9g+afjPRBZl3Qxp0Sz&#10;Hmv0BVVjulWCZPk6KDRYV2Dgg72HkKOzd4Z/d0SbXYdx4gbADJ1gNfLKQnzy4kIwHF4l1fDR1IjP&#10;Dt5EscYG+gCIMpAx1uTxXBMxesLx42Jxla1ySji6FulylcaaJax4umzB+ffC9CQcSgpIPoKz453z&#10;gQwrnkIieaNkvZdKRQPaaqeAHBm2xz6uyB9zvAxTmgwlXefzPCK/8LlLiDSuv0H00mOfK9mXFFPA&#10;FYJYEVR7p+t49kyq6YyUlT7JGJSbKuDHaoyVysPdoGpl6kfUFczU1jiGeOgM/KRkwJYuqftxYCAo&#10;UR801madLZdhBqKxzK/maMClp7r0MM0RqqSekum489PcHCzItsOXsqiGNjdYz0ZGrZ9Znehj28YS&#10;nEYszMWlHaOefwTbXwAAAP//AwBQSwMEFAAGAAgAAAAhAAhNfwLdAAAACAEAAA8AAABkcnMvZG93&#10;bnJldi54bWxMj0FPg0AQhe8m/ofNmHizC9VaiiyN0dTEY0sv3gYYAWVnCbu06K93POntTd7Lm+9l&#10;29n26kSj7xwbiBcRKOLK1R03Bo7F7iYB5QNyjb1jMvBFHrb55UWGae3OvKfTITRKStinaKANYUi1&#10;9lVLFv3CDcTivbvRYpBzbHQ94lnKba+XUXSvLXYsH1oc6Kml6vMwWQNltzzi9754iexmdxte5+Jj&#10;ens25vpqfnwAFWgOf2H4xRd0yIWpdBPXXvUG7lbJWqIGNrJA/FUciyhFrBPQeab/D8h/AAAA//8D&#10;AFBLAQItABQABgAIAAAAIQC2gziS/gAAAOEBAAATAAAAAAAAAAAAAAAAAAAAAABbQ29udGVudF9U&#10;eXBlc10ueG1sUEsBAi0AFAAGAAgAAAAhADj9If/WAAAAlAEAAAsAAAAAAAAAAAAAAAAALwEAAF9y&#10;ZWxzLy5yZWxzUEsBAi0AFAAGAAgAAAAhAO3x010uAgAAUAQAAA4AAAAAAAAAAAAAAAAALgIAAGRy&#10;cy9lMm9Eb2MueG1sUEsBAi0AFAAGAAgAAAAhAAhNfwLdAAAACAEAAA8AAAAAAAAAAAAAAAAAiAQA&#10;AGRycy9kb3ducmV2LnhtbFBLBQYAAAAABAAEAPMAAACSBQAAAAA=&#10;">
                <v:textbox>
                  <w:txbxContent>
                    <w:p w14:paraId="62159CA7" w14:textId="77777777" w:rsidR="0055374C" w:rsidRPr="00FB1876" w:rsidRDefault="0055374C">
                      <w:pPr>
                        <w:rPr>
                          <w:rFonts w:ascii="Times New Roman" w:hAnsi="Times New Roman"/>
                        </w:rPr>
                      </w:pPr>
                      <w:r w:rsidRPr="00FB1876">
                        <w:rPr>
                          <w:rFonts w:ascii="Times New Roman" w:hAnsi="Times New Roman"/>
                        </w:rPr>
                        <w:t>b</w:t>
                      </w:r>
                    </w:p>
                  </w:txbxContent>
                </v:textbox>
              </v:rect>
            </w:pict>
          </mc:Fallback>
        </mc:AlternateContent>
      </w:r>
      <w:r>
        <w:rPr>
          <w:rFonts w:ascii="Times New Roman" w:eastAsia="Times New Roman" w:hAnsi="Times New Roman"/>
          <w:noProof/>
          <w:color w:val="000000"/>
          <w:szCs w:val="24"/>
        </w:rPr>
        <mc:AlternateContent>
          <mc:Choice Requires="wps">
            <w:drawing>
              <wp:anchor distT="0" distB="0" distL="114300" distR="114300" simplePos="0" relativeHeight="251784192" behindDoc="0" locked="0" layoutInCell="1" allowOverlap="1" wp14:anchorId="63304FB1" wp14:editId="689387E0">
                <wp:simplePos x="0" y="0"/>
                <wp:positionH relativeFrom="column">
                  <wp:posOffset>601345</wp:posOffset>
                </wp:positionH>
                <wp:positionV relativeFrom="paragraph">
                  <wp:posOffset>62230</wp:posOffset>
                </wp:positionV>
                <wp:extent cx="336550" cy="252095"/>
                <wp:effectExtent l="5080" t="5080" r="10795" b="9525"/>
                <wp:wrapNone/>
                <wp:docPr id="3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52095"/>
                        </a:xfrm>
                        <a:prstGeom prst="rect">
                          <a:avLst/>
                        </a:prstGeom>
                        <a:solidFill>
                          <a:srgbClr val="FFFFFF"/>
                        </a:solidFill>
                        <a:ln w="9525">
                          <a:solidFill>
                            <a:srgbClr val="000000"/>
                          </a:solidFill>
                          <a:miter lim="800000"/>
                          <a:headEnd/>
                          <a:tailEnd/>
                        </a:ln>
                      </wps:spPr>
                      <wps:txbx>
                        <w:txbxContent>
                          <w:p w14:paraId="727146F5" w14:textId="77777777" w:rsidR="0055374C" w:rsidRPr="00FB1876" w:rsidRDefault="0055374C">
                            <w:pPr>
                              <w:rPr>
                                <w:rFonts w:ascii="Times New Roman" w:hAnsi="Times New Roman"/>
                              </w:rPr>
                            </w:pPr>
                            <w:proofErr w:type="gramStart"/>
                            <w:r w:rsidRPr="00FB1876">
                              <w:rPr>
                                <w:rFonts w:ascii="Times New Roman" w:hAnsi="Times New Roman"/>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4FB1" id="Rectangle 158" o:spid="_x0000_s1032" style="position:absolute;left:0;text-align:left;margin-left:47.35pt;margin-top:4.9pt;width:26.5pt;height:1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q0KwIAAFAEAAAOAAAAZHJzL2Uyb0RvYy54bWysVNuO0zAQfUfiHyy/0yRtU9qo6WrVpQhp&#10;gRULH+A6TmPhG2O3Sfl6xm632wWeEHmwPJ7x8ZkzM1neDFqRgwAvralpMcopEYbbRppdTb993byZ&#10;U+IDMw1T1oiaHoWnN6vXr5a9q8TYdlY1AgiCGF/1rqZdCK7KMs87oZkfWScMOlsLmgU0YZc1wHpE&#10;1yob5/ks6y00DiwX3uPp3clJVwm/bQUPn9vWi0BUTZFbSCukdRvXbLVk1Q6Y6yQ/02D/wEIzafDR&#10;C9QdC4zsQf4BpSUH620bRtzqzLat5CLlgNkU+W/ZPHbMiZQLiuPdRSb//2D5p8MDENnUdFJQYpjG&#10;Gn1B1ZjZKUGKch4V6p2vMPDRPUDM0bt7y797Yuy6wzhxC2D7TrAGeRUxPntxIRoer5Jt/9E2iM/2&#10;wSaxhhZ0BEQZyJBqcrzURAyBcDycTGZliZXj6BqX43xRphdY9XTZgQ/vhdUkbmoKSD6Bs8O9D5EM&#10;q55CEnmrZLORSiUDdtu1AnJg2B6b9J3R/XWYMqSv6aIclwn5hc9fQ+Tp+xuElgH7XEld0/kliFVR&#10;tXemSV0YmFSnPVJW5ixjVO5UgTBsh1SpWXwgqrq1zRF1BXtqaxxD3HQWflLSY0vX1P/YMxCUqA8G&#10;a7MoptM4A8mYlm/HaMC1Z3vtYYYjVE0DJaftOpzmZu9A7jp8qUhqGHuL9Wxl0vqZ1Zk+tm0qwXnE&#10;4lxc2ynq+Uew+gUAAP//AwBQSwMEFAAGAAgAAAAhAPhQjincAAAABwEAAA8AAABkcnMvZG93bnJl&#10;di54bWxMj0FPg0AQhe8m/ofNmHizixWtIEtjNDXx2NKLtwFGQNlZwi4t+uudnupp8vJe3nwvW8+2&#10;VwcafefYwO0iAkVcubrjxsC+2Nw8gvIBucbeMRn4IQ/r/PIiw7R2R97SYRcaJSXsUzTQhjCkWvuq&#10;JYt+4QZi8T7daDGIHBtdj3iUctvrZRQ9aIsdy4cWB3ppqfreTdZA2S33+Lst3iKbbO7C+1x8TR+v&#10;xlxfzc9PoALN4RyGE76gQy5MpZu49qo3kMQrScqVASc7XokuDcTJPeg80//58z8AAAD//wMAUEsB&#10;Ai0AFAAGAAgAAAAhALaDOJL+AAAA4QEAABMAAAAAAAAAAAAAAAAAAAAAAFtDb250ZW50X1R5cGVz&#10;XS54bWxQSwECLQAUAAYACAAAACEAOP0h/9YAAACUAQAACwAAAAAAAAAAAAAAAAAvAQAAX3JlbHMv&#10;LnJlbHNQSwECLQAUAAYACAAAACEA5cWatCsCAABQBAAADgAAAAAAAAAAAAAAAAAuAgAAZHJzL2Uy&#10;b0RvYy54bWxQSwECLQAUAAYACAAAACEA+FCOKdwAAAAHAQAADwAAAAAAAAAAAAAAAACFBAAAZHJz&#10;L2Rvd25yZXYueG1sUEsFBgAAAAAEAAQA8wAAAI4FAAAAAA==&#10;">
                <v:textbox>
                  <w:txbxContent>
                    <w:p w14:paraId="727146F5" w14:textId="77777777" w:rsidR="0055374C" w:rsidRPr="00FB1876" w:rsidRDefault="0055374C">
                      <w:pPr>
                        <w:rPr>
                          <w:rFonts w:ascii="Times New Roman" w:hAnsi="Times New Roman"/>
                        </w:rPr>
                      </w:pPr>
                      <w:r w:rsidRPr="00FB1876">
                        <w:rPr>
                          <w:rFonts w:ascii="Times New Roman" w:hAnsi="Times New Roman"/>
                        </w:rPr>
                        <w:t>a</w:t>
                      </w:r>
                    </w:p>
                  </w:txbxContent>
                </v:textbox>
              </v:rect>
            </w:pict>
          </mc:Fallback>
        </mc:AlternateContent>
      </w:r>
      <w:r w:rsidR="00FB1876" w:rsidRPr="00FB1876">
        <w:rPr>
          <w:rFonts w:ascii="Times New Roman" w:eastAsia="Times New Roman" w:hAnsi="Times New Roman"/>
          <w:noProof/>
          <w:color w:val="000000"/>
          <w:szCs w:val="24"/>
        </w:rPr>
        <w:drawing>
          <wp:inline distT="0" distB="0" distL="0" distR="0" wp14:anchorId="4F6E134A" wp14:editId="4CE6DD7E">
            <wp:extent cx="2228885" cy="1671144"/>
            <wp:effectExtent l="19050" t="0" r="0" b="0"/>
            <wp:docPr id="52" name="Picture 10" descr="C:\Users\Ilwan Pusaka\Downloads\P_20170120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wan Pusaka\Downloads\P_20170120_114911.jpg"/>
                    <pic:cNvPicPr>
                      <a:picLocks noChangeAspect="1" noChangeArrowheads="1"/>
                    </pic:cNvPicPr>
                  </pic:nvPicPr>
                  <pic:blipFill>
                    <a:blip r:embed="rId12" cstate="print"/>
                    <a:srcRect/>
                    <a:stretch>
                      <a:fillRect/>
                    </a:stretch>
                  </pic:blipFill>
                  <pic:spPr bwMode="auto">
                    <a:xfrm>
                      <a:off x="0" y="0"/>
                      <a:ext cx="2223604" cy="1667184"/>
                    </a:xfrm>
                    <a:prstGeom prst="rect">
                      <a:avLst/>
                    </a:prstGeom>
                    <a:noFill/>
                    <a:ln w="9525">
                      <a:noFill/>
                      <a:miter lim="800000"/>
                      <a:headEnd/>
                      <a:tailEnd/>
                    </a:ln>
                  </pic:spPr>
                </pic:pic>
              </a:graphicData>
            </a:graphic>
          </wp:inline>
        </w:drawing>
      </w:r>
      <w:r w:rsidR="00FB1876" w:rsidRPr="00FB1876">
        <w:rPr>
          <w:rFonts w:ascii="Times New Roman" w:eastAsia="Times New Roman" w:hAnsi="Times New Roman"/>
          <w:noProof/>
          <w:color w:val="000000"/>
          <w:szCs w:val="24"/>
        </w:rPr>
        <w:drawing>
          <wp:inline distT="0" distB="0" distL="0" distR="0" wp14:anchorId="4FCBFBEC" wp14:editId="5F8C5BB5">
            <wp:extent cx="2251185" cy="1687985"/>
            <wp:effectExtent l="19050" t="0" r="0" b="0"/>
            <wp:docPr id="50" name="Picture 9" descr="C:\Users\Ilwan Pusaka\Downloads\P_20170120_11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wan Pusaka\Downloads\P_20170120_114918.jpg"/>
                    <pic:cNvPicPr>
                      <a:picLocks noChangeAspect="1" noChangeArrowheads="1"/>
                    </pic:cNvPicPr>
                  </pic:nvPicPr>
                  <pic:blipFill>
                    <a:blip r:embed="rId13" cstate="print"/>
                    <a:srcRect/>
                    <a:stretch>
                      <a:fillRect/>
                    </a:stretch>
                  </pic:blipFill>
                  <pic:spPr bwMode="auto">
                    <a:xfrm>
                      <a:off x="0" y="0"/>
                      <a:ext cx="2250567" cy="1687521"/>
                    </a:xfrm>
                    <a:prstGeom prst="rect">
                      <a:avLst/>
                    </a:prstGeom>
                    <a:noFill/>
                    <a:ln w="9525">
                      <a:noFill/>
                      <a:miter lim="800000"/>
                      <a:headEnd/>
                      <a:tailEnd/>
                    </a:ln>
                  </pic:spPr>
                </pic:pic>
              </a:graphicData>
            </a:graphic>
          </wp:inline>
        </w:drawing>
      </w:r>
    </w:p>
    <w:p w14:paraId="4CA00767" w14:textId="015F444B" w:rsidR="00FB1876" w:rsidRPr="00FF19CA" w:rsidRDefault="00FB1876" w:rsidP="00FB1876">
      <w:pPr>
        <w:tabs>
          <w:tab w:val="left" w:pos="3178"/>
        </w:tabs>
        <w:spacing w:line="240" w:lineRule="auto"/>
        <w:ind w:firstLine="426"/>
        <w:jc w:val="both"/>
        <w:rPr>
          <w:rFonts w:ascii="Times New Roman" w:hAnsi="Times New Roman"/>
          <w:color w:val="000000"/>
          <w:szCs w:val="24"/>
        </w:rPr>
      </w:pPr>
      <w:r>
        <w:rPr>
          <w:rFonts w:ascii="Times New Roman" w:hAnsi="Times New Roman"/>
          <w:color w:val="000000"/>
          <w:szCs w:val="24"/>
        </w:rPr>
        <w:tab/>
      </w:r>
    </w:p>
    <w:p w14:paraId="3248CB91" w14:textId="32C2E824" w:rsidR="005C165E" w:rsidRDefault="00FB1876" w:rsidP="005C165E">
      <w:pPr>
        <w:pStyle w:val="ListParagraph"/>
        <w:spacing w:after="0" w:line="240" w:lineRule="auto"/>
        <w:ind w:left="1276" w:hanging="1134"/>
        <w:outlineLvl w:val="0"/>
        <w:rPr>
          <w:rFonts w:ascii="Times New Roman" w:hAnsi="Times New Roman" w:cs="Times New Roman"/>
          <w:lang w:val="en-US"/>
        </w:rPr>
      </w:pPr>
      <w:r w:rsidRPr="00B167F4">
        <w:rPr>
          <w:rFonts w:ascii="Times New Roman" w:hAnsi="Times New Roman" w:cs="Times New Roman"/>
          <w:b/>
        </w:rPr>
        <w:t>Gambar 1</w:t>
      </w:r>
      <w:r w:rsidRPr="00B167F4">
        <w:rPr>
          <w:rFonts w:ascii="Times New Roman" w:hAnsi="Times New Roman" w:cs="Times New Roman"/>
        </w:rPr>
        <w:t xml:space="preserve">. </w:t>
      </w:r>
      <w:r>
        <w:rPr>
          <w:rFonts w:ascii="Times New Roman" w:hAnsi="Times New Roman" w:cs="Times New Roman"/>
          <w:lang w:val="en-US"/>
        </w:rPr>
        <w:t>Perendaman sampel (a) b</w:t>
      </w:r>
      <w:r w:rsidR="0053530D">
        <w:rPr>
          <w:rFonts w:ascii="Times New Roman" w:hAnsi="Times New Roman" w:cs="Times New Roman"/>
          <w:lang w:val="en-US"/>
        </w:rPr>
        <w:t>aja dengan perlakuan panas (b) b</w:t>
      </w:r>
      <w:r>
        <w:rPr>
          <w:rFonts w:ascii="Times New Roman" w:hAnsi="Times New Roman" w:cs="Times New Roman"/>
          <w:lang w:val="en-US"/>
        </w:rPr>
        <w:t>aja ta</w:t>
      </w:r>
      <w:r w:rsidR="0053530D">
        <w:rPr>
          <w:rFonts w:ascii="Times New Roman" w:hAnsi="Times New Roman" w:cs="Times New Roman"/>
          <w:lang w:val="en-US"/>
        </w:rPr>
        <w:t>npa perlakuan panas.</w:t>
      </w:r>
    </w:p>
    <w:p w14:paraId="2DB648A7" w14:textId="7A506EC9" w:rsidR="00A16A10" w:rsidRPr="005C165E" w:rsidRDefault="00847E08" w:rsidP="005C165E">
      <w:pPr>
        <w:pStyle w:val="ListParagraph"/>
        <w:spacing w:after="0" w:line="240" w:lineRule="auto"/>
        <w:ind w:left="1276" w:hanging="1134"/>
        <w:outlineLvl w:val="0"/>
        <w:rPr>
          <w:rFonts w:ascii="Times New Roman" w:hAnsi="Times New Roman" w:cs="Times New Roman"/>
          <w:lang w:val="en-US"/>
        </w:rPr>
      </w:pPr>
      <w:r>
        <w:rPr>
          <w:noProof/>
          <w:color w:val="000000"/>
          <w:szCs w:val="24"/>
          <w:lang w:val="en-US"/>
        </w:rPr>
        <w:lastRenderedPageBreak/>
        <mc:AlternateContent>
          <mc:Choice Requires="wps">
            <w:drawing>
              <wp:anchor distT="0" distB="0" distL="114300" distR="114300" simplePos="0" relativeHeight="251786240" behindDoc="0" locked="0" layoutInCell="1" allowOverlap="1" wp14:anchorId="26A719D4" wp14:editId="02D00BAB">
                <wp:simplePos x="0" y="0"/>
                <wp:positionH relativeFrom="column">
                  <wp:posOffset>15240</wp:posOffset>
                </wp:positionH>
                <wp:positionV relativeFrom="paragraph">
                  <wp:posOffset>-873760</wp:posOffset>
                </wp:positionV>
                <wp:extent cx="5525770" cy="683260"/>
                <wp:effectExtent l="0" t="0" r="17780" b="21590"/>
                <wp:wrapNone/>
                <wp:docPr id="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770" cy="6832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5A1D21" w14:textId="77777777" w:rsidR="0055374C" w:rsidRPr="00FD151A" w:rsidRDefault="0055374C" w:rsidP="0053530D">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w:t>
                            </w:r>
                            <w:proofErr w:type="gramStart"/>
                            <w:r w:rsidRPr="00FD151A">
                              <w:rPr>
                                <w:rFonts w:ascii="Times New Roman" w:hAnsi="Times New Roman"/>
                                <w:color w:val="7F7F7F" w:themeColor="text1" w:themeTint="80"/>
                                <w:sz w:val="24"/>
                                <w:szCs w:val="24"/>
                              </w:rPr>
                              <w:t>dkk :</w:t>
                            </w:r>
                            <w:proofErr w:type="gramEnd"/>
                            <w:r w:rsidRPr="00FD151A">
                              <w:rPr>
                                <w:rFonts w:ascii="Times New Roman" w:hAnsi="Times New Roman"/>
                                <w:color w:val="7F7F7F" w:themeColor="text1" w:themeTint="80"/>
                                <w:sz w:val="24"/>
                                <w:szCs w:val="24"/>
                              </w:rPr>
                              <w:t xml:space="preserve">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0F1C3B35" w14:textId="77777777" w:rsidR="0055374C" w:rsidRPr="0044531A" w:rsidRDefault="0055374C" w:rsidP="0053530D">
                            <w:pPr>
                              <w:spacing w:line="240" w:lineRule="auto"/>
                              <w:rPr>
                                <w:rFonts w:ascii="Times New Roman" w:hAnsi="Times New Roman"/>
                                <w:color w:val="7F7F7F" w:themeColor="text1" w:themeTint="80"/>
                                <w:sz w:val="24"/>
                                <w:szCs w:val="24"/>
                              </w:rPr>
                            </w:pPr>
                          </w:p>
                          <w:p w14:paraId="491806EB" w14:textId="77777777" w:rsidR="0055374C" w:rsidRPr="00FB7323" w:rsidRDefault="0055374C" w:rsidP="0053530D">
                            <w:pPr>
                              <w:spacing w:line="240" w:lineRule="auto"/>
                              <w:rPr>
                                <w:rFonts w:ascii="Times New Roman" w:hAnsi="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719D4" id="_x0000_s1033" type="#_x0000_t202" style="position:absolute;left:0;text-align:left;margin-left:1.2pt;margin-top:-68.8pt;width:435.1pt;height:5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YhmgIAANQFAAAOAAAAZHJzL2Uyb0RvYy54bWysVFtP2zAUfp+0/2D5faQtLWURKeqKmCZV&#10;gAYTz65jtxG2j2e7Tbpfz7GTlMJ4YdpLYvt85/ady8VloxXZCecrMAUdngwoEYZDWZl1QX89XH85&#10;p8QHZkqmwIiC7oWnl7PPny5qm4sRbECVwhE0Ynxe24JuQrB5lnm+EZr5E7DCoFCC0yzg1a2z0rEa&#10;rWuVjQaDs6wGV1oHXHiPr1etkM6SfSkFD7dSehGIKijGFtLXpe8qfrPZBcvXjtlNxbsw2D9EoVll&#10;0OnB1BULjGxd9ZcpXXEHHmQ44aAzkLLiIuWA2QwHb7K53zArUi5IjrcHmvz/M8tvdneOVGVBT5Ee&#10;wzTW6EE0gXyDhkxHkZ/a+hxh9xaBocF3rHPK1dsl8CePkOwI0yp4REc+Gul0/GOmBBXRx/5Ae3TD&#10;8XEyGU2mUxRxlJ2dn47OUl2yF23rfPguQJN4KKjDsqYI2G7pQ/TP8h4SnXlQVXldKZUusZXEQjmy&#10;Y9gEq/UwJoUar1DKkBqdn04GbWoftYD2lInuRGq6LqxIS8tEOoW9EhGjzE8hkfREyDsxMs6FCX2c&#10;CR1REjP6iGKHf4nqI8ptHqiRPIMJB2VdGXAtS6+pLZ/6kGWL7xrDt3lHCkKzalK3TfvOWkG5x8Zy&#10;0I6mt/y6wiIvmQ93zOEsYl/gfgm3+JEKsEjQnSjZgPvz3nvE44iglJIaZ7ug/veWOUGJ+mFweL4O&#10;x2M0G9JlPJmO8OKOJatjidnqBWDnDHGTWZ6OER9Uf5QO9COuoXn0iiJmOPouaOiPi9BuHFxjXMzn&#10;CYTjb1lYmnvL+3mKLfzQPDJnuz4POCE30G8Blr9p9xYb62Ngvg0gqzQLkeeW1Y5/XB2p4bs1F3fT&#10;8T2hXpbx7BkAAP//AwBQSwMEFAAGAAgAAAAhABxTMGjhAAAACgEAAA8AAABkcnMvZG93bnJldi54&#10;bWxMj01Lw0AQhu+C/2EZwYu0u02lKTGbokVR6Mm2IN422TGJZmdDdtvEf+940tt8PLzzTL6ZXCfO&#10;OITWk4bFXIFAqrxtqdZwPDzN1iBCNGRN5wk1fGOATXF5kZvM+pFe8byPteAQCpnR0MTYZ1KGqkFn&#10;wtz3SLz78IMzkduhlnYwI4e7TiZKraQzLfGFxvS4bbD62p+cBv94fHm/Udvd+PD53L7ZcjqkvtH6&#10;+mq6vwMRcYp/MPzqszoU7FT6E9kgOg3JLYMaZotlugLBwDpNuCh5tFQKZJHL/y8UPwAAAP//AwBQ&#10;SwECLQAUAAYACAAAACEAtoM4kv4AAADhAQAAEwAAAAAAAAAAAAAAAAAAAAAAW0NvbnRlbnRfVHlw&#10;ZXNdLnhtbFBLAQItABQABgAIAAAAIQA4/SH/1gAAAJQBAAALAAAAAAAAAAAAAAAAAC8BAABfcmVs&#10;cy8ucmVsc1BLAQItABQABgAIAAAAIQDcJMYhmgIAANQFAAAOAAAAAAAAAAAAAAAAAC4CAABkcnMv&#10;ZTJvRG9jLnhtbFBLAQItABQABgAIAAAAIQAcUzBo4QAAAAoBAAAPAAAAAAAAAAAAAAAAAPQEAABk&#10;cnMvZG93bnJldi54bWxQSwUGAAAAAAQABADzAAAAAgYAAAAA&#10;" fillcolor="white [3212]" strokecolor="white [3212]" strokeweight=".5pt">
                <v:path arrowok="t"/>
                <v:textbox>
                  <w:txbxContent>
                    <w:p w14:paraId="0F5A1D21" w14:textId="77777777" w:rsidR="0055374C" w:rsidRPr="00FD151A" w:rsidRDefault="0055374C" w:rsidP="0053530D">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dkk :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0F1C3B35" w14:textId="77777777" w:rsidR="0055374C" w:rsidRPr="0044531A" w:rsidRDefault="0055374C" w:rsidP="0053530D">
                      <w:pPr>
                        <w:spacing w:line="240" w:lineRule="auto"/>
                        <w:rPr>
                          <w:rFonts w:ascii="Times New Roman" w:hAnsi="Times New Roman"/>
                          <w:color w:val="7F7F7F" w:themeColor="text1" w:themeTint="80"/>
                          <w:sz w:val="24"/>
                          <w:szCs w:val="24"/>
                        </w:rPr>
                      </w:pPr>
                    </w:p>
                    <w:p w14:paraId="491806EB" w14:textId="77777777" w:rsidR="0055374C" w:rsidRPr="00FB7323" w:rsidRDefault="0055374C" w:rsidP="0053530D">
                      <w:pPr>
                        <w:spacing w:line="240" w:lineRule="auto"/>
                        <w:rPr>
                          <w:rFonts w:ascii="Times New Roman" w:hAnsi="Times New Roman"/>
                          <w:sz w:val="24"/>
                          <w:szCs w:val="24"/>
                          <w:lang w:val="id-ID"/>
                        </w:rPr>
                      </w:pPr>
                    </w:p>
                  </w:txbxContent>
                </v:textbox>
              </v:shape>
            </w:pict>
          </mc:Fallback>
        </mc:AlternateContent>
      </w:r>
    </w:p>
    <w:p w14:paraId="450DF361" w14:textId="77777777" w:rsidR="0053530D" w:rsidRDefault="0053530D" w:rsidP="0053530D">
      <w:pPr>
        <w:pStyle w:val="ListParagraph"/>
        <w:spacing w:after="0" w:line="240" w:lineRule="auto"/>
        <w:ind w:left="0"/>
        <w:jc w:val="both"/>
        <w:rPr>
          <w:rFonts w:ascii="Times New Roman" w:hAnsi="Times New Roman" w:cs="Times New Roman"/>
          <w:lang w:val="en-US"/>
        </w:rPr>
      </w:pPr>
      <w:r>
        <w:rPr>
          <w:rFonts w:ascii="Times New Roman" w:hAnsi="Times New Roman" w:cs="Times New Roman"/>
          <w:lang w:val="en-US"/>
        </w:rPr>
        <w:t>Perhitungan rumus laju korosi dengan rumus:</w:t>
      </w:r>
    </w:p>
    <w:p w14:paraId="433E995E" w14:textId="77777777" w:rsidR="0053530D" w:rsidRDefault="0053530D" w:rsidP="0053530D">
      <w:pPr>
        <w:pStyle w:val="ListParagraph"/>
        <w:spacing w:after="0" w:line="240" w:lineRule="auto"/>
        <w:ind w:left="0"/>
        <w:jc w:val="both"/>
        <w:rPr>
          <w:rFonts w:ascii="Times New Roman" w:eastAsiaTheme="minorEastAsia" w:hAnsi="Times New Roman" w:cs="Times New Roman"/>
          <w:sz w:val="24"/>
          <w:szCs w:val="24"/>
          <w:lang w:val="en-US"/>
        </w:rPr>
      </w:pPr>
    </w:p>
    <w:p w14:paraId="538E8FC7" w14:textId="77777777" w:rsidR="0053530D" w:rsidRPr="0053530D" w:rsidRDefault="0053530D" w:rsidP="0053530D">
      <w:pPr>
        <w:pStyle w:val="ListParagraph"/>
        <w:spacing w:after="0" w:line="240" w:lineRule="auto"/>
        <w:ind w:left="0"/>
        <w:jc w:val="center"/>
        <w:rPr>
          <w:rFonts w:ascii="Times New Roman" w:hAnsi="Times New Roman" w:cs="Times New Roman"/>
          <w:lang w:val="en-US"/>
        </w:rPr>
      </w:pPr>
      <m:oMath>
        <m:r>
          <w:rPr>
            <w:rFonts w:ascii="Cambria Math" w:eastAsia="Times New Roman" w:hAnsi="Times New Roman"/>
            <w:sz w:val="24"/>
            <w:szCs w:val="24"/>
          </w:rPr>
          <m:t>CR=</m:t>
        </m:r>
        <m:f>
          <m:fPr>
            <m:ctrlPr>
              <w:rPr>
                <w:rFonts w:ascii="Cambria Math" w:eastAsia="Times New Roman" w:hAnsi="Times New Roman"/>
                <w:i/>
                <w:sz w:val="24"/>
                <w:szCs w:val="24"/>
              </w:rPr>
            </m:ctrlPr>
          </m:fPr>
          <m:num>
            <m:r>
              <w:rPr>
                <w:rFonts w:ascii="Cambria Math" w:eastAsia="Times New Roman" w:hAnsi="Times New Roman"/>
                <w:sz w:val="24"/>
                <w:szCs w:val="24"/>
              </w:rPr>
              <m:t>KW</m:t>
            </m:r>
          </m:num>
          <m:den>
            <m:r>
              <w:rPr>
                <w:rFonts w:ascii="Cambria Math" w:eastAsia="Times New Roman" w:hAnsi="Times New Roman"/>
                <w:sz w:val="24"/>
                <w:szCs w:val="24"/>
              </w:rPr>
              <m:t>AT</m:t>
            </m:r>
            <m:r>
              <w:rPr>
                <w:rFonts w:ascii="Cambria Math" w:eastAsia="Times New Roman" w:hAnsi="Cambria Math"/>
                <w:sz w:val="24"/>
                <w:szCs w:val="24"/>
              </w:rPr>
              <m:t>ρ</m:t>
            </m:r>
          </m:den>
        </m:f>
      </m:oMath>
      <w:r w:rsidRPr="00C604A7">
        <w:rPr>
          <w:rFonts w:ascii="Times New Roman" w:eastAsia="Times New Roman" w:hAnsi="Times New Roman"/>
          <w:color w:val="000000"/>
          <w:szCs w:val="24"/>
        </w:rPr>
        <w:t>.................. (1)</w:t>
      </w:r>
    </w:p>
    <w:p w14:paraId="1F2E9CF6" w14:textId="77777777" w:rsidR="0053530D" w:rsidRPr="0053530D" w:rsidRDefault="0053530D" w:rsidP="0053530D">
      <w:pPr>
        <w:pStyle w:val="ListParagraph"/>
        <w:spacing w:line="240" w:lineRule="auto"/>
        <w:ind w:left="0"/>
        <w:rPr>
          <w:rFonts w:ascii="Times New Roman" w:hAnsi="Times New Roman" w:cs="Times New Roman"/>
          <w:color w:val="000000"/>
          <w:szCs w:val="24"/>
        </w:rPr>
      </w:pPr>
      <w:r w:rsidRPr="0053530D">
        <w:rPr>
          <w:rFonts w:ascii="Times New Roman" w:hAnsi="Times New Roman" w:cs="Times New Roman"/>
          <w:color w:val="000000"/>
          <w:szCs w:val="24"/>
        </w:rPr>
        <w:t xml:space="preserve">dimana:  </w:t>
      </w:r>
      <w:r w:rsidR="00D9194C">
        <w:rPr>
          <w:rFonts w:ascii="Times New Roman" w:hAnsi="Times New Roman" w:cs="Times New Roman"/>
          <w:color w:val="000000"/>
          <w:szCs w:val="24"/>
          <w:lang w:val="en-US"/>
        </w:rPr>
        <w:tab/>
      </w:r>
      <w:r w:rsidRPr="0053530D">
        <w:rPr>
          <w:rFonts w:ascii="Times New Roman" w:hAnsi="Times New Roman" w:cs="Times New Roman"/>
          <w:i/>
          <w:color w:val="000000"/>
          <w:szCs w:val="24"/>
        </w:rPr>
        <w:t>CR</w:t>
      </w:r>
      <w:r w:rsidRPr="0053530D">
        <w:rPr>
          <w:rFonts w:ascii="Times New Roman" w:hAnsi="Times New Roman" w:cs="Times New Roman"/>
          <w:color w:val="000000"/>
          <w:szCs w:val="24"/>
        </w:rPr>
        <w:t xml:space="preserve">  = Laju korosi (</w:t>
      </w:r>
      <w:r w:rsidRPr="00D9194C">
        <w:rPr>
          <w:rFonts w:ascii="Times New Roman" w:hAnsi="Times New Roman" w:cs="Times New Roman"/>
          <w:color w:val="000000"/>
          <w:szCs w:val="24"/>
        </w:rPr>
        <w:t>mm/y)</w:t>
      </w:r>
    </w:p>
    <w:p w14:paraId="5A4850C6" w14:textId="77777777" w:rsidR="0053530D" w:rsidRPr="0053530D" w:rsidRDefault="0053530D" w:rsidP="0053530D">
      <w:pPr>
        <w:pStyle w:val="ListParagraph"/>
        <w:spacing w:line="240" w:lineRule="auto"/>
        <w:ind w:left="0"/>
        <w:rPr>
          <w:rFonts w:ascii="Times New Roman" w:hAnsi="Times New Roman" w:cs="Times New Roman"/>
          <w:color w:val="000000"/>
          <w:szCs w:val="24"/>
        </w:rPr>
      </w:pPr>
      <w:r w:rsidRPr="0053530D">
        <w:rPr>
          <w:rFonts w:ascii="Times New Roman" w:hAnsi="Times New Roman" w:cs="Times New Roman"/>
          <w:color w:val="000000"/>
          <w:szCs w:val="24"/>
        </w:rPr>
        <w:tab/>
      </w:r>
      <w:r w:rsidR="00D9194C">
        <w:rPr>
          <w:rFonts w:ascii="Times New Roman" w:hAnsi="Times New Roman" w:cs="Times New Roman"/>
          <w:color w:val="000000"/>
          <w:szCs w:val="24"/>
          <w:lang w:val="en-US"/>
        </w:rPr>
        <w:tab/>
      </w:r>
      <w:r w:rsidRPr="0053530D">
        <w:rPr>
          <w:rFonts w:ascii="Times New Roman" w:hAnsi="Times New Roman" w:cs="Times New Roman"/>
          <w:i/>
          <w:color w:val="000000"/>
          <w:szCs w:val="24"/>
        </w:rPr>
        <w:t>K</w:t>
      </w:r>
      <w:r w:rsidRPr="0053530D">
        <w:rPr>
          <w:rFonts w:ascii="Times New Roman" w:hAnsi="Times New Roman" w:cs="Times New Roman"/>
          <w:color w:val="000000"/>
          <w:szCs w:val="24"/>
        </w:rPr>
        <w:t xml:space="preserve">    = Konstanta laju korosi</w:t>
      </w:r>
    </w:p>
    <w:p w14:paraId="234F99BE" w14:textId="77777777" w:rsidR="0053530D" w:rsidRPr="0053530D" w:rsidRDefault="0053530D" w:rsidP="0053530D">
      <w:pPr>
        <w:pStyle w:val="ListParagraph"/>
        <w:spacing w:line="240" w:lineRule="auto"/>
        <w:ind w:left="0"/>
        <w:rPr>
          <w:rFonts w:ascii="Times New Roman" w:hAnsi="Times New Roman" w:cs="Times New Roman"/>
          <w:color w:val="000000"/>
          <w:szCs w:val="24"/>
        </w:rPr>
      </w:pPr>
      <w:r w:rsidRPr="0053530D">
        <w:rPr>
          <w:rFonts w:ascii="Times New Roman" w:hAnsi="Times New Roman" w:cs="Times New Roman"/>
          <w:color w:val="000000"/>
          <w:szCs w:val="24"/>
        </w:rPr>
        <w:tab/>
      </w:r>
      <w:r w:rsidR="00D9194C">
        <w:rPr>
          <w:rFonts w:ascii="Times New Roman" w:hAnsi="Times New Roman" w:cs="Times New Roman"/>
          <w:color w:val="000000"/>
          <w:szCs w:val="24"/>
          <w:lang w:val="en-US"/>
        </w:rPr>
        <w:tab/>
      </w:r>
      <w:r w:rsidRPr="0053530D">
        <w:rPr>
          <w:rFonts w:ascii="Times New Roman" w:hAnsi="Times New Roman" w:cs="Times New Roman"/>
          <w:i/>
          <w:color w:val="000000"/>
          <w:szCs w:val="24"/>
        </w:rPr>
        <w:t>W</w:t>
      </w:r>
      <w:r w:rsidRPr="0053530D">
        <w:rPr>
          <w:rFonts w:ascii="Times New Roman" w:hAnsi="Times New Roman" w:cs="Times New Roman"/>
          <w:color w:val="000000"/>
          <w:szCs w:val="24"/>
        </w:rPr>
        <w:t xml:space="preserve">   = Selisih massa (mg)</w:t>
      </w:r>
    </w:p>
    <w:p w14:paraId="3FC9D162" w14:textId="77777777" w:rsidR="0053530D" w:rsidRPr="0053530D" w:rsidRDefault="0053530D" w:rsidP="0053530D">
      <w:pPr>
        <w:pStyle w:val="ListParagraph"/>
        <w:spacing w:line="240" w:lineRule="auto"/>
        <w:ind w:left="0"/>
        <w:rPr>
          <w:rFonts w:ascii="Times New Roman" w:hAnsi="Times New Roman" w:cs="Times New Roman"/>
          <w:color w:val="000000"/>
          <w:szCs w:val="24"/>
        </w:rPr>
      </w:pPr>
      <w:r w:rsidRPr="0053530D">
        <w:rPr>
          <w:rFonts w:ascii="Times New Roman" w:hAnsi="Times New Roman" w:cs="Times New Roman"/>
          <w:color w:val="000000"/>
          <w:szCs w:val="24"/>
        </w:rPr>
        <w:tab/>
      </w:r>
      <w:r w:rsidR="00D9194C">
        <w:rPr>
          <w:rFonts w:ascii="Times New Roman" w:hAnsi="Times New Roman" w:cs="Times New Roman"/>
          <w:color w:val="000000"/>
          <w:szCs w:val="24"/>
          <w:lang w:val="en-US"/>
        </w:rPr>
        <w:tab/>
      </w:r>
      <w:r w:rsidRPr="0053530D">
        <w:rPr>
          <w:rFonts w:ascii="Times New Roman" w:hAnsi="Times New Roman" w:cs="Times New Roman"/>
          <w:i/>
          <w:color w:val="000000"/>
          <w:szCs w:val="24"/>
        </w:rPr>
        <w:t>A</w:t>
      </w:r>
      <w:r w:rsidRPr="0053530D">
        <w:rPr>
          <w:rFonts w:ascii="Times New Roman" w:hAnsi="Times New Roman" w:cs="Times New Roman"/>
          <w:color w:val="000000"/>
          <w:szCs w:val="24"/>
        </w:rPr>
        <w:t xml:space="preserve">    = Luas permukaan (mm</w:t>
      </w:r>
      <w:r w:rsidRPr="0053530D">
        <w:rPr>
          <w:rFonts w:ascii="Times New Roman" w:hAnsi="Times New Roman" w:cs="Times New Roman"/>
          <w:color w:val="000000"/>
          <w:szCs w:val="24"/>
          <w:vertAlign w:val="superscript"/>
        </w:rPr>
        <w:t>2</w:t>
      </w:r>
      <w:r w:rsidRPr="0053530D">
        <w:rPr>
          <w:rFonts w:ascii="Times New Roman" w:hAnsi="Times New Roman" w:cs="Times New Roman"/>
          <w:color w:val="000000"/>
          <w:szCs w:val="24"/>
        </w:rPr>
        <w:t>)</w:t>
      </w:r>
    </w:p>
    <w:p w14:paraId="3C7281C1" w14:textId="77777777" w:rsidR="0053530D" w:rsidRPr="0053530D" w:rsidRDefault="0053530D" w:rsidP="0053530D">
      <w:pPr>
        <w:pStyle w:val="ListParagraph"/>
        <w:spacing w:line="240" w:lineRule="auto"/>
        <w:ind w:left="0"/>
        <w:rPr>
          <w:rFonts w:ascii="Times New Roman" w:hAnsi="Times New Roman" w:cs="Times New Roman"/>
          <w:color w:val="000000"/>
          <w:szCs w:val="24"/>
        </w:rPr>
      </w:pPr>
      <w:r w:rsidRPr="0053530D">
        <w:rPr>
          <w:rFonts w:ascii="Times New Roman" w:hAnsi="Times New Roman" w:cs="Times New Roman"/>
          <w:color w:val="000000"/>
          <w:szCs w:val="24"/>
        </w:rPr>
        <w:tab/>
      </w:r>
      <w:r w:rsidR="00D9194C">
        <w:rPr>
          <w:rFonts w:ascii="Times New Roman" w:hAnsi="Times New Roman" w:cs="Times New Roman"/>
          <w:color w:val="000000"/>
          <w:szCs w:val="24"/>
          <w:lang w:val="en-US"/>
        </w:rPr>
        <w:tab/>
      </w:r>
      <w:r w:rsidRPr="0053530D">
        <w:rPr>
          <w:rFonts w:ascii="Times New Roman" w:hAnsi="Times New Roman" w:cs="Times New Roman"/>
          <w:i/>
          <w:color w:val="000000"/>
          <w:szCs w:val="24"/>
        </w:rPr>
        <w:t>T</w:t>
      </w:r>
      <w:r w:rsidRPr="0053530D">
        <w:rPr>
          <w:rFonts w:ascii="Times New Roman" w:hAnsi="Times New Roman" w:cs="Times New Roman"/>
          <w:color w:val="000000"/>
          <w:szCs w:val="24"/>
        </w:rPr>
        <w:t xml:space="preserve">    = Waktu perendaman </w:t>
      </w:r>
      <w:r w:rsidRPr="00D9194C">
        <w:rPr>
          <w:rFonts w:ascii="Times New Roman" w:hAnsi="Times New Roman" w:cs="Times New Roman"/>
          <w:color w:val="000000"/>
          <w:szCs w:val="24"/>
        </w:rPr>
        <w:t>(y)</w:t>
      </w:r>
    </w:p>
    <w:p w14:paraId="0FE8AB33" w14:textId="77777777" w:rsidR="0053530D" w:rsidRPr="0053530D" w:rsidRDefault="0053530D" w:rsidP="0053530D">
      <w:pPr>
        <w:pStyle w:val="ListParagraph"/>
        <w:spacing w:line="240" w:lineRule="auto"/>
        <w:ind w:left="0"/>
        <w:rPr>
          <w:rFonts w:ascii="Times New Roman" w:hAnsi="Times New Roman" w:cs="Times New Roman"/>
          <w:i/>
          <w:color w:val="000000"/>
          <w:szCs w:val="24"/>
        </w:rPr>
      </w:pPr>
      <w:r w:rsidRPr="0053530D">
        <w:rPr>
          <w:rFonts w:ascii="Times New Roman" w:hAnsi="Times New Roman" w:cs="Times New Roman"/>
          <w:color w:val="000000"/>
          <w:szCs w:val="24"/>
        </w:rPr>
        <w:tab/>
      </w:r>
      <w:r w:rsidR="00D9194C">
        <w:rPr>
          <w:rFonts w:ascii="Times New Roman" w:hAnsi="Times New Roman" w:cs="Times New Roman"/>
          <w:color w:val="000000"/>
          <w:szCs w:val="24"/>
          <w:lang w:val="en-US"/>
        </w:rPr>
        <w:tab/>
      </w:r>
      <w:r w:rsidRPr="0053530D">
        <w:rPr>
          <w:rFonts w:ascii="Times New Roman" w:hAnsi="Times New Roman" w:cs="Times New Roman"/>
          <w:i/>
          <w:color w:val="000000"/>
          <w:szCs w:val="24"/>
        </w:rPr>
        <w:t>ρ</w:t>
      </w:r>
      <w:r w:rsidRPr="0053530D">
        <w:rPr>
          <w:rFonts w:ascii="Times New Roman" w:hAnsi="Times New Roman" w:cs="Times New Roman"/>
          <w:color w:val="000000"/>
          <w:szCs w:val="24"/>
        </w:rPr>
        <w:t xml:space="preserve">    = Massa jenis (mg/mm</w:t>
      </w:r>
      <w:r w:rsidRPr="0053530D">
        <w:rPr>
          <w:rFonts w:ascii="Times New Roman" w:hAnsi="Times New Roman" w:cs="Times New Roman"/>
          <w:color w:val="000000"/>
          <w:szCs w:val="24"/>
          <w:vertAlign w:val="superscript"/>
        </w:rPr>
        <w:t>3</w:t>
      </w:r>
      <w:r w:rsidRPr="0053530D">
        <w:rPr>
          <w:rFonts w:ascii="Times New Roman" w:hAnsi="Times New Roman" w:cs="Times New Roman"/>
          <w:color w:val="000000"/>
          <w:szCs w:val="24"/>
        </w:rPr>
        <w:t>)</w:t>
      </w:r>
    </w:p>
    <w:p w14:paraId="6BFC6E16" w14:textId="77777777" w:rsidR="0053530D" w:rsidRPr="0053530D" w:rsidRDefault="0053530D" w:rsidP="004B2C59">
      <w:pPr>
        <w:pStyle w:val="ListParagraph"/>
        <w:spacing w:after="0" w:line="240" w:lineRule="auto"/>
        <w:ind w:left="0"/>
        <w:jc w:val="both"/>
        <w:rPr>
          <w:rFonts w:ascii="Times New Roman" w:hAnsi="Times New Roman" w:cs="Times New Roman"/>
          <w:lang w:val="en-US"/>
        </w:rPr>
      </w:pPr>
    </w:p>
    <w:p w14:paraId="4E18226D" w14:textId="77777777" w:rsidR="0019590B" w:rsidRDefault="0090057E" w:rsidP="0090057E">
      <w:pPr>
        <w:autoSpaceDE w:val="0"/>
        <w:autoSpaceDN w:val="0"/>
        <w:adjustRightInd w:val="0"/>
        <w:spacing w:line="480" w:lineRule="auto"/>
        <w:jc w:val="both"/>
        <w:rPr>
          <w:rFonts w:ascii="Times New Roman" w:eastAsiaTheme="minorHAnsi" w:hAnsi="Times New Roman"/>
        </w:rPr>
      </w:pPr>
      <w:r>
        <w:rPr>
          <w:rFonts w:ascii="Times New Roman" w:eastAsiaTheme="minorHAnsi" w:hAnsi="Times New Roman"/>
        </w:rPr>
        <w:t>S</w:t>
      </w:r>
      <w:r w:rsidR="007608A2">
        <w:rPr>
          <w:rFonts w:ascii="Times New Roman" w:eastAsiaTheme="minorHAnsi" w:hAnsi="Times New Roman"/>
        </w:rPr>
        <w:t xml:space="preserve">ementara, </w:t>
      </w:r>
      <w:r>
        <w:rPr>
          <w:rFonts w:ascii="Times New Roman" w:eastAsiaTheme="minorHAnsi" w:hAnsi="Times New Roman"/>
        </w:rPr>
        <w:t xml:space="preserve">untuk menghitung efisiensi menggunakan </w:t>
      </w:r>
      <w:proofErr w:type="gramStart"/>
      <w:r>
        <w:rPr>
          <w:rFonts w:ascii="Times New Roman" w:eastAsiaTheme="minorHAnsi" w:hAnsi="Times New Roman"/>
        </w:rPr>
        <w:t>rumus :</w:t>
      </w:r>
      <w:proofErr w:type="gramEnd"/>
      <w:r>
        <w:rPr>
          <w:rFonts w:ascii="Times New Roman" w:eastAsiaTheme="minorHAnsi" w:hAnsi="Times New Roman"/>
        </w:rPr>
        <w:t xml:space="preserve"> </w:t>
      </w:r>
    </w:p>
    <w:p w14:paraId="0EED80C0" w14:textId="77777777" w:rsidR="0090057E" w:rsidRPr="0090057E" w:rsidRDefault="0090057E" w:rsidP="0090057E">
      <w:pPr>
        <w:pStyle w:val="ListParagraph"/>
        <w:spacing w:line="480" w:lineRule="auto"/>
        <w:ind w:left="0"/>
        <w:jc w:val="center"/>
        <w:rPr>
          <w:rFonts w:ascii="Times New Roman" w:eastAsia="Times New Roman" w:hAnsi="Times New Roman"/>
          <w:szCs w:val="24"/>
          <w:lang w:val="en-US"/>
        </w:rPr>
      </w:pPr>
      <w:r w:rsidRPr="0090057E">
        <w:rPr>
          <w:rFonts w:ascii="Times New Roman" w:eastAsia="Times New Roman" w:hAnsi="Times New Roman"/>
          <w:i/>
          <w:szCs w:val="24"/>
        </w:rPr>
        <w:t>ɳ</w:t>
      </w:r>
      <w:r w:rsidRPr="0090057E">
        <w:rPr>
          <w:rFonts w:ascii="Times New Roman" w:eastAsia="Times New Roman" w:hAnsi="Times New Roman"/>
          <w:szCs w:val="24"/>
        </w:rPr>
        <w:t>(%)=</w:t>
      </w:r>
      <m:oMath>
        <m:f>
          <m:fPr>
            <m:ctrlPr>
              <w:rPr>
                <w:rFonts w:ascii="Cambria Math" w:eastAsia="Times New Roman" w:hAnsi="Cambria Math"/>
                <w:i/>
                <w:szCs w:val="24"/>
              </w:rPr>
            </m:ctrlPr>
          </m:fPr>
          <m:num>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CR</m:t>
                </m:r>
              </m:e>
              <m:sub>
                <m:r>
                  <w:rPr>
                    <w:rFonts w:ascii="Cambria Math" w:eastAsia="Times New Roman" w:hAnsi="Cambria Math"/>
                    <w:szCs w:val="24"/>
                  </w:rPr>
                  <m:t>uninhibited</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CR</m:t>
                </m:r>
              </m:e>
              <m:sub>
                <m:r>
                  <w:rPr>
                    <w:rFonts w:ascii="Cambria Math" w:eastAsia="Times New Roman" w:hAnsi="Cambria Math"/>
                    <w:szCs w:val="24"/>
                  </w:rPr>
                  <m:t>inhibited</m:t>
                </m:r>
              </m:sub>
            </m:sSub>
            <m:r>
              <w:rPr>
                <w:rFonts w:ascii="Cambria Math" w:eastAsia="Times New Roman" w:hAnsi="Cambria Math"/>
                <w:szCs w:val="24"/>
              </w:rPr>
              <m:t>)</m:t>
            </m:r>
          </m:num>
          <m:den>
            <m:sSub>
              <m:sSubPr>
                <m:ctrlPr>
                  <w:rPr>
                    <w:rFonts w:ascii="Cambria Math" w:eastAsia="Times New Roman" w:hAnsi="Cambria Math"/>
                    <w:i/>
                    <w:szCs w:val="24"/>
                  </w:rPr>
                </m:ctrlPr>
              </m:sSubPr>
              <m:e>
                <m:r>
                  <w:rPr>
                    <w:rFonts w:ascii="Cambria Math" w:eastAsia="Times New Roman" w:hAnsi="Cambria Math"/>
                    <w:szCs w:val="24"/>
                  </w:rPr>
                  <m:t>CR</m:t>
                </m:r>
              </m:e>
              <m:sub>
                <m:r>
                  <w:rPr>
                    <w:rFonts w:ascii="Cambria Math" w:eastAsia="Times New Roman" w:hAnsi="Cambria Math"/>
                    <w:szCs w:val="24"/>
                  </w:rPr>
                  <m:t>uninhibited</m:t>
                </m:r>
              </m:sub>
            </m:sSub>
          </m:den>
        </m:f>
        <m:r>
          <w:rPr>
            <w:rFonts w:ascii="Cambria Math" w:eastAsia="Times New Roman" w:hAnsi="Cambria Math"/>
            <w:szCs w:val="24"/>
          </w:rPr>
          <m:t xml:space="preserve">×100  </m:t>
        </m:r>
      </m:oMath>
      <w:r w:rsidRPr="0090057E">
        <w:rPr>
          <w:rFonts w:ascii="Times New Roman" w:eastAsia="Times New Roman" w:hAnsi="Times New Roman"/>
          <w:szCs w:val="24"/>
          <w:lang w:val="en-US"/>
        </w:rPr>
        <w:t>……</w:t>
      </w:r>
      <w:proofErr w:type="gramStart"/>
      <w:r w:rsidRPr="0090057E">
        <w:rPr>
          <w:rFonts w:ascii="Times New Roman" w:eastAsia="Times New Roman" w:hAnsi="Times New Roman"/>
          <w:szCs w:val="24"/>
          <w:lang w:val="en-US"/>
        </w:rPr>
        <w:t>..(</w:t>
      </w:r>
      <w:proofErr w:type="gramEnd"/>
      <w:r w:rsidRPr="0090057E">
        <w:rPr>
          <w:rFonts w:ascii="Times New Roman" w:eastAsia="Times New Roman" w:hAnsi="Times New Roman"/>
          <w:szCs w:val="24"/>
          <w:lang w:val="en-US"/>
        </w:rPr>
        <w:t>2)</w:t>
      </w:r>
    </w:p>
    <w:p w14:paraId="4870EE5C" w14:textId="77777777" w:rsidR="0090057E" w:rsidRPr="0090057E" w:rsidRDefault="0090057E" w:rsidP="0050044C">
      <w:pPr>
        <w:pStyle w:val="ListParagraph"/>
        <w:spacing w:line="240" w:lineRule="auto"/>
        <w:ind w:left="0"/>
        <w:rPr>
          <w:rFonts w:ascii="Times New Roman" w:eastAsia="Times New Roman" w:hAnsi="Times New Roman"/>
          <w:szCs w:val="24"/>
          <w:lang w:val="en-US"/>
        </w:rPr>
      </w:pPr>
      <w:r w:rsidRPr="0090057E">
        <w:rPr>
          <w:rFonts w:ascii="Times New Roman" w:eastAsia="Times New Roman" w:hAnsi="Times New Roman"/>
          <w:szCs w:val="24"/>
        </w:rPr>
        <w:t xml:space="preserve">Dimana: </w:t>
      </w:r>
      <w:r w:rsidRPr="0090057E">
        <w:rPr>
          <w:rFonts w:ascii="Times New Roman" w:eastAsia="Times New Roman" w:hAnsi="Times New Roman"/>
          <w:szCs w:val="24"/>
          <w:lang w:val="en-US"/>
        </w:rPr>
        <w:tab/>
      </w:r>
      <w:r w:rsidRPr="0090057E">
        <w:rPr>
          <w:rFonts w:ascii="Times New Roman" w:eastAsia="Times New Roman" w:hAnsi="Times New Roman"/>
          <w:i/>
          <w:szCs w:val="24"/>
          <w:lang w:val="en-US"/>
        </w:rPr>
        <w:t xml:space="preserve">η </w:t>
      </w:r>
      <w:r w:rsidRPr="0090057E">
        <w:rPr>
          <w:rFonts w:ascii="Times New Roman" w:eastAsia="Times New Roman" w:hAnsi="Times New Roman"/>
          <w:szCs w:val="24"/>
          <w:lang w:val="en-US"/>
        </w:rPr>
        <w:tab/>
        <w:t xml:space="preserve">      = Efisiensi inhibitor (%)</w:t>
      </w:r>
    </w:p>
    <w:p w14:paraId="2F752A7F" w14:textId="77777777" w:rsidR="0090057E" w:rsidRPr="0090057E" w:rsidRDefault="0090057E" w:rsidP="0050044C">
      <w:pPr>
        <w:pStyle w:val="ListParagraph"/>
        <w:spacing w:line="240" w:lineRule="auto"/>
        <w:ind w:left="0"/>
        <w:rPr>
          <w:rFonts w:ascii="Times New Roman" w:eastAsia="Times New Roman" w:hAnsi="Times New Roman"/>
          <w:szCs w:val="24"/>
          <w:lang w:val="en-US"/>
        </w:rPr>
      </w:pPr>
      <w:r w:rsidRPr="0090057E">
        <w:rPr>
          <w:rFonts w:ascii="Times New Roman" w:eastAsia="Times New Roman" w:hAnsi="Times New Roman"/>
          <w:szCs w:val="24"/>
          <w:lang w:val="en-US"/>
        </w:rPr>
        <w:tab/>
      </w:r>
      <w:r w:rsidRPr="0090057E">
        <w:rPr>
          <w:rFonts w:ascii="Times New Roman" w:eastAsia="Times New Roman" w:hAnsi="Times New Roman"/>
          <w:szCs w:val="24"/>
          <w:lang w:val="en-US"/>
        </w:rPr>
        <w:tab/>
      </w:r>
      <w:r w:rsidRPr="0090057E">
        <w:rPr>
          <w:rFonts w:ascii="Times New Roman" w:eastAsia="Times New Roman" w:hAnsi="Times New Roman"/>
          <w:i/>
          <w:szCs w:val="24"/>
          <w:lang w:val="en-US"/>
        </w:rPr>
        <w:t>CR</w:t>
      </w:r>
      <w:r w:rsidRPr="0090057E">
        <w:rPr>
          <w:rFonts w:ascii="Times New Roman" w:eastAsia="Times New Roman" w:hAnsi="Times New Roman"/>
          <w:i/>
          <w:szCs w:val="24"/>
          <w:vertAlign w:val="subscript"/>
          <w:lang w:val="en-US"/>
        </w:rPr>
        <w:t>uninhibited</w:t>
      </w:r>
      <w:r w:rsidRPr="0090057E">
        <w:rPr>
          <w:rFonts w:ascii="Times New Roman" w:eastAsia="Times New Roman" w:hAnsi="Times New Roman"/>
          <w:szCs w:val="24"/>
          <w:lang w:val="en-US"/>
        </w:rPr>
        <w:t xml:space="preserve"> = Laju korosi tanpa inhibitor </w:t>
      </w:r>
      <w:r w:rsidRPr="00D9194C">
        <w:rPr>
          <w:rFonts w:ascii="Times New Roman" w:eastAsia="Times New Roman" w:hAnsi="Times New Roman"/>
          <w:szCs w:val="24"/>
          <w:lang w:val="en-US"/>
        </w:rPr>
        <w:t>(mm/</w:t>
      </w:r>
      <w:r w:rsidRPr="00D9194C">
        <w:rPr>
          <w:rFonts w:ascii="Times New Roman" w:eastAsia="Times New Roman" w:hAnsi="Times New Roman"/>
          <w:szCs w:val="24"/>
        </w:rPr>
        <w:t>y</w:t>
      </w:r>
      <w:r w:rsidRPr="00D9194C">
        <w:rPr>
          <w:rFonts w:ascii="Times New Roman" w:eastAsia="Times New Roman" w:hAnsi="Times New Roman"/>
          <w:szCs w:val="24"/>
          <w:lang w:val="en-US"/>
        </w:rPr>
        <w:t>)</w:t>
      </w:r>
    </w:p>
    <w:p w14:paraId="3CEC1344" w14:textId="77777777" w:rsidR="0090057E" w:rsidRDefault="0090057E" w:rsidP="007608A2">
      <w:pPr>
        <w:pStyle w:val="ListParagraph"/>
        <w:spacing w:after="360" w:line="240" w:lineRule="auto"/>
        <w:ind w:left="0"/>
        <w:rPr>
          <w:rFonts w:ascii="Times New Roman" w:eastAsia="Times New Roman" w:hAnsi="Times New Roman"/>
          <w:szCs w:val="24"/>
          <w:lang w:val="en-US"/>
        </w:rPr>
      </w:pPr>
      <w:r w:rsidRPr="0090057E">
        <w:rPr>
          <w:rFonts w:ascii="Times New Roman" w:eastAsia="Times New Roman" w:hAnsi="Times New Roman"/>
          <w:szCs w:val="24"/>
          <w:lang w:val="en-US"/>
        </w:rPr>
        <w:tab/>
      </w:r>
      <w:r w:rsidRPr="0090057E">
        <w:rPr>
          <w:rFonts w:ascii="Times New Roman" w:eastAsia="Times New Roman" w:hAnsi="Times New Roman"/>
          <w:szCs w:val="24"/>
          <w:lang w:val="en-US"/>
        </w:rPr>
        <w:tab/>
      </w:r>
      <w:r w:rsidRPr="0090057E">
        <w:rPr>
          <w:rFonts w:ascii="Times New Roman" w:eastAsia="Times New Roman" w:hAnsi="Times New Roman"/>
          <w:i/>
          <w:szCs w:val="24"/>
          <w:lang w:val="en-US"/>
        </w:rPr>
        <w:t>CR</w:t>
      </w:r>
      <w:r w:rsidRPr="0090057E">
        <w:rPr>
          <w:rFonts w:ascii="Times New Roman" w:eastAsia="Times New Roman" w:hAnsi="Times New Roman"/>
          <w:i/>
          <w:szCs w:val="24"/>
          <w:vertAlign w:val="subscript"/>
          <w:lang w:val="en-US"/>
        </w:rPr>
        <w:t>inhibited</w:t>
      </w:r>
      <w:r w:rsidRPr="0090057E">
        <w:rPr>
          <w:rFonts w:ascii="Times New Roman" w:eastAsia="Times New Roman" w:hAnsi="Times New Roman"/>
          <w:szCs w:val="24"/>
          <w:lang w:val="en-US"/>
        </w:rPr>
        <w:t xml:space="preserve">   = Laju korosi dengan inhibitor </w:t>
      </w:r>
      <w:r w:rsidRPr="00D9194C">
        <w:rPr>
          <w:rFonts w:ascii="Times New Roman" w:eastAsia="Times New Roman" w:hAnsi="Times New Roman"/>
          <w:szCs w:val="24"/>
          <w:lang w:val="en-US"/>
        </w:rPr>
        <w:t>(mm/</w:t>
      </w:r>
      <w:r w:rsidRPr="00D9194C">
        <w:rPr>
          <w:rFonts w:ascii="Times New Roman" w:eastAsia="Times New Roman" w:hAnsi="Times New Roman"/>
          <w:szCs w:val="24"/>
        </w:rPr>
        <w:t>y</w:t>
      </w:r>
      <w:r w:rsidRPr="00D9194C">
        <w:rPr>
          <w:rFonts w:ascii="Times New Roman" w:eastAsia="Times New Roman" w:hAnsi="Times New Roman"/>
          <w:szCs w:val="24"/>
          <w:lang w:val="en-US"/>
        </w:rPr>
        <w:t>)</w:t>
      </w:r>
    </w:p>
    <w:p w14:paraId="47ABFC55" w14:textId="77777777" w:rsidR="007608A2" w:rsidRPr="0090057E" w:rsidRDefault="007608A2" w:rsidP="007608A2">
      <w:pPr>
        <w:pStyle w:val="ListParagraph"/>
        <w:spacing w:after="360" w:line="240" w:lineRule="auto"/>
        <w:ind w:left="0"/>
        <w:rPr>
          <w:rFonts w:ascii="Times New Roman" w:eastAsia="Times New Roman" w:hAnsi="Times New Roman"/>
          <w:szCs w:val="24"/>
          <w:lang w:val="en-US"/>
        </w:rPr>
      </w:pPr>
    </w:p>
    <w:p w14:paraId="2BFC208C" w14:textId="77777777" w:rsidR="009839E8" w:rsidRPr="009839E8" w:rsidRDefault="009839E8" w:rsidP="008B5456">
      <w:pPr>
        <w:pStyle w:val="ListParagraph"/>
        <w:spacing w:after="0" w:line="240" w:lineRule="auto"/>
        <w:ind w:left="0"/>
        <w:jc w:val="center"/>
        <w:rPr>
          <w:rFonts w:ascii="Times New Roman" w:hAnsi="Times New Roman" w:cs="Times New Roman"/>
          <w:b/>
          <w:sz w:val="24"/>
          <w:szCs w:val="24"/>
          <w:lang w:val="en-US"/>
        </w:rPr>
      </w:pPr>
    </w:p>
    <w:p w14:paraId="02796245" w14:textId="77777777" w:rsidR="004046F5" w:rsidRDefault="004046F5" w:rsidP="008B5456">
      <w:pPr>
        <w:pStyle w:val="ListParagraph"/>
        <w:spacing w:after="0" w:line="240" w:lineRule="auto"/>
        <w:ind w:left="0"/>
        <w:jc w:val="center"/>
        <w:rPr>
          <w:rFonts w:ascii="Times New Roman" w:hAnsi="Times New Roman" w:cs="Times New Roman"/>
          <w:b/>
          <w:sz w:val="24"/>
          <w:szCs w:val="24"/>
        </w:rPr>
        <w:sectPr w:rsidR="004046F5" w:rsidSect="00B25CFA">
          <w:type w:val="continuous"/>
          <w:pgSz w:w="11906" w:h="16838"/>
          <w:pgMar w:top="1701" w:right="1701" w:bottom="1701" w:left="1701" w:header="709" w:footer="709" w:gutter="0"/>
          <w:cols w:space="282"/>
          <w:docGrid w:linePitch="360"/>
        </w:sectPr>
      </w:pPr>
    </w:p>
    <w:p w14:paraId="05BBA884" w14:textId="77777777" w:rsidR="00C05AFF" w:rsidRDefault="00C05AFF" w:rsidP="00812065">
      <w:pPr>
        <w:pStyle w:val="ListParagraph"/>
        <w:spacing w:after="0" w:line="240" w:lineRule="auto"/>
        <w:ind w:left="0"/>
        <w:jc w:val="center"/>
        <w:outlineLvl w:val="0"/>
        <w:rPr>
          <w:rFonts w:ascii="Times New Roman" w:eastAsiaTheme="minorEastAsia" w:hAnsi="Times New Roman"/>
          <w:b/>
          <w:lang w:val="en-US" w:eastAsia="ko-KR"/>
        </w:rPr>
      </w:pPr>
      <w:r w:rsidRPr="00874926">
        <w:rPr>
          <w:rFonts w:ascii="Times New Roman" w:eastAsiaTheme="minorEastAsia" w:hAnsi="Times New Roman"/>
          <w:b/>
          <w:lang w:eastAsia="ko-KR"/>
        </w:rPr>
        <w:lastRenderedPageBreak/>
        <w:t>HASIL DAN PEMBAHASAN</w:t>
      </w:r>
    </w:p>
    <w:p w14:paraId="0B3C9352" w14:textId="77777777" w:rsidR="00B81F2D" w:rsidRDefault="00B81F2D" w:rsidP="00812065">
      <w:pPr>
        <w:pStyle w:val="ListParagraph"/>
        <w:spacing w:after="0" w:line="240" w:lineRule="auto"/>
        <w:ind w:left="0"/>
        <w:jc w:val="center"/>
        <w:outlineLvl w:val="0"/>
        <w:rPr>
          <w:rFonts w:ascii="Times New Roman" w:eastAsiaTheme="minorEastAsia" w:hAnsi="Times New Roman"/>
          <w:b/>
          <w:lang w:val="en-US" w:eastAsia="ko-KR"/>
        </w:rPr>
      </w:pPr>
    </w:p>
    <w:p w14:paraId="2DEC6036" w14:textId="77777777" w:rsidR="00B81F2D" w:rsidRDefault="00B81F2D" w:rsidP="00B81F2D">
      <w:pPr>
        <w:pStyle w:val="ListParagraph"/>
        <w:spacing w:after="0" w:line="240" w:lineRule="auto"/>
        <w:ind w:left="0"/>
        <w:outlineLvl w:val="0"/>
        <w:rPr>
          <w:rFonts w:ascii="Times New Roman" w:eastAsiaTheme="minorEastAsia" w:hAnsi="Times New Roman"/>
          <w:b/>
          <w:lang w:val="en-US" w:eastAsia="ko-KR"/>
        </w:rPr>
      </w:pPr>
      <w:r>
        <w:rPr>
          <w:rFonts w:ascii="Times New Roman" w:eastAsiaTheme="minorEastAsia" w:hAnsi="Times New Roman"/>
          <w:b/>
          <w:lang w:val="en-US" w:eastAsia="ko-KR"/>
        </w:rPr>
        <w:t>Hasil Perhitungan Laju Korosi</w:t>
      </w:r>
    </w:p>
    <w:p w14:paraId="6033C160" w14:textId="77777777" w:rsidR="00B81F2D" w:rsidRDefault="00B81F2D" w:rsidP="00B81F2D">
      <w:pPr>
        <w:pStyle w:val="ListParagraph"/>
        <w:spacing w:after="0" w:line="240" w:lineRule="auto"/>
        <w:ind w:left="0"/>
        <w:outlineLvl w:val="0"/>
        <w:rPr>
          <w:rFonts w:ascii="Times New Roman" w:eastAsiaTheme="minorEastAsia" w:hAnsi="Times New Roman"/>
          <w:b/>
          <w:lang w:val="en-US" w:eastAsia="ko-KR"/>
        </w:rPr>
      </w:pPr>
    </w:p>
    <w:p w14:paraId="3C8E56F1" w14:textId="2C28CE33" w:rsidR="00820F2E" w:rsidRPr="00847E08" w:rsidRDefault="00B81F2D" w:rsidP="00847E08">
      <w:pPr>
        <w:pStyle w:val="ListParagraph"/>
        <w:spacing w:line="240" w:lineRule="auto"/>
        <w:ind w:left="0" w:firstLine="426"/>
        <w:jc w:val="both"/>
        <w:rPr>
          <w:rFonts w:ascii="Times New Roman" w:hAnsi="Times New Roman"/>
          <w:szCs w:val="24"/>
          <w:lang w:val="en-US"/>
        </w:rPr>
      </w:pPr>
      <w:r w:rsidRPr="00B81F2D">
        <w:rPr>
          <w:rFonts w:ascii="Times New Roman" w:hAnsi="Times New Roman" w:cs="Times New Roman"/>
          <w:color w:val="000000"/>
          <w:szCs w:val="24"/>
        </w:rPr>
        <w:t xml:space="preserve">Hasil perhitungan laju korosi baja karbon API 5L </w:t>
      </w:r>
      <w:r>
        <w:rPr>
          <w:rFonts w:ascii="Times New Roman" w:hAnsi="Times New Roman" w:cs="Times New Roman"/>
          <w:color w:val="000000"/>
          <w:szCs w:val="24"/>
          <w:lang w:val="en-US"/>
        </w:rPr>
        <w:t xml:space="preserve">dengan perlakuan panas dan tanpa perlakuan panas </w:t>
      </w:r>
      <w:r w:rsidRPr="00B81F2D">
        <w:rPr>
          <w:rFonts w:ascii="Times New Roman" w:hAnsi="Times New Roman" w:cs="Times New Roman"/>
          <w:color w:val="000000"/>
          <w:szCs w:val="24"/>
        </w:rPr>
        <w:t xml:space="preserve">dalam larutan NaCl 3% dengan inhibitor ekstrak daun </w:t>
      </w:r>
      <w:r>
        <w:rPr>
          <w:rFonts w:ascii="Times New Roman" w:hAnsi="Times New Roman" w:cs="Times New Roman"/>
          <w:color w:val="000000"/>
          <w:szCs w:val="24"/>
          <w:lang w:val="en-US"/>
        </w:rPr>
        <w:t>gambir</w:t>
      </w:r>
      <w:r w:rsidRPr="00B81F2D">
        <w:rPr>
          <w:rFonts w:ascii="Times New Roman" w:hAnsi="Times New Roman" w:cs="Times New Roman"/>
          <w:color w:val="000000"/>
          <w:szCs w:val="24"/>
        </w:rPr>
        <w:t xml:space="preserve"> pada perendaman selama </w:t>
      </w:r>
      <w:r>
        <w:rPr>
          <w:rFonts w:ascii="Times New Roman" w:hAnsi="Times New Roman" w:cs="Times New Roman"/>
          <w:color w:val="000000"/>
          <w:szCs w:val="24"/>
        </w:rPr>
        <w:t>1</w:t>
      </w:r>
      <w:r>
        <w:rPr>
          <w:rFonts w:ascii="Times New Roman" w:hAnsi="Times New Roman" w:cs="Times New Roman"/>
          <w:color w:val="000000"/>
          <w:szCs w:val="24"/>
          <w:lang w:val="en-US"/>
        </w:rPr>
        <w:t>68</w:t>
      </w:r>
      <w:r w:rsidRPr="00B81F2D">
        <w:rPr>
          <w:rFonts w:ascii="Times New Roman" w:hAnsi="Times New Roman" w:cs="Times New Roman"/>
          <w:color w:val="000000"/>
          <w:szCs w:val="24"/>
        </w:rPr>
        <w:t xml:space="preserve"> jam ditunjukkan pada </w:t>
      </w:r>
      <w:r w:rsidRPr="00B81F2D">
        <w:rPr>
          <w:rFonts w:ascii="Times New Roman" w:hAnsi="Times New Roman" w:cs="Times New Roman"/>
          <w:b/>
          <w:color w:val="000000"/>
          <w:szCs w:val="24"/>
        </w:rPr>
        <w:t>Gambar 2</w:t>
      </w:r>
      <w:r w:rsidRPr="00B81F2D">
        <w:rPr>
          <w:rFonts w:ascii="Times New Roman" w:hAnsi="Times New Roman" w:cs="Times New Roman"/>
          <w:color w:val="000000"/>
          <w:szCs w:val="24"/>
        </w:rPr>
        <w:t>.</w:t>
      </w:r>
      <w:r w:rsidR="007608A2">
        <w:rPr>
          <w:rFonts w:ascii="Times New Roman" w:hAnsi="Times New Roman"/>
          <w:szCs w:val="24"/>
          <w:lang w:val="en-US"/>
        </w:rPr>
        <w:t>L</w:t>
      </w:r>
      <w:r w:rsidR="00820F2E" w:rsidRPr="00820F2E">
        <w:rPr>
          <w:rFonts w:ascii="Times New Roman" w:hAnsi="Times New Roman"/>
          <w:szCs w:val="24"/>
          <w:lang w:val="en-US"/>
        </w:rPr>
        <w:t>aju korosi baja API 5L yang telah mengalami perlakuan panas lebih besar daripada baja API 5L tanpa perlakuan panas. Pada baja API 5L dengan perlakuan panas dapat dilihat laju korosi pada konsentrasi larutan inhibitor daun gambir sebesar 0% mengalami laju korosi tertinggi</w:t>
      </w:r>
      <w:r w:rsidR="007608A2">
        <w:rPr>
          <w:rFonts w:ascii="Times New Roman" w:hAnsi="Times New Roman"/>
          <w:szCs w:val="24"/>
          <w:lang w:val="en-US"/>
        </w:rPr>
        <w:t>,</w:t>
      </w:r>
      <w:r w:rsidR="00820F2E" w:rsidRPr="00820F2E">
        <w:rPr>
          <w:rFonts w:ascii="Times New Roman" w:hAnsi="Times New Roman"/>
          <w:szCs w:val="24"/>
          <w:lang w:val="en-US"/>
        </w:rPr>
        <w:t xml:space="preserve"> yaitu sebesar 0,051</w:t>
      </w:r>
      <w:r w:rsidR="000A3B17">
        <w:rPr>
          <w:rFonts w:ascii="Times New Roman" w:hAnsi="Times New Roman"/>
          <w:szCs w:val="24"/>
          <w:lang w:val="en-US"/>
        </w:rPr>
        <w:t xml:space="preserve"> </w:t>
      </w:r>
      <w:r w:rsidR="00820F2E" w:rsidRPr="00820F2E">
        <w:rPr>
          <w:rFonts w:ascii="Times New Roman" w:hAnsi="Times New Roman"/>
          <w:szCs w:val="24"/>
          <w:lang w:val="en-US"/>
        </w:rPr>
        <w:t>mm/y</w:t>
      </w:r>
      <w:r w:rsidR="00820F2E" w:rsidRPr="00820F2E">
        <w:rPr>
          <w:rFonts w:ascii="Times New Roman" w:hAnsi="Times New Roman"/>
          <w:i/>
          <w:szCs w:val="24"/>
          <w:lang w:val="en-US"/>
        </w:rPr>
        <w:t xml:space="preserve">. </w:t>
      </w:r>
      <w:r w:rsidR="00820F2E" w:rsidRPr="00820F2E">
        <w:rPr>
          <w:rFonts w:ascii="Times New Roman" w:hAnsi="Times New Roman"/>
          <w:szCs w:val="24"/>
          <w:lang w:val="en-US"/>
        </w:rPr>
        <w:t>Selanjutnya</w:t>
      </w:r>
      <w:r w:rsidR="007608A2">
        <w:rPr>
          <w:rFonts w:ascii="Times New Roman" w:hAnsi="Times New Roman"/>
          <w:szCs w:val="24"/>
          <w:lang w:val="en-US"/>
        </w:rPr>
        <w:t>,</w:t>
      </w:r>
      <w:r w:rsidR="00820F2E" w:rsidRPr="00820F2E">
        <w:rPr>
          <w:rFonts w:ascii="Times New Roman" w:hAnsi="Times New Roman"/>
          <w:szCs w:val="24"/>
          <w:lang w:val="en-US"/>
        </w:rPr>
        <w:t xml:space="preserve"> pada konsentrasi sebesar 2% laju korosi menurun menjadi 0,019</w:t>
      </w:r>
      <w:r w:rsidR="000A3B17">
        <w:rPr>
          <w:rFonts w:ascii="Times New Roman" w:hAnsi="Times New Roman"/>
          <w:szCs w:val="24"/>
          <w:lang w:val="en-US"/>
        </w:rPr>
        <w:t xml:space="preserve"> </w:t>
      </w:r>
      <w:r w:rsidR="00820F2E" w:rsidRPr="00820F2E">
        <w:rPr>
          <w:rFonts w:ascii="Times New Roman" w:hAnsi="Times New Roman"/>
          <w:szCs w:val="24"/>
          <w:lang w:val="en-US"/>
        </w:rPr>
        <w:t>mm/y. Akan tetapi, pada konsentrasi 4% dan 6% laju korosi kembali meningkat</w:t>
      </w:r>
      <w:r w:rsidR="007608A2">
        <w:rPr>
          <w:rFonts w:ascii="Times New Roman" w:hAnsi="Times New Roman"/>
          <w:szCs w:val="24"/>
          <w:lang w:val="en-US"/>
        </w:rPr>
        <w:t>,</w:t>
      </w:r>
      <w:r w:rsidR="00820F2E" w:rsidRPr="00820F2E">
        <w:rPr>
          <w:rFonts w:ascii="Times New Roman" w:hAnsi="Times New Roman"/>
          <w:szCs w:val="24"/>
          <w:lang w:val="en-US"/>
        </w:rPr>
        <w:t xml:space="preserve"> yaitu sebesar 0,027 mm/y dan 0,037 mm/y. Untuk baja API 5L tanpa perlakuan panas besar laju korosi yang didapat pada konsentrasi larutan inhibitor ekstrak daun gambir 0% adalah sebesar 0,03</w:t>
      </w:r>
      <w:r w:rsidR="000A3B17">
        <w:rPr>
          <w:rFonts w:ascii="Times New Roman" w:hAnsi="Times New Roman"/>
          <w:szCs w:val="24"/>
          <w:lang w:val="en-US"/>
        </w:rPr>
        <w:t xml:space="preserve"> </w:t>
      </w:r>
      <w:r w:rsidR="00820F2E" w:rsidRPr="00820F2E">
        <w:rPr>
          <w:rFonts w:ascii="Times New Roman" w:hAnsi="Times New Roman"/>
          <w:szCs w:val="24"/>
          <w:lang w:val="en-US"/>
        </w:rPr>
        <w:t>mm/y</w:t>
      </w:r>
      <w:r w:rsidR="00820F2E" w:rsidRPr="00820F2E">
        <w:rPr>
          <w:rFonts w:ascii="Times New Roman" w:hAnsi="Times New Roman"/>
          <w:i/>
          <w:szCs w:val="24"/>
          <w:lang w:val="en-US"/>
        </w:rPr>
        <w:t xml:space="preserve">. </w:t>
      </w:r>
      <w:r w:rsidR="007608A2">
        <w:rPr>
          <w:rFonts w:ascii="Times New Roman" w:hAnsi="Times New Roman"/>
          <w:szCs w:val="24"/>
          <w:lang w:val="en-US"/>
        </w:rPr>
        <w:t>Se</w:t>
      </w:r>
      <w:r w:rsidR="00820F2E" w:rsidRPr="00820F2E">
        <w:rPr>
          <w:rFonts w:ascii="Times New Roman" w:hAnsi="Times New Roman"/>
          <w:szCs w:val="24"/>
          <w:lang w:val="en-US"/>
        </w:rPr>
        <w:t>lanjutnya</w:t>
      </w:r>
      <w:r w:rsidR="007608A2">
        <w:rPr>
          <w:rFonts w:ascii="Times New Roman" w:hAnsi="Times New Roman"/>
          <w:szCs w:val="24"/>
          <w:lang w:val="en-US"/>
        </w:rPr>
        <w:t>,</w:t>
      </w:r>
      <w:r w:rsidR="00820F2E" w:rsidRPr="00820F2E">
        <w:rPr>
          <w:rFonts w:ascii="Times New Roman" w:hAnsi="Times New Roman"/>
          <w:szCs w:val="24"/>
          <w:lang w:val="en-US"/>
        </w:rPr>
        <w:t xml:space="preserve"> pada konsentrasi sebesar 2% laju korosi menurun menjadi 0,011mm/y. Akan tetapi, pada konsentrasi 4% dan 6% laju korosi kembali meningkat</w:t>
      </w:r>
      <w:r w:rsidR="007608A2">
        <w:rPr>
          <w:rFonts w:ascii="Times New Roman" w:hAnsi="Times New Roman"/>
          <w:szCs w:val="24"/>
          <w:lang w:val="en-US"/>
        </w:rPr>
        <w:t>,</w:t>
      </w:r>
      <w:r w:rsidR="00820F2E" w:rsidRPr="00820F2E">
        <w:rPr>
          <w:rFonts w:ascii="Times New Roman" w:hAnsi="Times New Roman"/>
          <w:szCs w:val="24"/>
          <w:lang w:val="en-US"/>
        </w:rPr>
        <w:t xml:space="preserve"> yaitu sebesar 0,016 mm/y dan 0,022</w:t>
      </w:r>
      <w:r w:rsidR="000A3B17">
        <w:rPr>
          <w:rFonts w:ascii="Times New Roman" w:hAnsi="Times New Roman"/>
          <w:szCs w:val="24"/>
          <w:lang w:val="en-US"/>
        </w:rPr>
        <w:t xml:space="preserve"> </w:t>
      </w:r>
      <w:r w:rsidR="00820F2E" w:rsidRPr="00820F2E">
        <w:rPr>
          <w:rFonts w:ascii="Times New Roman" w:hAnsi="Times New Roman"/>
          <w:szCs w:val="24"/>
          <w:lang w:val="en-US"/>
        </w:rPr>
        <w:t xml:space="preserve">mm/y. </w:t>
      </w:r>
      <w:r w:rsidR="007608A2">
        <w:rPr>
          <w:rFonts w:ascii="Times New Roman" w:hAnsi="Times New Roman"/>
          <w:szCs w:val="24"/>
          <w:lang w:val="en-US"/>
        </w:rPr>
        <w:t>Berdasarkan</w:t>
      </w:r>
      <w:r w:rsidR="00820F2E" w:rsidRPr="00820F2E">
        <w:rPr>
          <w:rFonts w:ascii="Times New Roman" w:hAnsi="Times New Roman"/>
          <w:szCs w:val="24"/>
          <w:lang w:val="en-US"/>
        </w:rPr>
        <w:t xml:space="preserve"> hasil tersebut dapat dilihat bahwa laju korosi menurun pada konsentrasi larutan ekstrak daun gambir sebesar 2% dan laju korosi juga kembali naik pada konsentrasi 4% dan 6%. Pada saat</w:t>
      </w:r>
      <w:r w:rsidR="00820F2E">
        <w:rPr>
          <w:rFonts w:ascii="Times New Roman" w:hAnsi="Times New Roman"/>
          <w:sz w:val="24"/>
          <w:szCs w:val="24"/>
          <w:lang w:val="en-US"/>
        </w:rPr>
        <w:t xml:space="preserve">konsentrasi 2% laju korosi menurun hal ini dikarenakan adanya peran inhibitor sebagai penghambat laju korosi. </w:t>
      </w:r>
    </w:p>
    <w:p w14:paraId="3BAA37F0" w14:textId="7EB2C9AD" w:rsidR="005C165E" w:rsidRPr="00041328" w:rsidRDefault="00AB319E" w:rsidP="005C165E">
      <w:pPr>
        <w:pStyle w:val="ListParagraph"/>
        <w:spacing w:line="240" w:lineRule="auto"/>
        <w:ind w:left="0" w:firstLine="426"/>
        <w:jc w:val="both"/>
        <w:rPr>
          <w:rFonts w:ascii="Times New Roman" w:hAnsi="Times New Roman"/>
          <w:lang w:val="en-US"/>
        </w:rPr>
      </w:pPr>
      <w:r>
        <w:rPr>
          <w:rFonts w:ascii="Times New Roman" w:hAnsi="Times New Roman"/>
          <w:lang w:val="en-US"/>
        </w:rPr>
        <w:fldChar w:fldCharType="begin" w:fldLock="1"/>
      </w:r>
      <w:r>
        <w:rPr>
          <w:rFonts w:ascii="Times New Roman" w:hAnsi="Times New Roman"/>
          <w:lang w:val="en-US"/>
        </w:rPr>
        <w:instrText>ADDIN CSL_CITATION { "citationItems" : [ { "id" : "ITEM-1", "itemData" : { "abstract" : "Telah dilakukan penelitian tentang pengendalian laju korosi pada baja API 5L Grade B N menggunakan ekstrak daun gambir dengan konsentrasi 0; 0,5; 1,0; 1,5 dan 2,0%. Medium korosif yang digunakan adalah NaCl dan H2SO4 1 M. Empat sampel direndam dalam medium korosif tanpa inhibitor, 4 sampel direndam pada medium korosif dengan penambahan inhibitor dan 4 sampel direndam dalam larutan inhibitor selama 24 jam, kemudian direndam di dalam medium korosif. Lama perendaman bervariasi yaitu 1, 5, 10 dan 15 hari Metode yang digunakan adalah metode kehilangan berat untuk menentukan laju korosi dan nilai efisiensi. Laju korosi berkurang dengan kenaikan konsentrasi inhibitor. Nilai efisiensi tertinggi mencapai 94,65% pada medium korosif NaCl 1 M dan 89,79% pada medium korosif H2SO4 1 M dengan kenaikan konsentrasi inhibitor 2%. Hasil foto SEM permukaan baja memperlihatkan permukaan baja dengan penambahan ekstrak daun gambir mengalami korosi lebih sedikit.", "author" : [ { "dropping-particle" : "", "family" : "Murti", "given" : "Eri Aidio", "non-dropping-particle" : "", "parse-names" : false, "suffix" : "" }, { "dropping-particle" : "", "family" : "Handani", "given" : "Sri", "non-dropping-particle" : "", "parse-names" : false, "suffix" : "" }, { "dropping-particle" : "", "family" : "Yetri", "given" : "Yuli", "non-dropping-particle" : "", "parse-names" : false, "suffix" : "" } ], "container-title" : "Jurnal Fisika Unand", "id" : "ITEM-1", "issue" : "2", "issued" : { "date-parts" : [ [ "2016" ] ] }, "page" : "172-178", "title" : "Pengendalian Laju Korosi pada Baja API 5L Grade B N Menggunakan Ekstrak Daun Gambir ( Uncaria gambir Roxb )", "type" : "article-journal", "volume" : "5" }, "uris" : [ "http://www.mendeley.com/documents/?uuid=a141121d-fb27-4464-a60b-493ae0b68277" ] } ], "mendeley" : { "formattedCitation" : "(Murti, Handani, and Yetri 2016)", "plainTextFormattedCitation" : "(Murti, Handani, and Yetri 2016)" }, "properties" : { "noteIndex" : 0 }, "schema" : "https://github.com/citation-style-language/schema/raw/master/csl-citation.json" }</w:instrText>
      </w:r>
      <w:r>
        <w:rPr>
          <w:rFonts w:ascii="Times New Roman" w:hAnsi="Times New Roman"/>
          <w:lang w:val="en-US"/>
        </w:rPr>
        <w:fldChar w:fldCharType="separate"/>
      </w:r>
      <w:r w:rsidRPr="00AB319E">
        <w:rPr>
          <w:rFonts w:ascii="Times New Roman" w:hAnsi="Times New Roman"/>
          <w:noProof/>
          <w:lang w:val="en-US"/>
        </w:rPr>
        <w:t>(Murti, Handani, and Yetri 2016)</w:t>
      </w:r>
      <w:r>
        <w:rPr>
          <w:rFonts w:ascii="Times New Roman" w:hAnsi="Times New Roman"/>
          <w:lang w:val="en-US"/>
        </w:rPr>
        <w:fldChar w:fldCharType="end"/>
      </w:r>
      <w:r>
        <w:rPr>
          <w:rFonts w:ascii="Times New Roman" w:hAnsi="Times New Roman"/>
          <w:lang w:val="en-US"/>
        </w:rPr>
        <w:t xml:space="preserve"> </w:t>
      </w:r>
      <w:r w:rsidR="005C165E">
        <w:rPr>
          <w:rFonts w:ascii="Times New Roman" w:hAnsi="Times New Roman"/>
          <w:lang w:val="en-US"/>
        </w:rPr>
        <w:t xml:space="preserve">melakukan penelitian yang </w:t>
      </w:r>
      <w:r w:rsidR="005C165E" w:rsidRPr="00041328">
        <w:rPr>
          <w:rFonts w:ascii="Times New Roman" w:hAnsi="Times New Roman"/>
          <w:lang w:val="en-US"/>
        </w:rPr>
        <w:t>menunjukkan bahwa pada konsentrasi larutan ekstrak daun gambir sebesar 2% menjadi puncak penurunan laju korosi, hal ini dikarenakan peran inhibitor sebagai penghambat laju korosi. Pada penelitian ini inhibitor berperan sebagai penghambat korosi dikarenakan tannin yang terkandung dalam ekstrak daun gambir mempunyai kemampuan untuk membentuk senyawa kompleks karena memiliki unsur yang berfungsi sebagai pendonor elektron terhadap logam Fe</w:t>
      </w:r>
      <w:r w:rsidR="005C165E" w:rsidRPr="00041328">
        <w:rPr>
          <w:rFonts w:ascii="Times New Roman" w:hAnsi="Times New Roman"/>
          <w:vertAlign w:val="superscript"/>
          <w:lang w:val="en-US"/>
        </w:rPr>
        <w:t>2+</w:t>
      </w:r>
      <w:r w:rsidR="005C165E" w:rsidRPr="00041328">
        <w:rPr>
          <w:rFonts w:ascii="Times New Roman" w:hAnsi="Times New Roman"/>
          <w:lang w:val="en-US"/>
        </w:rPr>
        <w:t>. Senyawa komplek tersebut membentuk lapisan yang melindun</w:t>
      </w:r>
      <w:r>
        <w:rPr>
          <w:rFonts w:ascii="Times New Roman" w:hAnsi="Times New Roman"/>
          <w:lang w:val="en-US"/>
        </w:rPr>
        <w:t xml:space="preserve">gi baja dari korosi </w:t>
      </w:r>
      <w:r>
        <w:rPr>
          <w:rFonts w:ascii="Times New Roman" w:hAnsi="Times New Roman"/>
          <w:lang w:val="en-US"/>
        </w:rPr>
        <w:fldChar w:fldCharType="begin" w:fldLock="1"/>
      </w:r>
      <w:r>
        <w:rPr>
          <w:rFonts w:ascii="Times New Roman" w:hAnsi="Times New Roman"/>
          <w:lang w:val="en-US"/>
        </w:rPr>
        <w:instrText>ADDIN CSL_CITATION { "citationItems" : [ { "id" : "ITEM-1", "itemData" : { "author" : [ { "dropping-particle" : "", "family" : "Sari", "given" : "Desi Mitra", "non-dropping-particle" : "", "parse-names" : false, "suffix" : "" }, { "dropping-particle" : "", "family" : "Handani", "given" : "Sri", "non-dropping-particle" : "", "parse-names" : false, "suffix" : "" }, { "dropping-particle" : "", "family" : "Yetri", "given" : "Yuli", "non-dropping-particle" : "", "parse-names" : false, "suffix" : "" }, { "dropping-particle" : "", "family" : "Fisika", "given" : "Jurusan", "non-dropping-particle" : "", "parse-names" : false, "suffix" : "" }, { "dropping-particle" : "", "family" : "Mipa", "given" : "Fakultas", "non-dropping-particle" : "", "parse-names" : false, "suffix" : "" }, { "dropping-particle" : "", "family" : "Andalas", "given" : "Universitas", "non-dropping-particle" : "", "parse-names" : false, "suffix" : "" } ], "id" : "ITEM-1", "issue" : "April", "issued" : { "date-parts" : [ [ "2013" ] ] }, "page" : "76-85", "title" : "Pengendalian Laju Korosi Baja St-37 Dalam Medium Asam Klorida dan Natrium Klorida Menggunakan Inhibitor Ekstrak Daun Teh ( Camelia Sinensis ) Control of ST-37 Steel Corrosion Rate in Hydrocloride Acid And Natrium Cloride Media By Using Camelia Sinensis Le", "type" : "article-journal", "volume" : "8" }, "uris" : [ "http://www.mendeley.com/documents/?uuid=8137cf9a-67c3-4e42-bc8f-8ec47a050744" ] } ], "mendeley" : { "formattedCitation" : "(Sari et al. 2013)", "plainTextFormattedCitation" : "(Sari et al. 2013)", "previouslyFormattedCitation" : "(Sari et al. 2013)" }, "properties" : { "noteIndex" : 0 }, "schema" : "https://github.com/citation-style-language/schema/raw/master/csl-citation.json" }</w:instrText>
      </w:r>
      <w:r>
        <w:rPr>
          <w:rFonts w:ascii="Times New Roman" w:hAnsi="Times New Roman"/>
          <w:lang w:val="en-US"/>
        </w:rPr>
        <w:fldChar w:fldCharType="separate"/>
      </w:r>
      <w:r w:rsidRPr="00AB319E">
        <w:rPr>
          <w:rFonts w:ascii="Times New Roman" w:hAnsi="Times New Roman"/>
          <w:noProof/>
          <w:lang w:val="en-US"/>
        </w:rPr>
        <w:t>(Sari et al. 2013)</w:t>
      </w:r>
      <w:r>
        <w:rPr>
          <w:rFonts w:ascii="Times New Roman" w:hAnsi="Times New Roman"/>
          <w:lang w:val="en-US"/>
        </w:rPr>
        <w:fldChar w:fldCharType="end"/>
      </w:r>
      <w:r w:rsidR="005C165E" w:rsidRPr="00041328">
        <w:rPr>
          <w:rFonts w:ascii="Times New Roman" w:hAnsi="Times New Roman"/>
          <w:lang w:val="en-US"/>
        </w:rPr>
        <w:t xml:space="preserve">. Akan tetapi pada penelitian ini saat konsentrasi 4% dan 6% laju korosi kembali meningkat, hal ini karena konsentrasi yang diberikan terlalu banyak sehingga tidak efektif untuk menurunkan laju korosi. </w:t>
      </w:r>
      <w:r w:rsidR="005C165E">
        <w:rPr>
          <w:rFonts w:ascii="Times New Roman" w:hAnsi="Times New Roman"/>
          <w:lang w:val="en-US"/>
        </w:rPr>
        <w:t>Oleh karena itu,</w:t>
      </w:r>
      <w:r w:rsidR="005C165E" w:rsidRPr="00041328">
        <w:rPr>
          <w:rFonts w:ascii="Times New Roman" w:hAnsi="Times New Roman"/>
          <w:lang w:val="en-US"/>
        </w:rPr>
        <w:t xml:space="preserve"> dapat dikatakan bahwa besar kecilnya konsentrasi juga mempengaruhi laju korosi.</w:t>
      </w:r>
    </w:p>
    <w:p w14:paraId="0C30CA9B" w14:textId="097F74DF" w:rsidR="00820F2E" w:rsidRPr="00820F2E" w:rsidRDefault="00847E08" w:rsidP="00820F2E">
      <w:pPr>
        <w:pStyle w:val="ListParagraph"/>
        <w:spacing w:line="240" w:lineRule="auto"/>
        <w:ind w:left="0" w:firstLine="426"/>
        <w:jc w:val="both"/>
        <w:rPr>
          <w:rFonts w:ascii="Times New Roman" w:hAnsi="Times New Roman"/>
          <w:sz w:val="24"/>
          <w:szCs w:val="24"/>
          <w:lang w:val="en-US"/>
        </w:rPr>
      </w:pPr>
      <w:r>
        <w:rPr>
          <w:rFonts w:ascii="Times New Roman" w:hAnsi="Times New Roman"/>
          <w:noProof/>
          <w:lang w:val="en-US"/>
        </w:rPr>
        <w:lastRenderedPageBreak/>
        <mc:AlternateContent>
          <mc:Choice Requires="wps">
            <w:drawing>
              <wp:anchor distT="0" distB="0" distL="114300" distR="114300" simplePos="0" relativeHeight="251788288" behindDoc="1" locked="0" layoutInCell="1" allowOverlap="1" wp14:anchorId="7396A325" wp14:editId="7A5D5023">
                <wp:simplePos x="0" y="0"/>
                <wp:positionH relativeFrom="page">
                  <wp:posOffset>4578985</wp:posOffset>
                </wp:positionH>
                <wp:positionV relativeFrom="paragraph">
                  <wp:posOffset>-678180</wp:posOffset>
                </wp:positionV>
                <wp:extent cx="2461260" cy="341630"/>
                <wp:effectExtent l="0" t="0" r="15240" b="20320"/>
                <wp:wrapNone/>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C95E65" w14:textId="77777777" w:rsidR="0055374C" w:rsidRPr="00613AE3" w:rsidRDefault="0055374C" w:rsidP="00D9194C">
                            <w:pPr>
                              <w:rPr>
                                <w:rFonts w:ascii="Times New Roman" w:hAnsi="Times New Roman"/>
                                <w:i/>
                                <w:sz w:val="24"/>
                                <w:szCs w:val="24"/>
                              </w:rPr>
                            </w:pPr>
                            <w:r>
                              <w:rPr>
                                <w:rFonts w:ascii="Times New Roman" w:hAnsi="Times New Roman"/>
                                <w:i/>
                                <w:sz w:val="24"/>
                                <w:szCs w:val="24"/>
                                <w:lang w:val="id-ID"/>
                              </w:rPr>
                              <w:t>Vol.(</w:t>
                            </w:r>
                            <w:proofErr w:type="gramStart"/>
                            <w:r>
                              <w:rPr>
                                <w:rFonts w:ascii="Times New Roman" w:hAnsi="Times New Roman"/>
                                <w:i/>
                                <w:sz w:val="24"/>
                                <w:szCs w:val="24"/>
                              </w:rPr>
                              <w:t>x</w:t>
                            </w:r>
                            <w:r>
                              <w:rPr>
                                <w:rFonts w:ascii="Times New Roman" w:hAnsi="Times New Roman"/>
                                <w:i/>
                                <w:sz w:val="24"/>
                                <w:szCs w:val="24"/>
                                <w:lang w:val="id-ID"/>
                              </w:rPr>
                              <w:t xml:space="preserve"> )</w:t>
                            </w:r>
                            <w:proofErr w:type="gramEnd"/>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6A325" id="_x0000_s1034" type="#_x0000_t202" style="position:absolute;left:0;text-align:left;margin-left:360.55pt;margin-top:-53.4pt;width:193.8pt;height:26.9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NWmgIAANQFAAAOAAAAZHJzL2Uyb0RvYy54bWysVFtP2zAUfp+0/2D5faQppUBEijoQ06QK&#10;0GDi2XXs1sLx8Wy3Sffrd+wkpTBemPaS2D7fuX3ncnHZ1ppshfMKTEnzoxElwnColFmV9OfjzZcz&#10;SnxgpmIajCjpTnh6Ofv86aKxhRjDGnQlHEEjxheNLek6BFtkmedrUTN/BFYYFEpwNQt4dauscqxB&#10;67XOxqPRNGvAVdYBF97j63UnpLNkX0rBw52UXgSiS4qxhfR16buM32x2wYqVY3ateB8G+4coaqYM&#10;Ot2bumaBkY1Tf5mqFXfgQYYjDnUGUiouUg6YTT56k83DmlmRckFyvN3T5P+fWX67vXdEVSUdn1Ni&#10;WI01ehRtIF+hJad55KexvkDYg0VgaPEd65xy9XYB/NkjJDvAdAoe0ZGPVro6/jFTgopYgt2e9uiG&#10;4+N4Ms3HUxRxlB1P8ulxqkv2om2dD98E1CQeSuqwrCkCtl34EP2zYoBEZx60qm6U1ukSW0lcaUe2&#10;DJtguUpJocYrlDakKen0+GTUpfZRC2hPm+hOpKbrw4q0dEykU9hpETHa/BASSU+EvBMj41yYMMSZ&#10;0BElMaOPKPb4l6g+otzlgRrJM5iwV66VAdex9Jra6nkIWXb4vjF8l3ekILTLNnXb2dBZS6h22FgO&#10;utH0lt8oLPKC+XDPHM4i9gXul3CHH6kBiwT9iZI1uN/vvUc8jghKKWlwtkvqf22YE5To7waH5zyf&#10;TOIySJfJyekYL+5QsjyUmE19Bdg5OW4yy9Mx4oMejtJB/YRraB69oogZjr5LGobjVeg2Dq4xLubz&#10;BMLxtywszIPlwzzFFn5sn5izfZ8HnJBbGLYAK960e4eN9TEw3wSQKs1C5LljtecfV0cakX7Nxd10&#10;eE+ol2U8+wMAAP//AwBQSwMEFAAGAAgAAAAhALdF2Y7jAAAADQEAAA8AAABkcnMvZG93bnJldi54&#10;bWxMj8FOwzAMhu9IvENkJC5oSzLEOpWmE0wgkHZim4S4pU1oCo1TNdla3h7vBEfbn35/f7GefMdO&#10;dohtQAVyLoBZrINpsVFw2D/PVsBi0mh0F9Aq+LER1uXlRaFzE0Z8s6ddahiFYMy1ApdSn3Mea2e9&#10;jvPQW6TbZxi8TjQODTeDHincd3whxJJ73SJ9cLq3G2fr793RKwhPh9ePG7HZjo9fL+27qaZ9FpxS&#10;11fTwz2wZKf0B8NZn9ShJKcqHNFE1inIFlISqmAmxZJKnBEpVhmwinZ3twJ4WfD/LcpfAAAA//8D&#10;AFBLAQItABQABgAIAAAAIQC2gziS/gAAAOEBAAATAAAAAAAAAAAAAAAAAAAAAABbQ29udGVudF9U&#10;eXBlc10ueG1sUEsBAi0AFAAGAAgAAAAhADj9If/WAAAAlAEAAAsAAAAAAAAAAAAAAAAALwEAAF9y&#10;ZWxzLy5yZWxzUEsBAi0AFAAGAAgAAAAhADMuU1aaAgAA1AUAAA4AAAAAAAAAAAAAAAAALgIAAGRy&#10;cy9lMm9Eb2MueG1sUEsBAi0AFAAGAAgAAAAhALdF2Y7jAAAADQEAAA8AAAAAAAAAAAAAAAAA9AQA&#10;AGRycy9kb3ducmV2LnhtbFBLBQYAAAAABAAEAPMAAAAEBgAAAAA=&#10;" fillcolor="white [3212]" strokecolor="white [3212]" strokeweight=".5pt">
                <v:path arrowok="t"/>
                <v:textbox>
                  <w:txbxContent>
                    <w:p w14:paraId="36C95E65" w14:textId="77777777" w:rsidR="0055374C" w:rsidRPr="00613AE3" w:rsidRDefault="0055374C" w:rsidP="00D9194C">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w10:wrap anchorx="page"/>
              </v:shape>
            </w:pict>
          </mc:Fallback>
        </mc:AlternateContent>
      </w:r>
      <w:r>
        <w:rPr>
          <w:rFonts w:ascii="Times New Roman" w:hAnsi="Times New Roman"/>
          <w:noProof/>
          <w:lang w:val="en-US"/>
        </w:rPr>
        <mc:AlternateContent>
          <mc:Choice Requires="wps">
            <w:drawing>
              <wp:anchor distT="0" distB="0" distL="114300" distR="114300" simplePos="0" relativeHeight="251787264" behindDoc="0" locked="0" layoutInCell="1" allowOverlap="1" wp14:anchorId="74FDA711" wp14:editId="631F7D72">
                <wp:simplePos x="0" y="0"/>
                <wp:positionH relativeFrom="column">
                  <wp:posOffset>-165100</wp:posOffset>
                </wp:positionH>
                <wp:positionV relativeFrom="paragraph">
                  <wp:posOffset>-698500</wp:posOffset>
                </wp:positionV>
                <wp:extent cx="2461260" cy="341630"/>
                <wp:effectExtent l="0" t="0" r="15240" b="20320"/>
                <wp:wrapNone/>
                <wp:docPr id="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5CCB44" w14:textId="77777777" w:rsidR="0055374C" w:rsidRPr="00FB7323" w:rsidRDefault="0055374C" w:rsidP="00D9194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DA711" id="_x0000_s1035" type="#_x0000_t202" style="position:absolute;left:0;text-align:left;margin-left:-13pt;margin-top:-55pt;width:193.8pt;height:2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EfmgIAANQFAAAOAAAAZHJzL2Uyb0RvYy54bWysVFtP2zAUfp+0/2D5faQppYyIFHUgpkkV&#10;oMHEs+vYrYXj49luk+7Xc+wkpTBemPaS2D7fuX3ncn7R1ppshfMKTEnzoxElwnColFmV9NfD9Zev&#10;lPjATMU0GFHSnfD0Yvb503ljCzGGNehKOIJGjC8aW9J1CLbIMs/Xomb+CKwwKJTgahbw6lZZ5ViD&#10;1mudjUejadaAq6wDLrzH16tOSGfJvpSCh1spvQhElxRjC+nr0ncZv9nsnBUrx+xa8T4M9g9R1EwZ&#10;dLo3dcUCIxun/jJVK+7AgwxHHOoMpFRcpBwwm3z0Jpv7NbMi5YLkeLunyf8/s/xme+eIqko6PqXE&#10;sBpr9CDaQL5BS6ZnkZ/G+gJh9xaBocV3rHPK1dsF8CePkOwA0yl4REc+Wunq+MdMCSpiCXZ72qMb&#10;jo/jyTQfT1HEUXY8yafHqS7Zi7Z1PnwXUJN4KKnDsqYI2HbhQ/TPigESnXnQqrpWWqdLbCVxqR3Z&#10;MmyC5SqPSaHGK5Q2pCnp9Phk1KX2UQtoT5voTqSm68OKtHRMpFPYaREx2vwUEklPhLwTI+NcmDDE&#10;mdARJTGjjyj2+JeoPqLc5YEayTOYsFeulQHXsfSa2uppCFl2+L4xfJd3pCC0yzZ1276zllDtsLEc&#10;dKPpLb9WWOQF8+GOOZxF7AvcL+EWP1IDFgn6EyVrcH/ee494HBGUUtLgbJfU/94wJyjRPwwOz1k+&#10;mcRlkC6Tk9MxXtyhZHkoMZv6ErBzctxklqdjxAc9HKWD+hHX0Dx6RREzHH2XNAzHy9BtHFxjXMzn&#10;CYTjb1lYmHvLh3mKLfzQPjJn+z4POCE3MGwBVrxp9w4b62NgvgkgVZqFyHPHas8/ro7U8P2ai7vp&#10;8J5QL8t49gwAAP//AwBQSwMEFAAGAAgAAAAhAJ26S/PiAAAADAEAAA8AAABkcnMvZG93bnJldi54&#10;bWxMj8FOwzAQRO9I/IO1SFxQaycIg9I4FVQgkDjRVkK9ObGJA/E6it0m/D3LCW6zu6PZN+V69j07&#10;2TF2ARVkSwHMYhNMh62C/e5pcQcsJo1G9wGtgm8bYV2dn5W6MGHCN3vappZRCMZCK3ApDQXnsXHW&#10;67gMg0W6fYTR60Tj2HIz6onCfc9zIST3ukP64PRgN842X9ujVxAe9y+HK7F5nR4+n7t3U8+72+CU&#10;uryY71fAkp3Tnxl+8QkdKmKqwxFNZL2CRS6pSyKRZYIUWa5lJoHVtLqROfCq5P9LVD8AAAD//wMA&#10;UEsBAi0AFAAGAAgAAAAhALaDOJL+AAAA4QEAABMAAAAAAAAAAAAAAAAAAAAAAFtDb250ZW50X1R5&#10;cGVzXS54bWxQSwECLQAUAAYACAAAACEAOP0h/9YAAACUAQAACwAAAAAAAAAAAAAAAAAvAQAAX3Jl&#10;bHMvLnJlbHNQSwECLQAUAAYACAAAACEA+ewxH5oCAADUBQAADgAAAAAAAAAAAAAAAAAuAgAAZHJz&#10;L2Uyb0RvYy54bWxQSwECLQAUAAYACAAAACEAnbpL8+IAAAAMAQAADwAAAAAAAAAAAAAAAAD0BAAA&#10;ZHJzL2Rvd25yZXYueG1sUEsFBgAAAAAEAAQA8wAAAAMGAAAAAA==&#10;" fillcolor="white [3212]" strokecolor="white [3212]" strokeweight=".5pt">
                <v:path arrowok="t"/>
                <v:textbox>
                  <w:txbxContent>
                    <w:p w14:paraId="6C5CCB44" w14:textId="77777777" w:rsidR="0055374C" w:rsidRPr="00FB7323" w:rsidRDefault="0055374C" w:rsidP="00D9194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v:shape>
            </w:pict>
          </mc:Fallback>
        </mc:AlternateContent>
      </w:r>
    </w:p>
    <w:p w14:paraId="46D95CAC" w14:textId="677EE0B5" w:rsidR="00583823" w:rsidRPr="005E552D" w:rsidRDefault="0050044C" w:rsidP="005E552D">
      <w:pPr>
        <w:pStyle w:val="ListParagraph"/>
        <w:spacing w:after="240" w:line="240" w:lineRule="auto"/>
        <w:ind w:left="0" w:firstLine="426"/>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41FF3548" wp14:editId="76ABD99A">
            <wp:extent cx="3270956" cy="2200275"/>
            <wp:effectExtent l="19050" t="0" r="564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279458" cy="2205994"/>
                    </a:xfrm>
                    <a:prstGeom prst="rect">
                      <a:avLst/>
                    </a:prstGeom>
                    <a:noFill/>
                    <a:ln w="9525">
                      <a:noFill/>
                      <a:miter lim="800000"/>
                      <a:headEnd/>
                      <a:tailEnd/>
                    </a:ln>
                  </pic:spPr>
                </pic:pic>
              </a:graphicData>
            </a:graphic>
          </wp:inline>
        </w:drawing>
      </w:r>
    </w:p>
    <w:p w14:paraId="1BC50D73" w14:textId="77777777" w:rsidR="00583823" w:rsidRDefault="0050044C" w:rsidP="005C165E">
      <w:pPr>
        <w:pStyle w:val="ListParagraph"/>
        <w:spacing w:after="0" w:line="240" w:lineRule="auto"/>
        <w:ind w:left="1560" w:hanging="1134"/>
        <w:rPr>
          <w:rFonts w:ascii="Times New Roman" w:hAnsi="Times New Roman" w:cs="Times New Roman"/>
          <w:color w:val="000000"/>
          <w:szCs w:val="24"/>
          <w:lang w:val="en-US"/>
        </w:rPr>
      </w:pPr>
      <w:r w:rsidRPr="0050044C">
        <w:rPr>
          <w:rFonts w:ascii="Times New Roman" w:hAnsi="Times New Roman"/>
          <w:b/>
          <w:szCs w:val="24"/>
          <w:lang w:val="en-US"/>
        </w:rPr>
        <w:t>Gambar 2</w:t>
      </w:r>
      <w:r>
        <w:rPr>
          <w:rFonts w:ascii="Times New Roman" w:hAnsi="Times New Roman"/>
          <w:b/>
          <w:szCs w:val="24"/>
          <w:lang w:val="en-US"/>
        </w:rPr>
        <w:t xml:space="preserve">. </w:t>
      </w:r>
      <w:r w:rsidRPr="0050044C">
        <w:rPr>
          <w:rFonts w:ascii="Times New Roman" w:hAnsi="Times New Roman" w:cs="Times New Roman"/>
          <w:color w:val="000000"/>
          <w:szCs w:val="24"/>
        </w:rPr>
        <w:t xml:space="preserve">Hubungan Laju korosi </w:t>
      </w:r>
      <w:r>
        <w:rPr>
          <w:rFonts w:ascii="Times New Roman" w:hAnsi="Times New Roman" w:cs="Times New Roman"/>
          <w:color w:val="000000"/>
          <w:szCs w:val="24"/>
        </w:rPr>
        <w:t>baja karbon API 5L</w:t>
      </w:r>
      <w:r>
        <w:rPr>
          <w:rFonts w:ascii="Times New Roman" w:hAnsi="Times New Roman" w:cs="Times New Roman"/>
          <w:color w:val="000000"/>
          <w:szCs w:val="24"/>
          <w:lang w:val="en-US"/>
        </w:rPr>
        <w:t xml:space="preserve"> dengan perlakuan panas dan tanpa perlakuan panas </w:t>
      </w:r>
      <w:r w:rsidRPr="0050044C">
        <w:rPr>
          <w:rFonts w:ascii="Times New Roman" w:hAnsi="Times New Roman" w:cs="Times New Roman"/>
          <w:color w:val="000000"/>
          <w:szCs w:val="24"/>
        </w:rPr>
        <w:t>dengan konsentrasi inhibitor dalam larutan NaCl 3%</w:t>
      </w:r>
      <w:r w:rsidR="00583823">
        <w:rPr>
          <w:rFonts w:ascii="Times New Roman" w:hAnsi="Times New Roman" w:cs="Times New Roman"/>
          <w:color w:val="000000"/>
          <w:szCs w:val="24"/>
          <w:lang w:val="en-US"/>
        </w:rPr>
        <w:t>.</w:t>
      </w:r>
    </w:p>
    <w:p w14:paraId="71A1BBE2" w14:textId="77777777" w:rsidR="005C165E" w:rsidRPr="005C165E" w:rsidRDefault="005C165E" w:rsidP="005C165E">
      <w:pPr>
        <w:pStyle w:val="ListParagraph"/>
        <w:spacing w:after="0" w:line="240" w:lineRule="auto"/>
        <w:ind w:left="1560" w:hanging="1134"/>
        <w:rPr>
          <w:rFonts w:ascii="Times New Roman" w:hAnsi="Times New Roman" w:cs="Times New Roman"/>
          <w:color w:val="000000"/>
          <w:szCs w:val="24"/>
          <w:lang w:val="en-US"/>
        </w:rPr>
      </w:pPr>
    </w:p>
    <w:p w14:paraId="64B1B566" w14:textId="77777777" w:rsidR="0050044C" w:rsidRPr="00041328" w:rsidRDefault="005E552D" w:rsidP="005E552D">
      <w:pPr>
        <w:pStyle w:val="ListParagraph"/>
        <w:spacing w:after="0" w:line="240" w:lineRule="auto"/>
        <w:ind w:left="0" w:firstLine="426"/>
        <w:jc w:val="both"/>
        <w:rPr>
          <w:rFonts w:ascii="Times New Roman" w:hAnsi="Times New Roman" w:cs="Times New Roman"/>
          <w:color w:val="000000"/>
          <w:lang w:val="en-US"/>
        </w:rPr>
      </w:pPr>
      <w:r>
        <w:rPr>
          <w:rFonts w:ascii="Times New Roman" w:hAnsi="Times New Roman" w:cs="Times New Roman"/>
          <w:color w:val="000000"/>
          <w:lang w:val="en-US"/>
        </w:rPr>
        <w:t xml:space="preserve">Pada </w:t>
      </w:r>
      <w:r w:rsidR="0050044C" w:rsidRPr="00041328">
        <w:rPr>
          <w:rFonts w:ascii="Times New Roman" w:hAnsi="Times New Roman" w:cs="Times New Roman"/>
          <w:b/>
          <w:color w:val="000000"/>
        </w:rPr>
        <w:t>Gambar 3</w:t>
      </w:r>
      <w:r>
        <w:rPr>
          <w:rFonts w:ascii="Times New Roman" w:hAnsi="Times New Roman" w:cs="Times New Roman"/>
          <w:color w:val="000000"/>
          <w:lang w:val="en-US"/>
        </w:rPr>
        <w:t xml:space="preserve"> memperlihatkan </w:t>
      </w:r>
      <w:r>
        <w:rPr>
          <w:rFonts w:ascii="Times New Roman" w:hAnsi="Times New Roman"/>
          <w:lang w:val="en-US"/>
        </w:rPr>
        <w:t>b</w:t>
      </w:r>
      <w:r w:rsidR="0050044C" w:rsidRPr="00041328">
        <w:rPr>
          <w:rFonts w:ascii="Times New Roman" w:hAnsi="Times New Roman"/>
          <w:lang w:val="en-US"/>
        </w:rPr>
        <w:t xml:space="preserve">aja API 5L dengan perlakuan panas dengan konsentrasi 0%, 2%, 4% dan 6% masing-masing didapat nilai efesiensi sebesar 0%, 61,77%, 47,87% dan 28,57%. </w:t>
      </w:r>
      <w:r>
        <w:rPr>
          <w:rFonts w:ascii="Times New Roman" w:hAnsi="Times New Roman"/>
          <w:lang w:val="en-US"/>
        </w:rPr>
        <w:t>Pada</w:t>
      </w:r>
      <w:r w:rsidR="0050044C" w:rsidRPr="00041328">
        <w:rPr>
          <w:rFonts w:ascii="Times New Roman" w:hAnsi="Times New Roman"/>
          <w:lang w:val="en-US"/>
        </w:rPr>
        <w:t xml:space="preserve"> baja API 5L tanpa perlakuan panas memiliki nilai efisiensi yang lebih besar daripada baja API 5L dengan perlakuan panas, adapun hasilnya adalah untuk konsentrasi inhibitor sebesar 0%, 2%, 4% dan 6% masing-masing sebesar 0%, 63,63%, 46,47% dan 26,26%. Dapat dikatakan bahwa nilai efisiensi tertinggi dari kedua baja API 5L adalah pada pemberian konsentrasi inhibitor daun gambir sebesa</w:t>
      </w:r>
      <w:r>
        <w:rPr>
          <w:rFonts w:ascii="Times New Roman" w:hAnsi="Times New Roman"/>
          <w:lang w:val="en-US"/>
        </w:rPr>
        <w:t>r 2%. P</w:t>
      </w:r>
      <w:r w:rsidR="0050044C" w:rsidRPr="00041328">
        <w:rPr>
          <w:rFonts w:ascii="Times New Roman" w:hAnsi="Times New Roman"/>
          <w:lang w:val="en-US"/>
        </w:rPr>
        <w:t xml:space="preserve">ada saat konsentrasi </w:t>
      </w:r>
      <w:proofErr w:type="gramStart"/>
      <w:r w:rsidR="0050044C" w:rsidRPr="00041328">
        <w:rPr>
          <w:rFonts w:ascii="Times New Roman" w:hAnsi="Times New Roman"/>
          <w:lang w:val="en-US"/>
        </w:rPr>
        <w:t>inhibitor  4</w:t>
      </w:r>
      <w:proofErr w:type="gramEnd"/>
      <w:r w:rsidR="0050044C" w:rsidRPr="00041328">
        <w:rPr>
          <w:rFonts w:ascii="Times New Roman" w:hAnsi="Times New Roman"/>
          <w:lang w:val="en-US"/>
        </w:rPr>
        <w:t>% dan 6% nilai efisiensi menurun. Hal ini menandakan pemberian konsentrasi4% dan 6% kurang efektif untuk menurunkan laju korosi.</w:t>
      </w:r>
    </w:p>
    <w:p w14:paraId="10890444" w14:textId="77777777" w:rsidR="00B81F2D" w:rsidRPr="00041328" w:rsidRDefault="00B81F2D" w:rsidP="00B81F2D">
      <w:pPr>
        <w:pStyle w:val="ListParagraph"/>
        <w:spacing w:after="0" w:line="240" w:lineRule="auto"/>
        <w:ind w:left="0"/>
        <w:outlineLvl w:val="0"/>
        <w:rPr>
          <w:rFonts w:ascii="Times New Roman" w:eastAsiaTheme="minorEastAsia" w:hAnsi="Times New Roman"/>
          <w:lang w:val="en-US" w:eastAsia="ko-KR"/>
        </w:rPr>
      </w:pPr>
    </w:p>
    <w:p w14:paraId="737561FE" w14:textId="0FF450BF" w:rsidR="009839E8" w:rsidRPr="009839E8" w:rsidRDefault="0050044C" w:rsidP="00C05AFF">
      <w:pPr>
        <w:pStyle w:val="ListParagraph"/>
        <w:spacing w:after="0" w:line="240" w:lineRule="auto"/>
        <w:ind w:left="0"/>
        <w:jc w:val="center"/>
        <w:rPr>
          <w:rFonts w:ascii="Times New Roman" w:eastAsiaTheme="minorEastAsia" w:hAnsi="Times New Roman"/>
          <w:b/>
          <w:sz w:val="24"/>
          <w:szCs w:val="24"/>
          <w:lang w:val="en-US" w:eastAsia="ko-KR"/>
        </w:rPr>
      </w:pPr>
      <w:r w:rsidRPr="0050044C">
        <w:rPr>
          <w:rFonts w:ascii="Times New Roman" w:eastAsiaTheme="minorEastAsia" w:hAnsi="Times New Roman"/>
          <w:b/>
          <w:noProof/>
          <w:sz w:val="24"/>
          <w:szCs w:val="24"/>
          <w:lang w:val="en-US"/>
        </w:rPr>
        <w:drawing>
          <wp:inline distT="0" distB="0" distL="0" distR="0" wp14:anchorId="39C7EFF8" wp14:editId="338FAF51">
            <wp:extent cx="3371754" cy="2133600"/>
            <wp:effectExtent l="19050" t="0" r="96"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371754" cy="2133600"/>
                    </a:xfrm>
                    <a:prstGeom prst="rect">
                      <a:avLst/>
                    </a:prstGeom>
                    <a:noFill/>
                    <a:ln w="9525">
                      <a:noFill/>
                      <a:miter lim="800000"/>
                      <a:headEnd/>
                      <a:tailEnd/>
                    </a:ln>
                  </pic:spPr>
                </pic:pic>
              </a:graphicData>
            </a:graphic>
          </wp:inline>
        </w:drawing>
      </w:r>
    </w:p>
    <w:p w14:paraId="793D3D70" w14:textId="77777777" w:rsidR="0050044C" w:rsidRPr="00041328" w:rsidRDefault="0050044C" w:rsidP="00041328">
      <w:pPr>
        <w:spacing w:line="240" w:lineRule="auto"/>
        <w:ind w:left="1418" w:hanging="1418"/>
        <w:jc w:val="both"/>
        <w:rPr>
          <w:rFonts w:ascii="Times New Roman" w:hAnsi="Times New Roman"/>
          <w:color w:val="000000"/>
          <w:szCs w:val="24"/>
        </w:rPr>
      </w:pPr>
      <w:r w:rsidRPr="00041328">
        <w:rPr>
          <w:rFonts w:ascii="Times New Roman" w:eastAsia="Times New Roman" w:hAnsi="Times New Roman"/>
          <w:b/>
          <w:color w:val="000000"/>
          <w:szCs w:val="24"/>
        </w:rPr>
        <w:t xml:space="preserve">    Gambar 3. </w:t>
      </w:r>
      <w:proofErr w:type="gramStart"/>
      <w:r w:rsidRPr="00041328">
        <w:rPr>
          <w:rFonts w:ascii="Times New Roman" w:hAnsi="Times New Roman"/>
          <w:color w:val="000000"/>
          <w:szCs w:val="24"/>
        </w:rPr>
        <w:t>Hubungan  konsentrasi</w:t>
      </w:r>
      <w:proofErr w:type="gramEnd"/>
      <w:r w:rsidRPr="00041328">
        <w:rPr>
          <w:rFonts w:ascii="Times New Roman" w:hAnsi="Times New Roman"/>
          <w:color w:val="000000"/>
          <w:szCs w:val="24"/>
        </w:rPr>
        <w:t xml:space="preserve">  inhibitor dengan efisiensi inhibitor ekstrak daun  gambir</w:t>
      </w:r>
    </w:p>
    <w:p w14:paraId="3D6AEEBE" w14:textId="77777777" w:rsidR="00820F2E" w:rsidRDefault="00820F2E" w:rsidP="0050044C">
      <w:pPr>
        <w:spacing w:line="240" w:lineRule="auto"/>
        <w:jc w:val="both"/>
        <w:rPr>
          <w:rFonts w:ascii="Times New Roman" w:hAnsi="Times New Roman"/>
          <w:b/>
          <w:sz w:val="20"/>
        </w:rPr>
      </w:pPr>
    </w:p>
    <w:p w14:paraId="4A55CF02" w14:textId="77777777" w:rsidR="00AA21A7" w:rsidRPr="00041328" w:rsidRDefault="00AA21A7" w:rsidP="0050044C">
      <w:pPr>
        <w:spacing w:line="240" w:lineRule="auto"/>
        <w:jc w:val="both"/>
        <w:rPr>
          <w:rFonts w:ascii="Times New Roman" w:hAnsi="Times New Roman"/>
          <w:b/>
          <w:sz w:val="20"/>
        </w:rPr>
      </w:pPr>
    </w:p>
    <w:p w14:paraId="58F34D5A" w14:textId="13D8A3A7" w:rsidR="00041328" w:rsidRDefault="005E552D" w:rsidP="00041328">
      <w:pPr>
        <w:spacing w:line="480" w:lineRule="auto"/>
        <w:jc w:val="both"/>
        <w:rPr>
          <w:rFonts w:ascii="Times New Roman" w:hAnsi="Times New Roman"/>
          <w:b/>
          <w:color w:val="000000"/>
          <w:szCs w:val="24"/>
        </w:rPr>
      </w:pPr>
      <w:proofErr w:type="gramStart"/>
      <w:r>
        <w:rPr>
          <w:rFonts w:ascii="Times New Roman" w:hAnsi="Times New Roman"/>
          <w:b/>
          <w:color w:val="000000"/>
          <w:szCs w:val="24"/>
        </w:rPr>
        <w:t xml:space="preserve">Analisis  </w:t>
      </w:r>
      <w:r w:rsidR="00041328" w:rsidRPr="00041328">
        <w:rPr>
          <w:rFonts w:ascii="Times New Roman" w:hAnsi="Times New Roman"/>
          <w:b/>
          <w:color w:val="000000"/>
          <w:szCs w:val="24"/>
        </w:rPr>
        <w:t>X</w:t>
      </w:r>
      <w:proofErr w:type="gramEnd"/>
      <w:r w:rsidR="00041328" w:rsidRPr="00041328">
        <w:rPr>
          <w:rFonts w:ascii="Times New Roman" w:hAnsi="Times New Roman"/>
          <w:b/>
          <w:color w:val="000000"/>
          <w:szCs w:val="24"/>
        </w:rPr>
        <w:t>-</w:t>
      </w:r>
      <w:r w:rsidR="00041328" w:rsidRPr="00041328">
        <w:rPr>
          <w:rFonts w:ascii="Times New Roman" w:hAnsi="Times New Roman"/>
          <w:b/>
          <w:i/>
          <w:color w:val="000000"/>
          <w:szCs w:val="24"/>
        </w:rPr>
        <w:t>RayDiffraction</w:t>
      </w:r>
      <w:r>
        <w:rPr>
          <w:rFonts w:ascii="Times New Roman" w:hAnsi="Times New Roman"/>
          <w:b/>
          <w:color w:val="000000"/>
          <w:szCs w:val="24"/>
        </w:rPr>
        <w:t xml:space="preserve"> (XRD)</w:t>
      </w:r>
    </w:p>
    <w:p w14:paraId="08EB566E" w14:textId="4D97C5BA" w:rsidR="00041328" w:rsidRPr="00954365" w:rsidRDefault="005E552D" w:rsidP="00041328">
      <w:pPr>
        <w:spacing w:line="240" w:lineRule="auto"/>
        <w:ind w:firstLine="426"/>
        <w:jc w:val="both"/>
        <w:rPr>
          <w:rFonts w:ascii="Times New Roman" w:eastAsia="Times New Roman" w:hAnsi="Times New Roman"/>
          <w:color w:val="000000"/>
        </w:rPr>
      </w:pPr>
      <w:r>
        <w:rPr>
          <w:rFonts w:ascii="Times New Roman" w:eastAsia="Times New Roman" w:hAnsi="Times New Roman"/>
          <w:b/>
          <w:color w:val="000000"/>
        </w:rPr>
        <w:t>Gambar 4</w:t>
      </w:r>
      <w:r w:rsidR="00736B4E" w:rsidRPr="00954365">
        <w:rPr>
          <w:rFonts w:ascii="Times New Roman" w:eastAsia="Times New Roman" w:hAnsi="Times New Roman"/>
          <w:color w:val="000000"/>
        </w:rPr>
        <w:t xml:space="preserve">memperlihatkan hasil XRD baja API 5L dengan perlakuan panas pada konsentrasi inhibitor 0% dan 2%. Ada 3 puncak tertinggi yaitu yang pertama, pada </w:t>
      </w:r>
      <w:r w:rsidR="00736B4E" w:rsidRPr="00954365">
        <w:rPr>
          <w:rFonts w:ascii="Times New Roman" w:eastAsia="Times New Roman" w:hAnsi="Times New Roman"/>
          <w:color w:val="000000"/>
          <w:lang w:eastAsia="id-ID"/>
        </w:rPr>
        <w:t>2</w:t>
      </w:r>
      <m:oMath>
        <m:r>
          <w:rPr>
            <w:rFonts w:ascii="Cambria Math" w:eastAsia="Times New Roman" w:hAnsi="Cambria Math"/>
            <w:color w:val="000000"/>
            <w:lang w:eastAsia="id-ID"/>
          </w:rPr>
          <m:t>θ</m:t>
        </m:r>
      </m:oMath>
      <w:r w:rsidR="00736B4E" w:rsidRPr="00954365">
        <w:rPr>
          <w:rFonts w:ascii="Times New Roman" w:eastAsia="Times New Roman" w:hAnsi="Times New Roman"/>
          <w:color w:val="000000"/>
          <w:lang w:eastAsia="id-ID"/>
        </w:rPr>
        <w:t xml:space="preserve"> sebesar </w:t>
      </w:r>
      <w:r w:rsidR="00736B4E" w:rsidRPr="00954365">
        <w:rPr>
          <w:rFonts w:ascii="Times New Roman" w:hAnsi="Times New Roman"/>
          <w:color w:val="000000"/>
        </w:rPr>
        <w:t>44,7746</w:t>
      </w:r>
      <m:oMath>
        <m:r>
          <w:rPr>
            <w:rFonts w:ascii="Cambria Math" w:hAnsi="Cambria Math"/>
            <w:color w:val="000000"/>
          </w:rPr>
          <m:t>°</m:t>
        </m:r>
      </m:oMath>
      <w:r w:rsidR="00736B4E" w:rsidRPr="00954365">
        <w:rPr>
          <w:rFonts w:ascii="Times New Roman" w:hAnsi="Times New Roman"/>
          <w:color w:val="000000"/>
        </w:rPr>
        <w:t xml:space="preserve">, </w:t>
      </w:r>
      <w:r w:rsidR="00736B4E" w:rsidRPr="00954365">
        <w:rPr>
          <w:rFonts w:ascii="Times New Roman" w:hAnsi="Times New Roman"/>
          <w:i/>
          <w:color w:val="000000"/>
        </w:rPr>
        <w:t>d</w:t>
      </w:r>
      <w:r w:rsidR="00736B4E" w:rsidRPr="00954365">
        <w:rPr>
          <w:rFonts w:ascii="Times New Roman" w:hAnsi="Times New Roman"/>
          <w:color w:val="000000"/>
        </w:rPr>
        <w:t xml:space="preserve"> (jarak antar bidang) sebesar 2,0225</w:t>
      </w:r>
      <m:oMath>
        <m:r>
          <w:rPr>
            <w:rFonts w:ascii="Cambria Math" w:eastAsia="Times New Roman" w:hAnsi="Cambria Math"/>
            <w:color w:val="000000"/>
            <w:lang w:eastAsia="id-ID"/>
          </w:rPr>
          <m:t>Å</m:t>
        </m:r>
      </m:oMath>
      <w:r w:rsidR="00736B4E" w:rsidRPr="00954365">
        <w:rPr>
          <w:rFonts w:ascii="Times New Roman" w:eastAsiaTheme="minorEastAsia" w:hAnsi="Times New Roman"/>
          <w:color w:val="000000"/>
          <w:lang w:eastAsia="id-ID"/>
        </w:rPr>
        <w:t xml:space="preserve"> dan intensitas 100%. Puncak kedua, </w:t>
      </w:r>
      <w:r w:rsidR="00736B4E" w:rsidRPr="00954365">
        <w:rPr>
          <w:rFonts w:ascii="Times New Roman" w:eastAsia="Times New Roman" w:hAnsi="Times New Roman"/>
          <w:color w:val="000000"/>
          <w:lang w:eastAsia="id-ID"/>
        </w:rPr>
        <w:t>dengan 2</w:t>
      </w:r>
      <m:oMath>
        <m:r>
          <w:rPr>
            <w:rFonts w:ascii="Cambria Math" w:eastAsia="Times New Roman" w:hAnsi="Cambria Math"/>
            <w:color w:val="000000"/>
            <w:lang w:eastAsia="id-ID"/>
          </w:rPr>
          <m:t>θ</m:t>
        </m:r>
      </m:oMath>
      <w:r w:rsidR="00736B4E" w:rsidRPr="00954365">
        <w:rPr>
          <w:rFonts w:ascii="Times New Roman" w:eastAsia="Times New Roman" w:hAnsi="Times New Roman"/>
          <w:color w:val="000000"/>
          <w:lang w:eastAsia="id-ID"/>
        </w:rPr>
        <w:t xml:space="preserve"> sebesar </w:t>
      </w:r>
      <w:r w:rsidR="00736B4E" w:rsidRPr="00954365">
        <w:rPr>
          <w:rFonts w:ascii="Times New Roman" w:hAnsi="Times New Roman"/>
          <w:color w:val="000000"/>
        </w:rPr>
        <w:t>72,175</w:t>
      </w:r>
      <m:oMath>
        <m:r>
          <w:rPr>
            <w:rFonts w:ascii="Cambria Math" w:hAnsi="Cambria Math"/>
            <w:color w:val="000000"/>
          </w:rPr>
          <m:t>°</m:t>
        </m:r>
      </m:oMath>
      <w:r w:rsidR="00736B4E" w:rsidRPr="00954365">
        <w:rPr>
          <w:rFonts w:ascii="Times New Roman" w:hAnsi="Times New Roman"/>
          <w:color w:val="000000"/>
        </w:rPr>
        <w:t xml:space="preserve">, </w:t>
      </w:r>
      <w:r w:rsidR="00736B4E" w:rsidRPr="00954365">
        <w:rPr>
          <w:rFonts w:ascii="Times New Roman" w:hAnsi="Times New Roman"/>
          <w:i/>
          <w:color w:val="000000"/>
        </w:rPr>
        <w:t>d</w:t>
      </w:r>
      <w:r w:rsidR="00736B4E" w:rsidRPr="00954365">
        <w:rPr>
          <w:rFonts w:ascii="Times New Roman" w:hAnsi="Times New Roman"/>
          <w:color w:val="000000"/>
        </w:rPr>
        <w:t xml:space="preserve"> (jarak antar bidang) sebesar 1</w:t>
      </w:r>
      <w:proofErr w:type="gramStart"/>
      <w:r w:rsidR="00736B4E" w:rsidRPr="00954365">
        <w:rPr>
          <w:rFonts w:ascii="Times New Roman" w:hAnsi="Times New Roman"/>
          <w:color w:val="000000"/>
        </w:rPr>
        <w:t>,30776</w:t>
      </w:r>
      <w:proofErr w:type="gramEnd"/>
      <m:oMath>
        <m:r>
          <w:rPr>
            <w:rFonts w:ascii="Cambria Math" w:eastAsia="Times New Roman" w:hAnsi="Cambria Math"/>
            <w:color w:val="000000"/>
            <w:lang w:eastAsia="id-ID"/>
          </w:rPr>
          <m:t>Å</m:t>
        </m:r>
      </m:oMath>
      <w:r w:rsidR="00736B4E" w:rsidRPr="00954365">
        <w:rPr>
          <w:rFonts w:ascii="Times New Roman" w:eastAsiaTheme="minorEastAsia" w:hAnsi="Times New Roman"/>
          <w:color w:val="000000"/>
          <w:lang w:eastAsia="id-ID"/>
        </w:rPr>
        <w:t xml:space="preserve"> dan intensitas kedua</w:t>
      </w:r>
      <w:r w:rsidR="000A3B17">
        <w:rPr>
          <w:rFonts w:ascii="Times New Roman" w:eastAsiaTheme="minorEastAsia" w:hAnsi="Times New Roman"/>
          <w:color w:val="000000"/>
          <w:lang w:eastAsia="id-ID"/>
        </w:rPr>
        <w:t xml:space="preserve"> </w:t>
      </w:r>
      <w:r w:rsidR="00736B4E" w:rsidRPr="00954365">
        <w:rPr>
          <w:rFonts w:ascii="Times New Roman" w:eastAsiaTheme="minorEastAsia" w:hAnsi="Times New Roman"/>
          <w:color w:val="000000"/>
          <w:lang w:eastAsia="id-ID"/>
        </w:rPr>
        <w:t xml:space="preserve">ini sebesar 23,7%. Puncak ketiga </w:t>
      </w:r>
      <w:r w:rsidR="00736B4E" w:rsidRPr="00954365">
        <w:rPr>
          <w:rFonts w:ascii="Times New Roman" w:eastAsia="Times New Roman" w:hAnsi="Times New Roman"/>
          <w:color w:val="000000"/>
          <w:lang w:eastAsia="id-ID"/>
        </w:rPr>
        <w:t>dengan 2</w:t>
      </w:r>
      <m:oMath>
        <m:r>
          <w:rPr>
            <w:rFonts w:ascii="Cambria Math" w:eastAsia="Times New Roman" w:hAnsi="Cambria Math"/>
            <w:color w:val="000000"/>
            <w:lang w:eastAsia="id-ID"/>
          </w:rPr>
          <m:t>θ</m:t>
        </m:r>
      </m:oMath>
      <w:r w:rsidR="00736B4E" w:rsidRPr="00954365">
        <w:rPr>
          <w:rFonts w:ascii="Times New Roman" w:eastAsia="Times New Roman" w:hAnsi="Times New Roman"/>
          <w:color w:val="000000"/>
          <w:lang w:eastAsia="id-ID"/>
        </w:rPr>
        <w:t xml:space="preserve"> sebesar </w:t>
      </w:r>
      <w:r w:rsidR="00736B4E" w:rsidRPr="00954365">
        <w:rPr>
          <w:rFonts w:ascii="Times New Roman" w:hAnsi="Times New Roman"/>
          <w:color w:val="000000"/>
        </w:rPr>
        <w:t>82</w:t>
      </w:r>
      <w:proofErr w:type="gramStart"/>
      <w:r w:rsidR="00736B4E" w:rsidRPr="00954365">
        <w:rPr>
          <w:rFonts w:ascii="Times New Roman" w:hAnsi="Times New Roman"/>
          <w:color w:val="000000"/>
        </w:rPr>
        <w:t>,4296</w:t>
      </w:r>
      <w:proofErr w:type="gramEnd"/>
      <w:r w:rsidR="00736B4E" w:rsidRPr="00954365">
        <w:rPr>
          <w:rFonts w:ascii="Times New Roman" w:hAnsi="Times New Roman"/>
          <w:color w:val="000000"/>
        </w:rPr>
        <w:t xml:space="preserve">˚, </w:t>
      </w:r>
      <w:r w:rsidR="00736B4E" w:rsidRPr="00954365">
        <w:rPr>
          <w:rFonts w:ascii="Times New Roman" w:hAnsi="Times New Roman"/>
          <w:i/>
          <w:color w:val="000000"/>
        </w:rPr>
        <w:t xml:space="preserve">d </w:t>
      </w:r>
      <w:r w:rsidR="00736B4E" w:rsidRPr="00954365">
        <w:rPr>
          <w:rFonts w:ascii="Times New Roman" w:hAnsi="Times New Roman"/>
          <w:color w:val="000000"/>
        </w:rPr>
        <w:t>(jarak antar bidang) sebesar 1,1691</w:t>
      </w:r>
      <m:oMath>
        <m:r>
          <w:rPr>
            <w:rFonts w:ascii="Cambria Math" w:eastAsia="Times New Roman" w:hAnsi="Cambria Math"/>
            <w:color w:val="000000"/>
            <w:lang w:eastAsia="id-ID"/>
          </w:rPr>
          <m:t>Å</m:t>
        </m:r>
      </m:oMath>
      <w:r w:rsidR="00736B4E" w:rsidRPr="00954365">
        <w:rPr>
          <w:rFonts w:ascii="Times New Roman" w:eastAsiaTheme="minorEastAsia" w:hAnsi="Times New Roman"/>
          <w:color w:val="000000"/>
          <w:lang w:eastAsia="id-ID"/>
        </w:rPr>
        <w:t xml:space="preserve"> dan </w:t>
      </w:r>
      <w:r w:rsidR="000A3B17">
        <w:rPr>
          <w:rFonts w:ascii="Times New Roman" w:eastAsiaTheme="minorEastAsia" w:hAnsi="Times New Roman"/>
          <w:color w:val="000000"/>
          <w:lang w:eastAsia="id-ID"/>
        </w:rPr>
        <w:t>intensit</w:t>
      </w:r>
      <w:r w:rsidR="00736B4E" w:rsidRPr="00954365">
        <w:rPr>
          <w:rFonts w:ascii="Times New Roman" w:eastAsiaTheme="minorEastAsia" w:hAnsi="Times New Roman"/>
          <w:color w:val="000000"/>
          <w:lang w:eastAsia="id-ID"/>
        </w:rPr>
        <w:t xml:space="preserve">as 33,8%. Dari hasil ini didapatkan bahwa baja memiliki fasa </w:t>
      </w:r>
      <w:r w:rsidR="00A16138">
        <w:rPr>
          <w:rFonts w:ascii="Times New Roman" w:eastAsiaTheme="minorEastAsia" w:hAnsi="Times New Roman"/>
          <w:color w:val="000000"/>
          <w:lang w:eastAsia="id-ID"/>
        </w:rPr>
        <w:t>martensit</w:t>
      </w:r>
      <w:r w:rsidR="00736B4E" w:rsidRPr="00954365">
        <w:rPr>
          <w:rFonts w:ascii="Times New Roman" w:eastAsiaTheme="minorEastAsia" w:hAnsi="Times New Roman"/>
          <w:color w:val="000000"/>
          <w:lang w:eastAsia="id-ID"/>
        </w:rPr>
        <w:t xml:space="preserve">. </w:t>
      </w:r>
    </w:p>
    <w:p w14:paraId="475F808B" w14:textId="52894311" w:rsidR="00041328" w:rsidRDefault="00847E08" w:rsidP="00736B4E">
      <w:pPr>
        <w:spacing w:line="240" w:lineRule="auto"/>
        <w:rPr>
          <w:rFonts w:ascii="Times New Roman" w:hAnsi="Times New Roman"/>
          <w:color w:val="000000"/>
          <w:szCs w:val="24"/>
        </w:rPr>
      </w:pPr>
      <w:r>
        <w:rPr>
          <w:rFonts w:ascii="Times New Roman" w:hAnsi="Times New Roman"/>
          <w:b/>
          <w:noProof/>
          <w:color w:val="000000"/>
          <w:szCs w:val="24"/>
        </w:rPr>
        <w:lastRenderedPageBreak/>
        <mc:AlternateContent>
          <mc:Choice Requires="wps">
            <w:drawing>
              <wp:anchor distT="0" distB="0" distL="114300" distR="114300" simplePos="0" relativeHeight="251794432" behindDoc="0" locked="0" layoutInCell="1" allowOverlap="1" wp14:anchorId="2F530D81" wp14:editId="13EBC46B">
                <wp:simplePos x="0" y="0"/>
                <wp:positionH relativeFrom="margin">
                  <wp:align>right</wp:align>
                </wp:positionH>
                <wp:positionV relativeFrom="paragraph">
                  <wp:posOffset>-979170</wp:posOffset>
                </wp:positionV>
                <wp:extent cx="5525770" cy="683260"/>
                <wp:effectExtent l="0" t="0" r="17780" b="21590"/>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770" cy="6832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7F8B2B" w14:textId="77777777" w:rsidR="002967F4" w:rsidRPr="00FD151A" w:rsidRDefault="002967F4" w:rsidP="002967F4">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w:t>
                            </w:r>
                            <w:proofErr w:type="gramStart"/>
                            <w:r w:rsidRPr="00FD151A">
                              <w:rPr>
                                <w:rFonts w:ascii="Times New Roman" w:hAnsi="Times New Roman"/>
                                <w:color w:val="7F7F7F" w:themeColor="text1" w:themeTint="80"/>
                                <w:sz w:val="24"/>
                                <w:szCs w:val="24"/>
                              </w:rPr>
                              <w:t>dkk :</w:t>
                            </w:r>
                            <w:proofErr w:type="gramEnd"/>
                            <w:r w:rsidRPr="00FD151A">
                              <w:rPr>
                                <w:rFonts w:ascii="Times New Roman" w:hAnsi="Times New Roman"/>
                                <w:color w:val="7F7F7F" w:themeColor="text1" w:themeTint="80"/>
                                <w:sz w:val="24"/>
                                <w:szCs w:val="24"/>
                              </w:rPr>
                              <w:t xml:space="preserve">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740ADEC3" w14:textId="77777777" w:rsidR="002967F4" w:rsidRPr="0044531A" w:rsidRDefault="002967F4" w:rsidP="002967F4">
                            <w:pPr>
                              <w:spacing w:line="240" w:lineRule="auto"/>
                              <w:rPr>
                                <w:rFonts w:ascii="Times New Roman" w:hAnsi="Times New Roman"/>
                                <w:color w:val="7F7F7F" w:themeColor="text1" w:themeTint="80"/>
                                <w:sz w:val="24"/>
                                <w:szCs w:val="24"/>
                              </w:rPr>
                            </w:pPr>
                          </w:p>
                          <w:p w14:paraId="6010DFA4" w14:textId="77777777" w:rsidR="002967F4" w:rsidRPr="00FB7323" w:rsidRDefault="002967F4" w:rsidP="002967F4">
                            <w:pPr>
                              <w:spacing w:line="240" w:lineRule="auto"/>
                              <w:rPr>
                                <w:rFonts w:ascii="Times New Roman" w:hAnsi="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0D81" id="_x0000_s1036" type="#_x0000_t202" style="position:absolute;left:0;text-align:left;margin-left:383.9pt;margin-top:-77.1pt;width:435.1pt;height:53.8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eLmwIAANUFAAAOAAAAZHJzL2Uyb0RvYy54bWysVFtP2zAUfp+0/2D5faQNlLKIFHUgpknV&#10;QIOJZ9exWwvHx7PdJt2v37GTtIXxwrSXxPb5zu07l8urttZkK5xXYEo6PhlRIgyHSplVSX8+3n66&#10;oMQHZiqmwYiS7oSnV7OPHy4bW4gc1qAr4QgaMb5obEnXIdgiyzxfi5r5E7DCoFCCq1nAq1tllWMN&#10;Wq91lo9G51kDrrIOuPAeX286IZ0l+1IKHu6k9CIQXVKMLaSvS99l/GazS1asHLNrxfsw2D9EUTNl&#10;0One1A0LjGyc+stUrbgDDzKccKgzkFJxkXLAbMajV9k8rJkVKRckx9s9Tf7/meXft/eOqKqk+YQS&#10;w2qs0aNoA/kCLZnmkZ/G+gJhDxaBocV3rHPK1dsF8GePkOwI0yl4REc+Wunq+MdMCSpiCXZ72qMb&#10;jo+TST6ZTlHEUXZ+cZqfp7pkB23rfPgqoCbxUFKHZU0RsO3Ch+ifFQMkOvOgVXWrtE6X2EriWjuy&#10;ZdgEy9U4JoUaL1DakAadn05GXWrvtYD2tInuRGq6PqxIS8dEOoWdFhGjzQ8hkfREyBsxMs6FCUOc&#10;CR1REjN6j2KPP0T1HuUuD9RInsGEvXKtDLiOpZfUVs9DyLLD943hu7wjBaFdtqnbxqnE8WkJ1Q47&#10;y0E3m97yW4VVXjAf7pnDYcTGwAUT7vAjNWCVoD9Rsgb3+633iMcZQSklDQ53Sf2vDXOCEv3N4PR8&#10;Hp+dxW2QLmeTaY4XdyxZHkvMpr4GbJ0xrjLL0zHigx6O0kH9hHtoHr2iiBmOvksahuN16FYO7jEu&#10;5vMEwvm3LCzMg+XDQMUefmyfmLN9owccke8wrAFWvOr3DhsLZGC+CSBVGoYDq30BcHekju/3XFxO&#10;x/eEOmzj2R8AAAD//wMAUEsDBBQABgAIAAAAIQDKRw/f4QAAAAkBAAAPAAAAZHJzL2Rvd25yZXYu&#10;eG1sTI9BT8MwDIXvSPyHyEhc0JZsGt3UNZ1gAoG0E9sktFvamLbQOFWTreXfY05ws/2enr+XbUbX&#10;igv2ofGkYTZVIJBKbxuqNBwPz5MViBANWdN6Qg3fGGCTX19lJrV+oDe87GMlOIRCajTUMXaplKGs&#10;0Zkw9R0Sax++dyby2lfS9mbgcNfKuVKJdKYh/lCbDrc1ll/7s9Pgn46vpzu13Q2Pny/Nuy3Gw9LX&#10;Wt/ejA9rEBHH+GeGX3xGh5yZCn8mG0SrgYtEDZPZ/WIOgvXVUvFQ8GmRJCDzTP5vkP8AAAD//wMA&#10;UEsBAi0AFAAGAAgAAAAhALaDOJL+AAAA4QEAABMAAAAAAAAAAAAAAAAAAAAAAFtDb250ZW50X1R5&#10;cGVzXS54bWxQSwECLQAUAAYACAAAACEAOP0h/9YAAACUAQAACwAAAAAAAAAAAAAAAAAvAQAAX3Jl&#10;bHMvLnJlbHNQSwECLQAUAAYACAAAACEAg7zHi5sCAADVBQAADgAAAAAAAAAAAAAAAAAuAgAAZHJz&#10;L2Uyb0RvYy54bWxQSwECLQAUAAYACAAAACEAykcP3+EAAAAJAQAADwAAAAAAAAAAAAAAAAD1BAAA&#10;ZHJzL2Rvd25yZXYueG1sUEsFBgAAAAAEAAQA8wAAAAMGAAAAAA==&#10;" fillcolor="white [3212]" strokecolor="white [3212]" strokeweight=".5pt">
                <v:path arrowok="t"/>
                <v:textbox>
                  <w:txbxContent>
                    <w:p w14:paraId="6C7F8B2B" w14:textId="77777777" w:rsidR="002967F4" w:rsidRPr="00FD151A" w:rsidRDefault="002967F4" w:rsidP="002967F4">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dkk :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740ADEC3" w14:textId="77777777" w:rsidR="002967F4" w:rsidRPr="0044531A" w:rsidRDefault="002967F4" w:rsidP="002967F4">
                      <w:pPr>
                        <w:spacing w:line="240" w:lineRule="auto"/>
                        <w:rPr>
                          <w:rFonts w:ascii="Times New Roman" w:hAnsi="Times New Roman"/>
                          <w:color w:val="7F7F7F" w:themeColor="text1" w:themeTint="80"/>
                          <w:sz w:val="24"/>
                          <w:szCs w:val="24"/>
                        </w:rPr>
                      </w:pPr>
                    </w:p>
                    <w:p w14:paraId="6010DFA4" w14:textId="77777777" w:rsidR="002967F4" w:rsidRPr="00FB7323" w:rsidRDefault="002967F4" w:rsidP="002967F4">
                      <w:pPr>
                        <w:spacing w:line="240" w:lineRule="auto"/>
                        <w:rPr>
                          <w:rFonts w:ascii="Times New Roman" w:hAnsi="Times New Roman"/>
                          <w:sz w:val="24"/>
                          <w:szCs w:val="24"/>
                          <w:lang w:val="id-ID"/>
                        </w:rPr>
                      </w:pPr>
                    </w:p>
                  </w:txbxContent>
                </v:textbox>
                <w10:wrap anchorx="margin"/>
              </v:shape>
            </w:pict>
          </mc:Fallback>
        </mc:AlternateContent>
      </w:r>
      <w:r w:rsidR="00270692">
        <w:rPr>
          <w:rFonts w:ascii="Times New Roman" w:hAnsi="Times New Roman"/>
          <w:noProof/>
          <w:color w:val="000000"/>
          <w:szCs w:val="24"/>
        </w:rPr>
        <w:drawing>
          <wp:inline distT="0" distB="0" distL="0" distR="0" wp14:anchorId="2039CF94" wp14:editId="64DD1FB4">
            <wp:extent cx="3268544" cy="1977887"/>
            <wp:effectExtent l="19050" t="0" r="8056"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280513" cy="1985130"/>
                    </a:xfrm>
                    <a:prstGeom prst="rect">
                      <a:avLst/>
                    </a:prstGeom>
                    <a:noFill/>
                    <a:ln w="9525">
                      <a:noFill/>
                      <a:miter lim="800000"/>
                      <a:headEnd/>
                      <a:tailEnd/>
                    </a:ln>
                  </pic:spPr>
                </pic:pic>
              </a:graphicData>
            </a:graphic>
          </wp:inline>
        </w:drawing>
      </w:r>
    </w:p>
    <w:p w14:paraId="35D33262" w14:textId="77777777" w:rsidR="00736B4E" w:rsidRDefault="00736B4E" w:rsidP="00736B4E">
      <w:pPr>
        <w:spacing w:line="240" w:lineRule="auto"/>
        <w:ind w:firstLine="426"/>
        <w:rPr>
          <w:rFonts w:ascii="Times New Roman" w:hAnsi="Times New Roman"/>
          <w:color w:val="000000"/>
          <w:szCs w:val="24"/>
        </w:rPr>
      </w:pPr>
      <w:r w:rsidRPr="002967F4">
        <w:rPr>
          <w:rFonts w:ascii="Times New Roman" w:hAnsi="Times New Roman"/>
          <w:b/>
          <w:color w:val="000000"/>
          <w:szCs w:val="24"/>
        </w:rPr>
        <w:t>Gambar 4.</w:t>
      </w:r>
      <w:r>
        <w:rPr>
          <w:rFonts w:ascii="Times New Roman" w:hAnsi="Times New Roman"/>
          <w:color w:val="000000"/>
          <w:szCs w:val="24"/>
        </w:rPr>
        <w:t xml:space="preserve"> Hasil XRD baja API 5L dengan perlakuan panas pada konsetrasi inhibitor 0%</w:t>
      </w:r>
    </w:p>
    <w:p w14:paraId="0240A3EF" w14:textId="77777777" w:rsidR="00736B4E" w:rsidRPr="00041328" w:rsidRDefault="00736B4E" w:rsidP="00736B4E">
      <w:pPr>
        <w:spacing w:line="240" w:lineRule="auto"/>
        <w:ind w:firstLine="426"/>
        <w:jc w:val="both"/>
        <w:rPr>
          <w:rFonts w:ascii="Times New Roman" w:hAnsi="Times New Roman"/>
          <w:color w:val="000000"/>
          <w:szCs w:val="24"/>
        </w:rPr>
      </w:pPr>
      <w:r>
        <w:rPr>
          <w:rFonts w:ascii="Times New Roman" w:hAnsi="Times New Roman"/>
          <w:color w:val="000000"/>
          <w:szCs w:val="24"/>
        </w:rPr>
        <w:t xml:space="preserve">                 </w:t>
      </w:r>
      <w:proofErr w:type="gramStart"/>
      <w:r>
        <w:rPr>
          <w:rFonts w:ascii="Times New Roman" w:hAnsi="Times New Roman"/>
          <w:color w:val="000000"/>
          <w:szCs w:val="24"/>
        </w:rPr>
        <w:t>dan</w:t>
      </w:r>
      <w:proofErr w:type="gramEnd"/>
      <w:r>
        <w:rPr>
          <w:rFonts w:ascii="Times New Roman" w:hAnsi="Times New Roman"/>
          <w:color w:val="000000"/>
          <w:szCs w:val="24"/>
        </w:rPr>
        <w:t xml:space="preserve"> 2%.</w:t>
      </w:r>
    </w:p>
    <w:p w14:paraId="04DDC27F" w14:textId="77777777" w:rsidR="00041328" w:rsidRDefault="00041328" w:rsidP="0050044C">
      <w:pPr>
        <w:spacing w:line="240" w:lineRule="auto"/>
        <w:jc w:val="both"/>
        <w:rPr>
          <w:rFonts w:ascii="Times New Roman" w:hAnsi="Times New Roman"/>
          <w:b/>
        </w:rPr>
      </w:pPr>
    </w:p>
    <w:p w14:paraId="4A7B3E3B" w14:textId="77777777" w:rsidR="00736B4E" w:rsidRDefault="00270692" w:rsidP="00736B4E">
      <w:pPr>
        <w:spacing w:line="240" w:lineRule="auto"/>
        <w:rPr>
          <w:rFonts w:ascii="Times New Roman" w:hAnsi="Times New Roman"/>
        </w:rPr>
      </w:pPr>
      <w:r>
        <w:rPr>
          <w:rFonts w:ascii="Times New Roman" w:hAnsi="Times New Roman"/>
          <w:noProof/>
        </w:rPr>
        <w:drawing>
          <wp:inline distT="0" distB="0" distL="0" distR="0" wp14:anchorId="12162C69" wp14:editId="77B280D2">
            <wp:extent cx="3301148" cy="201764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301500" cy="2017858"/>
                    </a:xfrm>
                    <a:prstGeom prst="rect">
                      <a:avLst/>
                    </a:prstGeom>
                    <a:noFill/>
                    <a:ln w="9525">
                      <a:noFill/>
                      <a:miter lim="800000"/>
                      <a:headEnd/>
                      <a:tailEnd/>
                    </a:ln>
                  </pic:spPr>
                </pic:pic>
              </a:graphicData>
            </a:graphic>
          </wp:inline>
        </w:drawing>
      </w:r>
    </w:p>
    <w:p w14:paraId="750F41D3" w14:textId="77777777" w:rsidR="00736B4E" w:rsidRDefault="002967F4" w:rsidP="00736B4E">
      <w:pPr>
        <w:spacing w:line="240" w:lineRule="auto"/>
        <w:ind w:firstLine="426"/>
        <w:rPr>
          <w:rFonts w:ascii="Times New Roman" w:hAnsi="Times New Roman"/>
          <w:color w:val="000000"/>
          <w:szCs w:val="24"/>
        </w:rPr>
      </w:pPr>
      <w:r>
        <w:rPr>
          <w:rFonts w:ascii="Times New Roman" w:hAnsi="Times New Roman"/>
          <w:b/>
          <w:color w:val="000000"/>
          <w:szCs w:val="24"/>
        </w:rPr>
        <w:t>Gambar 5</w:t>
      </w:r>
      <w:r w:rsidR="00736B4E" w:rsidRPr="002967F4">
        <w:rPr>
          <w:rFonts w:ascii="Times New Roman" w:hAnsi="Times New Roman"/>
          <w:b/>
          <w:color w:val="000000"/>
          <w:szCs w:val="24"/>
        </w:rPr>
        <w:t>.</w:t>
      </w:r>
      <w:r w:rsidR="00736B4E">
        <w:rPr>
          <w:rFonts w:ascii="Times New Roman" w:hAnsi="Times New Roman"/>
          <w:color w:val="000000"/>
          <w:szCs w:val="24"/>
        </w:rPr>
        <w:t xml:space="preserve"> Hasil XRD baja API 5L </w:t>
      </w:r>
      <w:r w:rsidR="002F2B82">
        <w:rPr>
          <w:rFonts w:ascii="Times New Roman" w:hAnsi="Times New Roman"/>
          <w:color w:val="000000"/>
          <w:szCs w:val="24"/>
        </w:rPr>
        <w:t xml:space="preserve">tanpa </w:t>
      </w:r>
      <w:r w:rsidR="00736B4E">
        <w:rPr>
          <w:rFonts w:ascii="Times New Roman" w:hAnsi="Times New Roman"/>
          <w:color w:val="000000"/>
          <w:szCs w:val="24"/>
        </w:rPr>
        <w:t>perlakuan panas pada konsetrasi inhibitor 0%</w:t>
      </w:r>
    </w:p>
    <w:p w14:paraId="655D3BDA" w14:textId="77777777" w:rsidR="00736B4E" w:rsidRDefault="00736B4E" w:rsidP="00736B4E">
      <w:pPr>
        <w:spacing w:line="240" w:lineRule="auto"/>
        <w:ind w:firstLine="426"/>
        <w:jc w:val="both"/>
        <w:rPr>
          <w:rFonts w:ascii="Times New Roman" w:hAnsi="Times New Roman"/>
          <w:color w:val="000000"/>
          <w:szCs w:val="24"/>
        </w:rPr>
      </w:pPr>
      <w:r>
        <w:rPr>
          <w:rFonts w:ascii="Times New Roman" w:hAnsi="Times New Roman"/>
          <w:color w:val="000000"/>
          <w:szCs w:val="24"/>
        </w:rPr>
        <w:t xml:space="preserve">                 </w:t>
      </w:r>
      <w:proofErr w:type="gramStart"/>
      <w:r>
        <w:rPr>
          <w:rFonts w:ascii="Times New Roman" w:hAnsi="Times New Roman"/>
          <w:color w:val="000000"/>
          <w:szCs w:val="24"/>
        </w:rPr>
        <w:t>dan</w:t>
      </w:r>
      <w:proofErr w:type="gramEnd"/>
      <w:r>
        <w:rPr>
          <w:rFonts w:ascii="Times New Roman" w:hAnsi="Times New Roman"/>
          <w:color w:val="000000"/>
          <w:szCs w:val="24"/>
        </w:rPr>
        <w:t xml:space="preserve"> 2%.</w:t>
      </w:r>
    </w:p>
    <w:p w14:paraId="44CE124E" w14:textId="77777777" w:rsidR="00954365" w:rsidRDefault="00954365" w:rsidP="00736B4E">
      <w:pPr>
        <w:spacing w:line="240" w:lineRule="auto"/>
        <w:ind w:firstLine="426"/>
        <w:jc w:val="both"/>
        <w:rPr>
          <w:rFonts w:ascii="Times New Roman" w:hAnsi="Times New Roman"/>
          <w:color w:val="000000"/>
          <w:szCs w:val="24"/>
        </w:rPr>
      </w:pPr>
    </w:p>
    <w:p w14:paraId="30A11AB2" w14:textId="77777777" w:rsidR="00954365" w:rsidRPr="00954365" w:rsidRDefault="002967F4" w:rsidP="00954365">
      <w:pPr>
        <w:spacing w:line="240" w:lineRule="auto"/>
        <w:ind w:firstLine="426"/>
        <w:jc w:val="both"/>
        <w:rPr>
          <w:rFonts w:ascii="Times New Roman" w:eastAsia="Times New Roman" w:hAnsi="Times New Roman"/>
          <w:color w:val="000000"/>
          <w:szCs w:val="24"/>
        </w:rPr>
      </w:pPr>
      <w:r>
        <w:rPr>
          <w:rFonts w:ascii="Times New Roman" w:eastAsia="Times New Roman" w:hAnsi="Times New Roman"/>
          <w:b/>
          <w:color w:val="000000"/>
          <w:szCs w:val="24"/>
        </w:rPr>
        <w:t>Gambar 5</w:t>
      </w:r>
      <w:r w:rsidR="00954365" w:rsidRPr="00954365">
        <w:rPr>
          <w:rFonts w:ascii="Times New Roman" w:eastAsia="Times New Roman" w:hAnsi="Times New Roman"/>
          <w:color w:val="000000"/>
          <w:szCs w:val="24"/>
        </w:rPr>
        <w:t xml:space="preserve">memperlihatkan hasil XRD baja API 5L tanpa perlakuan panas pada konsentrasi inhibitor 0% dan 2%. Ada 3 puncak tertinggi yaitu yang pertama, </w:t>
      </w:r>
      <w:r w:rsidR="00954365" w:rsidRPr="00954365">
        <w:rPr>
          <w:rFonts w:ascii="Times New Roman" w:eastAsia="Times New Roman" w:hAnsi="Times New Roman"/>
          <w:color w:val="000000"/>
          <w:szCs w:val="24"/>
          <w:lang w:eastAsia="id-ID"/>
        </w:rPr>
        <w:t>dengan 2</w:t>
      </w:r>
      <m:oMath>
        <m:r>
          <w:rPr>
            <w:rFonts w:ascii="Cambria Math" w:eastAsia="Times New Roman" w:hAnsi="Cambria Math"/>
            <w:color w:val="000000"/>
            <w:szCs w:val="24"/>
            <w:lang w:eastAsia="id-ID"/>
          </w:rPr>
          <m:t>θ</m:t>
        </m:r>
      </m:oMath>
      <w:r w:rsidR="00954365" w:rsidRPr="00954365">
        <w:rPr>
          <w:rFonts w:ascii="Times New Roman" w:eastAsia="Times New Roman" w:hAnsi="Times New Roman"/>
          <w:color w:val="000000"/>
          <w:szCs w:val="24"/>
          <w:lang w:eastAsia="id-ID"/>
        </w:rPr>
        <w:t xml:space="preserve"> sebesar </w:t>
      </w:r>
      <w:r w:rsidR="00954365" w:rsidRPr="00954365">
        <w:rPr>
          <w:rFonts w:ascii="Times New Roman" w:hAnsi="Times New Roman"/>
          <w:color w:val="000000"/>
          <w:szCs w:val="24"/>
        </w:rPr>
        <w:t>45</w:t>
      </w:r>
      <w:proofErr w:type="gramStart"/>
      <w:r w:rsidR="00954365" w:rsidRPr="00954365">
        <w:rPr>
          <w:rFonts w:ascii="Times New Roman" w:hAnsi="Times New Roman"/>
          <w:color w:val="000000"/>
          <w:szCs w:val="24"/>
        </w:rPr>
        <w:t>,0094</w:t>
      </w:r>
      <w:proofErr w:type="gramEnd"/>
      <m:oMath>
        <m:r>
          <w:rPr>
            <w:rFonts w:ascii="Cambria Math" w:hAnsi="Cambria Math"/>
            <w:color w:val="000000"/>
            <w:szCs w:val="24"/>
          </w:rPr>
          <m:t>°</m:t>
        </m:r>
      </m:oMath>
      <w:r w:rsidR="00954365" w:rsidRPr="00954365">
        <w:rPr>
          <w:rFonts w:ascii="Times New Roman" w:hAnsi="Times New Roman"/>
          <w:color w:val="000000"/>
          <w:szCs w:val="24"/>
        </w:rPr>
        <w:t xml:space="preserve">, </w:t>
      </w:r>
      <w:r w:rsidR="00954365" w:rsidRPr="00954365">
        <w:rPr>
          <w:rFonts w:ascii="Times New Roman" w:hAnsi="Times New Roman"/>
          <w:i/>
          <w:color w:val="000000"/>
          <w:szCs w:val="24"/>
        </w:rPr>
        <w:t>d</w:t>
      </w:r>
      <w:r w:rsidR="00954365" w:rsidRPr="00954365">
        <w:rPr>
          <w:rFonts w:ascii="Times New Roman" w:hAnsi="Times New Roman"/>
          <w:color w:val="000000"/>
          <w:szCs w:val="24"/>
        </w:rPr>
        <w:t xml:space="preserve"> (jarak antar bidang) sebesar 2,01249</w:t>
      </w:r>
      <m:oMath>
        <m:r>
          <w:rPr>
            <w:rFonts w:ascii="Cambria Math" w:eastAsia="Times New Roman" w:hAnsi="Cambria Math"/>
            <w:color w:val="000000"/>
            <w:szCs w:val="24"/>
            <w:lang w:eastAsia="id-ID"/>
          </w:rPr>
          <m:t>Å</m:t>
        </m:r>
      </m:oMath>
      <w:r w:rsidR="00954365" w:rsidRPr="00954365">
        <w:rPr>
          <w:rFonts w:ascii="Times New Roman" w:eastAsiaTheme="minorEastAsia" w:hAnsi="Times New Roman"/>
          <w:color w:val="000000"/>
          <w:szCs w:val="24"/>
          <w:lang w:eastAsia="id-ID"/>
        </w:rPr>
        <w:t xml:space="preserve"> dan intensitas 100%. Puncak kedua, </w:t>
      </w:r>
      <w:r w:rsidR="00954365" w:rsidRPr="00954365">
        <w:rPr>
          <w:rFonts w:ascii="Times New Roman" w:eastAsia="Times New Roman" w:hAnsi="Times New Roman"/>
          <w:color w:val="000000"/>
          <w:szCs w:val="24"/>
          <w:lang w:eastAsia="id-ID"/>
        </w:rPr>
        <w:t>dengan 2</w:t>
      </w:r>
      <m:oMath>
        <m:r>
          <w:rPr>
            <w:rFonts w:ascii="Cambria Math" w:eastAsia="Times New Roman" w:hAnsi="Cambria Math"/>
            <w:color w:val="000000"/>
            <w:szCs w:val="24"/>
            <w:lang w:eastAsia="id-ID"/>
          </w:rPr>
          <m:t>θ</m:t>
        </m:r>
      </m:oMath>
      <w:r w:rsidR="00954365" w:rsidRPr="00954365">
        <w:rPr>
          <w:rFonts w:ascii="Times New Roman" w:eastAsia="Times New Roman" w:hAnsi="Times New Roman"/>
          <w:color w:val="000000"/>
          <w:szCs w:val="24"/>
          <w:lang w:eastAsia="id-ID"/>
        </w:rPr>
        <w:t xml:space="preserve"> sebesar 7</w:t>
      </w:r>
      <w:r w:rsidR="00954365" w:rsidRPr="00954365">
        <w:rPr>
          <w:rFonts w:ascii="Times New Roman" w:hAnsi="Times New Roman"/>
          <w:color w:val="000000"/>
          <w:szCs w:val="24"/>
        </w:rPr>
        <w:t>6</w:t>
      </w:r>
      <w:proofErr w:type="gramStart"/>
      <w:r w:rsidR="00954365" w:rsidRPr="00954365">
        <w:rPr>
          <w:rFonts w:ascii="Times New Roman" w:hAnsi="Times New Roman"/>
          <w:color w:val="000000"/>
          <w:szCs w:val="24"/>
        </w:rPr>
        <w:t>,3611</w:t>
      </w:r>
      <w:proofErr w:type="gramEnd"/>
      <m:oMath>
        <m:r>
          <w:rPr>
            <w:rFonts w:ascii="Cambria Math" w:hAnsi="Cambria Math"/>
            <w:color w:val="000000"/>
            <w:szCs w:val="24"/>
          </w:rPr>
          <m:t>°</m:t>
        </m:r>
      </m:oMath>
      <w:r w:rsidR="00954365" w:rsidRPr="00954365">
        <w:rPr>
          <w:rFonts w:ascii="Times New Roman" w:hAnsi="Times New Roman"/>
          <w:color w:val="000000"/>
          <w:szCs w:val="24"/>
        </w:rPr>
        <w:t xml:space="preserve">, </w:t>
      </w:r>
      <w:r w:rsidR="00954365" w:rsidRPr="00954365">
        <w:rPr>
          <w:rFonts w:ascii="Times New Roman" w:hAnsi="Times New Roman"/>
          <w:i/>
          <w:color w:val="000000"/>
          <w:szCs w:val="24"/>
        </w:rPr>
        <w:t>d</w:t>
      </w:r>
      <w:r w:rsidR="00954365" w:rsidRPr="00954365">
        <w:rPr>
          <w:rFonts w:ascii="Times New Roman" w:hAnsi="Times New Roman"/>
          <w:color w:val="000000"/>
          <w:szCs w:val="24"/>
        </w:rPr>
        <w:t xml:space="preserve"> (jarak antar bidang) sebesar 1,24615</w:t>
      </w:r>
      <m:oMath>
        <m:r>
          <w:rPr>
            <w:rFonts w:ascii="Cambria Math" w:eastAsia="Times New Roman" w:hAnsi="Cambria Math"/>
            <w:color w:val="000000"/>
            <w:szCs w:val="24"/>
            <w:lang w:eastAsia="id-ID"/>
          </w:rPr>
          <m:t>Å</m:t>
        </m:r>
      </m:oMath>
      <w:r w:rsidR="00954365" w:rsidRPr="00954365">
        <w:rPr>
          <w:rFonts w:ascii="Times New Roman" w:eastAsiaTheme="minorEastAsia" w:hAnsi="Times New Roman"/>
          <w:color w:val="000000"/>
          <w:szCs w:val="24"/>
          <w:lang w:eastAsia="id-ID"/>
        </w:rPr>
        <w:t xml:space="preserve"> dan intensitas kedua ini sebesar 21,6%. Puncak ketiga </w:t>
      </w:r>
      <w:r w:rsidR="00954365" w:rsidRPr="00954365">
        <w:rPr>
          <w:rFonts w:ascii="Times New Roman" w:eastAsia="Times New Roman" w:hAnsi="Times New Roman"/>
          <w:color w:val="000000"/>
          <w:szCs w:val="24"/>
          <w:lang w:eastAsia="id-ID"/>
        </w:rPr>
        <w:t>dengan 2</w:t>
      </w:r>
      <m:oMath>
        <m:r>
          <w:rPr>
            <w:rFonts w:ascii="Cambria Math" w:eastAsia="Times New Roman" w:hAnsi="Cambria Math"/>
            <w:color w:val="000000"/>
            <w:szCs w:val="24"/>
            <w:lang w:eastAsia="id-ID"/>
          </w:rPr>
          <m:t>θ</m:t>
        </m:r>
      </m:oMath>
      <w:r w:rsidR="00954365" w:rsidRPr="00954365">
        <w:rPr>
          <w:rFonts w:ascii="Times New Roman" w:eastAsia="Times New Roman" w:hAnsi="Times New Roman"/>
          <w:color w:val="000000"/>
          <w:szCs w:val="24"/>
          <w:lang w:eastAsia="id-ID"/>
        </w:rPr>
        <w:t xml:space="preserve"> sebesar </w:t>
      </w:r>
      <w:r w:rsidR="00954365" w:rsidRPr="00954365">
        <w:rPr>
          <w:rFonts w:ascii="Times New Roman" w:hAnsi="Times New Roman"/>
          <w:color w:val="000000"/>
          <w:szCs w:val="24"/>
        </w:rPr>
        <w:t>82</w:t>
      </w:r>
      <w:proofErr w:type="gramStart"/>
      <w:r w:rsidR="00954365" w:rsidRPr="00954365">
        <w:rPr>
          <w:rFonts w:ascii="Times New Roman" w:hAnsi="Times New Roman"/>
          <w:color w:val="000000"/>
          <w:szCs w:val="24"/>
        </w:rPr>
        <w:t>,6475</w:t>
      </w:r>
      <w:proofErr w:type="gramEnd"/>
      <w:r w:rsidR="00954365" w:rsidRPr="00954365">
        <w:rPr>
          <w:rFonts w:ascii="Times New Roman" w:hAnsi="Times New Roman"/>
          <w:color w:val="000000"/>
          <w:szCs w:val="24"/>
        </w:rPr>
        <w:t xml:space="preserve">˚, </w:t>
      </w:r>
      <w:r w:rsidR="00954365" w:rsidRPr="00954365">
        <w:rPr>
          <w:rFonts w:ascii="Times New Roman" w:hAnsi="Times New Roman"/>
          <w:i/>
          <w:color w:val="000000"/>
          <w:szCs w:val="24"/>
        </w:rPr>
        <w:t>d</w:t>
      </w:r>
      <w:r w:rsidR="00954365" w:rsidRPr="00954365">
        <w:rPr>
          <w:rFonts w:ascii="Times New Roman" w:hAnsi="Times New Roman"/>
          <w:color w:val="000000"/>
          <w:szCs w:val="24"/>
        </w:rPr>
        <w:t xml:space="preserve"> (jarak antar bidang) sebesar 1,16657</w:t>
      </w:r>
      <m:oMath>
        <m:r>
          <w:rPr>
            <w:rFonts w:ascii="Cambria Math" w:eastAsia="Times New Roman" w:hAnsi="Cambria Math"/>
            <w:color w:val="000000"/>
            <w:szCs w:val="24"/>
            <w:lang w:eastAsia="id-ID"/>
          </w:rPr>
          <m:t>Å</m:t>
        </m:r>
      </m:oMath>
      <w:r w:rsidR="00954365" w:rsidRPr="00954365">
        <w:rPr>
          <w:rFonts w:ascii="Times New Roman" w:eastAsiaTheme="minorEastAsia" w:hAnsi="Times New Roman"/>
          <w:color w:val="000000"/>
          <w:szCs w:val="24"/>
          <w:lang w:eastAsia="id-ID"/>
        </w:rPr>
        <w:t xml:space="preserve"> dan intensitas 21,5%. Dari hasil ini didapatkan bahwa baja memiliki fasa besi murni. </w:t>
      </w:r>
    </w:p>
    <w:p w14:paraId="2F89E8C5" w14:textId="4FBA5A43" w:rsidR="00CB5467" w:rsidRDefault="00CB5467" w:rsidP="00CB5467">
      <w:pPr>
        <w:spacing w:line="240" w:lineRule="auto"/>
        <w:jc w:val="both"/>
        <w:rPr>
          <w:rFonts w:ascii="Times New Roman" w:hAnsi="Times New Roman"/>
          <w:color w:val="000000"/>
          <w:szCs w:val="24"/>
        </w:rPr>
      </w:pPr>
    </w:p>
    <w:p w14:paraId="58B399B1" w14:textId="3E40E2AA" w:rsidR="00CB5467" w:rsidRPr="00CB5467" w:rsidRDefault="00CB5467" w:rsidP="00CB5467">
      <w:pPr>
        <w:spacing w:line="480" w:lineRule="auto"/>
        <w:jc w:val="both"/>
        <w:rPr>
          <w:rFonts w:ascii="Times New Roman" w:hAnsi="Times New Roman"/>
          <w:b/>
          <w:color w:val="000000" w:themeColor="text1"/>
        </w:rPr>
      </w:pPr>
      <w:r w:rsidRPr="00CB5467">
        <w:rPr>
          <w:rFonts w:ascii="Times New Roman" w:hAnsi="Times New Roman"/>
          <w:b/>
          <w:color w:val="000000"/>
        </w:rPr>
        <w:t xml:space="preserve">Analisis </w:t>
      </w:r>
      <w:r w:rsidRPr="00CB5467">
        <w:rPr>
          <w:rFonts w:ascii="Times New Roman" w:hAnsi="Times New Roman"/>
          <w:b/>
          <w:i/>
          <w:color w:val="000000" w:themeColor="text1"/>
        </w:rPr>
        <w:t>Scanning Electron Microscopy</w:t>
      </w:r>
      <w:r w:rsidR="005E552D">
        <w:rPr>
          <w:rFonts w:ascii="Times New Roman" w:hAnsi="Times New Roman"/>
          <w:b/>
          <w:color w:val="000000" w:themeColor="text1"/>
        </w:rPr>
        <w:t xml:space="preserve"> (</w:t>
      </w:r>
      <w:r w:rsidR="005E552D" w:rsidRPr="00CB5467">
        <w:rPr>
          <w:rFonts w:ascii="Times New Roman" w:hAnsi="Times New Roman"/>
          <w:b/>
          <w:color w:val="000000" w:themeColor="text1"/>
        </w:rPr>
        <w:t>SEM</w:t>
      </w:r>
      <w:r w:rsidR="005E552D">
        <w:rPr>
          <w:rFonts w:ascii="Times New Roman" w:hAnsi="Times New Roman"/>
          <w:b/>
          <w:color w:val="000000" w:themeColor="text1"/>
        </w:rPr>
        <w:t>)</w:t>
      </w:r>
      <w:r w:rsidRPr="00CB5467">
        <w:rPr>
          <w:rFonts w:ascii="Times New Roman" w:hAnsi="Times New Roman"/>
          <w:b/>
          <w:color w:val="000000" w:themeColor="text1"/>
        </w:rPr>
        <w:t xml:space="preserve"> dan </w:t>
      </w:r>
      <w:r w:rsidRPr="00CB5467">
        <w:rPr>
          <w:rFonts w:ascii="Times New Roman" w:hAnsi="Times New Roman"/>
          <w:b/>
          <w:i/>
          <w:color w:val="000000" w:themeColor="text1"/>
        </w:rPr>
        <w:t xml:space="preserve">Energy Dispersive </w:t>
      </w:r>
      <w:r w:rsidRPr="00CB5467">
        <w:rPr>
          <w:rFonts w:ascii="Times New Roman" w:hAnsi="Times New Roman"/>
          <w:b/>
          <w:color w:val="000000" w:themeColor="text1"/>
        </w:rPr>
        <w:t>X</w:t>
      </w:r>
      <w:r w:rsidRPr="00CB5467">
        <w:rPr>
          <w:rFonts w:ascii="Times New Roman" w:hAnsi="Times New Roman"/>
          <w:b/>
          <w:i/>
          <w:color w:val="000000" w:themeColor="text1"/>
        </w:rPr>
        <w:t>-ray</w:t>
      </w:r>
      <w:r w:rsidR="005E552D">
        <w:rPr>
          <w:rFonts w:ascii="Times New Roman" w:hAnsi="Times New Roman"/>
          <w:b/>
          <w:color w:val="000000" w:themeColor="text1"/>
        </w:rPr>
        <w:t xml:space="preserve"> (EDS)</w:t>
      </w:r>
    </w:p>
    <w:p w14:paraId="7D1C0A1E" w14:textId="546AE8A4" w:rsidR="00CB5467" w:rsidRDefault="00062814" w:rsidP="00AA21A7">
      <w:pPr>
        <w:spacing w:line="240" w:lineRule="auto"/>
        <w:ind w:firstLine="426"/>
        <w:jc w:val="both"/>
        <w:rPr>
          <w:rFonts w:ascii="Times New Roman" w:hAnsi="Times New Roman"/>
          <w:color w:val="000000"/>
          <w:szCs w:val="24"/>
        </w:rPr>
      </w:pPr>
      <w:r w:rsidRPr="008D1653">
        <w:rPr>
          <w:rFonts w:ascii="Times New Roman" w:hAnsi="Times New Roman"/>
          <w:b/>
          <w:color w:val="000000"/>
          <w:szCs w:val="24"/>
        </w:rPr>
        <w:t xml:space="preserve">Gambar </w:t>
      </w:r>
      <w:r w:rsidR="002967F4">
        <w:rPr>
          <w:rFonts w:ascii="Times New Roman" w:hAnsi="Times New Roman"/>
          <w:b/>
          <w:color w:val="000000"/>
          <w:szCs w:val="24"/>
        </w:rPr>
        <w:t>6</w:t>
      </w:r>
      <w:r w:rsidR="008D1653">
        <w:rPr>
          <w:rFonts w:ascii="Times New Roman" w:hAnsi="Times New Roman"/>
          <w:b/>
          <w:color w:val="000000"/>
          <w:szCs w:val="24"/>
        </w:rPr>
        <w:t xml:space="preserve">a </w:t>
      </w:r>
      <w:r w:rsidR="008D1653">
        <w:rPr>
          <w:rFonts w:ascii="Times New Roman" w:hAnsi="Times New Roman"/>
          <w:color w:val="000000"/>
          <w:szCs w:val="24"/>
        </w:rPr>
        <w:t xml:space="preserve">Memperlihatkan hasil SEM pada baja API 5L yang belum di perlakukan. Garis-garis halus terlihat pada permukaan. </w:t>
      </w:r>
      <w:r w:rsidR="002967F4">
        <w:rPr>
          <w:rFonts w:ascii="Times New Roman" w:hAnsi="Times New Roman"/>
          <w:b/>
          <w:color w:val="000000"/>
          <w:szCs w:val="24"/>
        </w:rPr>
        <w:t>Gambar 6</w:t>
      </w:r>
      <w:r w:rsidR="008D1653" w:rsidRPr="008F7B8F">
        <w:rPr>
          <w:rFonts w:ascii="Times New Roman" w:hAnsi="Times New Roman"/>
          <w:b/>
          <w:color w:val="000000"/>
          <w:szCs w:val="24"/>
        </w:rPr>
        <w:t>b</w:t>
      </w:r>
      <w:r w:rsidR="008F7B8F">
        <w:rPr>
          <w:rFonts w:ascii="Times New Roman" w:hAnsi="Times New Roman"/>
          <w:color w:val="000000"/>
          <w:szCs w:val="24"/>
        </w:rPr>
        <w:t xml:space="preserve"> merupakan baja API 5L dengan perlakuan panas yang direndam pada konsentrasi inhibitor 0%, batas butir terlihat dominan pada permukaan, lubang dan juga gumpalan Fe muncul pada permukaan, sehingga menyebabkan korosi lebih cepat terjadi dan lebih besar pada sampel yang derendam pada konsentrasi 0%. </w:t>
      </w:r>
      <w:r w:rsidR="002967F4">
        <w:rPr>
          <w:rFonts w:ascii="Times New Roman" w:hAnsi="Times New Roman"/>
          <w:b/>
          <w:color w:val="000000"/>
          <w:szCs w:val="24"/>
        </w:rPr>
        <w:t>Gambar 6</w:t>
      </w:r>
      <w:r w:rsidR="008F7B8F" w:rsidRPr="00F02123">
        <w:rPr>
          <w:rFonts w:ascii="Times New Roman" w:hAnsi="Times New Roman"/>
          <w:b/>
          <w:color w:val="000000"/>
          <w:szCs w:val="24"/>
        </w:rPr>
        <w:t>c</w:t>
      </w:r>
      <w:r w:rsidR="008F7B8F">
        <w:rPr>
          <w:rFonts w:ascii="Times New Roman" w:hAnsi="Times New Roman"/>
          <w:color w:val="000000"/>
          <w:szCs w:val="24"/>
        </w:rPr>
        <w:t xml:space="preserve"> terlihat bahwa batas butir tidak ada, dan gumpalan serta lubang telah berkurang pada permukaan baja, hal ini menandakan korosi telah menurun pada perendaman dengan konsentrasi 2</w:t>
      </w:r>
      <w:r w:rsidR="00511630">
        <w:rPr>
          <w:rFonts w:ascii="Times New Roman" w:hAnsi="Times New Roman"/>
          <w:color w:val="000000"/>
          <w:szCs w:val="24"/>
        </w:rPr>
        <w:t xml:space="preserve">%. </w:t>
      </w:r>
      <w:r w:rsidR="002967F4">
        <w:rPr>
          <w:rFonts w:ascii="Times New Roman" w:hAnsi="Times New Roman"/>
          <w:b/>
          <w:color w:val="000000"/>
          <w:szCs w:val="24"/>
        </w:rPr>
        <w:t>Gambar 6</w:t>
      </w:r>
      <w:r w:rsidR="00511630" w:rsidRPr="00F02123">
        <w:rPr>
          <w:rFonts w:ascii="Times New Roman" w:hAnsi="Times New Roman"/>
          <w:b/>
          <w:color w:val="000000"/>
          <w:szCs w:val="24"/>
        </w:rPr>
        <w:t>d</w:t>
      </w:r>
      <w:r w:rsidR="00511630">
        <w:rPr>
          <w:rFonts w:ascii="Times New Roman" w:hAnsi="Times New Roman"/>
          <w:color w:val="000000"/>
          <w:szCs w:val="24"/>
        </w:rPr>
        <w:t xml:space="preserve"> merupakan permukaan baja tanpa perlakuan panas yang direndam pada konsentrasi 0%, terlihat bahwa gumpalan-gumpalan dan juga lubang yang dominan pada permukaan baja. </w:t>
      </w:r>
      <w:r w:rsidR="002967F4">
        <w:rPr>
          <w:rFonts w:ascii="Times New Roman" w:hAnsi="Times New Roman"/>
          <w:b/>
          <w:color w:val="000000"/>
          <w:szCs w:val="24"/>
        </w:rPr>
        <w:t>Gambar 6</w:t>
      </w:r>
      <w:r w:rsidR="00511630" w:rsidRPr="00F02123">
        <w:rPr>
          <w:rFonts w:ascii="Times New Roman" w:hAnsi="Times New Roman"/>
          <w:b/>
          <w:color w:val="000000"/>
          <w:szCs w:val="24"/>
        </w:rPr>
        <w:t>e</w:t>
      </w:r>
      <w:r w:rsidR="00511630">
        <w:rPr>
          <w:rFonts w:ascii="Times New Roman" w:hAnsi="Times New Roman"/>
          <w:color w:val="000000"/>
          <w:szCs w:val="24"/>
        </w:rPr>
        <w:t xml:space="preserve"> merupakan baja tanpa perlakuan panas yang direndam pada konsentrasi inhibitor 2%, terlihat pada permukaan gumpalan tidak terlalu dominan hal ini menandakan bahwa laju korosi lebih rendah. </w:t>
      </w:r>
    </w:p>
    <w:p w14:paraId="37BD138A" w14:textId="246BC1DB" w:rsidR="00511630" w:rsidRDefault="00847E08" w:rsidP="00511630">
      <w:pPr>
        <w:spacing w:line="240" w:lineRule="auto"/>
        <w:rPr>
          <w:rFonts w:ascii="Times New Roman" w:hAnsi="Times New Roman"/>
          <w:color w:val="000000"/>
          <w:szCs w:val="24"/>
        </w:rPr>
      </w:pPr>
      <w:r>
        <w:rPr>
          <w:rFonts w:ascii="Times New Roman" w:hAnsi="Times New Roman"/>
          <w:noProof/>
          <w:color w:val="000000"/>
          <w:szCs w:val="24"/>
        </w:rPr>
        <w:lastRenderedPageBreak/>
        <mc:AlternateContent>
          <mc:Choice Requires="wps">
            <w:drawing>
              <wp:anchor distT="0" distB="0" distL="114300" distR="114300" simplePos="0" relativeHeight="251805696" behindDoc="1" locked="0" layoutInCell="1" allowOverlap="1" wp14:anchorId="1604FFD6" wp14:editId="65B35546">
                <wp:simplePos x="0" y="0"/>
                <wp:positionH relativeFrom="column">
                  <wp:posOffset>3172460</wp:posOffset>
                </wp:positionH>
                <wp:positionV relativeFrom="paragraph">
                  <wp:posOffset>-768350</wp:posOffset>
                </wp:positionV>
                <wp:extent cx="2461260" cy="341630"/>
                <wp:effectExtent l="0" t="0" r="15240" b="20320"/>
                <wp:wrapNone/>
                <wp:docPr id="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29FA82" w14:textId="77777777" w:rsidR="00337029" w:rsidRPr="00613AE3" w:rsidRDefault="00337029" w:rsidP="00337029">
                            <w:pPr>
                              <w:rPr>
                                <w:rFonts w:ascii="Times New Roman" w:hAnsi="Times New Roman"/>
                                <w:i/>
                                <w:sz w:val="24"/>
                                <w:szCs w:val="24"/>
                              </w:rPr>
                            </w:pPr>
                            <w:r>
                              <w:rPr>
                                <w:rFonts w:ascii="Times New Roman" w:hAnsi="Times New Roman"/>
                                <w:i/>
                                <w:sz w:val="24"/>
                                <w:szCs w:val="24"/>
                                <w:lang w:val="id-ID"/>
                              </w:rPr>
                              <w:t>Vol.(</w:t>
                            </w:r>
                            <w:proofErr w:type="gramStart"/>
                            <w:r>
                              <w:rPr>
                                <w:rFonts w:ascii="Times New Roman" w:hAnsi="Times New Roman"/>
                                <w:i/>
                                <w:sz w:val="24"/>
                                <w:szCs w:val="24"/>
                              </w:rPr>
                              <w:t>x</w:t>
                            </w:r>
                            <w:r>
                              <w:rPr>
                                <w:rFonts w:ascii="Times New Roman" w:hAnsi="Times New Roman"/>
                                <w:i/>
                                <w:sz w:val="24"/>
                                <w:szCs w:val="24"/>
                                <w:lang w:val="id-ID"/>
                              </w:rPr>
                              <w:t xml:space="preserve"> )</w:t>
                            </w:r>
                            <w:proofErr w:type="gramEnd"/>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FFD6" id="_x0000_s1037" type="#_x0000_t202" style="position:absolute;left:0;text-align:left;margin-left:249.8pt;margin-top:-60.5pt;width:193.8pt;height:26.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hmgIAANUFAAAOAAAAZHJzL2Uyb0RvYy54bWysVFtP2zAUfp+0/2D5faQppWwRKepATJMq&#10;QCsTz65jtxG2j2e7Tbpfv2MnKYXxwrSXxPb5zu07l4vLViuyE87XYEqan4woEYZDVZt1SX8+3Hz6&#10;TIkPzFRMgREl3QtPL2cfP1w0thBj2ICqhCNoxPiisSXdhGCLLPN8IzTzJ2CFQaEEp1nAq1tnlWMN&#10;WtcqG49G06wBV1kHXHiPr9edkM6SfSkFD3dSehGIKinGFtLXpe8qfrPZBSvWjtlNzfsw2D9EoVlt&#10;0OnB1DULjGxd/ZcpXXMHHmQ44aAzkLLmIuWA2eSjV9ksN8yKlAuS4+2BJv//zPLb3b0jdVXS8YQS&#10;wzTW6EG0gXyFlpznkZ/G+gJhS4vA0OI71jnl6u0C+JNHSHaE6RQ8oiMfrXQ6/jFTgopYgv2B9uiG&#10;4+N4Ms3HUxRxlJ1O8ulpqkv2rG2dD98EaBIPJXVY1hQB2y18iP5ZMUCiMw+qrm5qpdIltpK4Uo7s&#10;GDbBap2SQo0XKGVIU9Lp6dmoS+29FtCeMtGdSE3XhxVp6ZhIp7BXImKU+SEkkp4IeSNGxrkwYYgz&#10;oSNKYkbvUezxz1G9R7nLAzWSZzDhoKxrA65j6SW11dMQsuzwfWP4Lu9IQWhXbeq2/NBaK6j22FkO&#10;utn0lt/UWOUF8+GeORxGbAxcMOEOP1IBVgn6EyUbcL/feo94nBGUUtLgcJfU/9oyJyhR3w1Oz5d8&#10;MonbIF0mZ+djvLhjyepYYrb6CrB1clxllqdjxAc1HKUD/Yh7aB69oogZjr5LGobjVehWDu4xLubz&#10;BML5tywszNLyYaBiDz+0j8zZvtEDjsgtDGuAFa/6vcPGAhmYbwPIOg1DJLpjtS8A7o40I/2ei8vp&#10;+J5Qz9t49gcAAP//AwBQSwMEFAAGAAgAAAAhAGRd9WDjAAAADAEAAA8AAABkcnMvZG93bnJldi54&#10;bWxMj0FPg0AQhe8m/ofNmHgx7QIxlCJLo41Gk55smxhvCzsCys4Sdlvw3zue9DYz7+XN94rNbHtx&#10;xtF3jhTEywgEUu1MR42C4+FpkYHwQZPRvSNU8I0eNuXlRaFz4yZ6xfM+NIJDyOdaQRvCkEvp6xat&#10;9ks3ILH24UarA69jI82oJw63vUyiKJVWd8QfWj3gtsX6a3+yCtzj8eX9JtrupofP5+7NVPNh5Vql&#10;rq/m+zsQAefwZ4ZffEaHkpkqdyLjRa/gdr1O2apgEScxt2JLlq0SEBWfUh5kWcj/JcofAAAA//8D&#10;AFBLAQItABQABgAIAAAAIQC2gziS/gAAAOEBAAATAAAAAAAAAAAAAAAAAAAAAABbQ29udGVudF9U&#10;eXBlc10ueG1sUEsBAi0AFAAGAAgAAAAhADj9If/WAAAAlAEAAAsAAAAAAAAAAAAAAAAALwEAAF9y&#10;ZWxzLy5yZWxzUEsBAi0AFAAGAAgAAAAhACEq7+GaAgAA1QUAAA4AAAAAAAAAAAAAAAAALgIAAGRy&#10;cy9lMm9Eb2MueG1sUEsBAi0AFAAGAAgAAAAhAGRd9WDjAAAADAEAAA8AAAAAAAAAAAAAAAAA9AQA&#10;AGRycy9kb3ducmV2LnhtbFBLBQYAAAAABAAEAPMAAAAEBgAAAAA=&#10;" fillcolor="white [3212]" strokecolor="white [3212]" strokeweight=".5pt">
                <v:path arrowok="t"/>
                <v:textbox>
                  <w:txbxContent>
                    <w:p w14:paraId="4A29FA82" w14:textId="77777777" w:rsidR="00337029" w:rsidRPr="00613AE3" w:rsidRDefault="00337029" w:rsidP="00337029">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v:shape>
            </w:pict>
          </mc:Fallback>
        </mc:AlternateContent>
      </w:r>
      <w:r>
        <w:rPr>
          <w:rFonts w:ascii="Times New Roman" w:hAnsi="Times New Roman"/>
          <w:noProof/>
          <w:color w:val="000000"/>
          <w:szCs w:val="24"/>
        </w:rPr>
        <mc:AlternateContent>
          <mc:Choice Requires="wps">
            <w:drawing>
              <wp:anchor distT="0" distB="0" distL="114300" distR="114300" simplePos="0" relativeHeight="251804672" behindDoc="0" locked="0" layoutInCell="1" allowOverlap="1" wp14:anchorId="58D77ED8" wp14:editId="294AED97">
                <wp:simplePos x="0" y="0"/>
                <wp:positionH relativeFrom="margin">
                  <wp:posOffset>-47625</wp:posOffset>
                </wp:positionH>
                <wp:positionV relativeFrom="paragraph">
                  <wp:posOffset>-812800</wp:posOffset>
                </wp:positionV>
                <wp:extent cx="2461260" cy="341630"/>
                <wp:effectExtent l="0" t="0" r="15240" b="20320"/>
                <wp:wrapNone/>
                <wp:docPr id="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0AF5D5" w14:textId="77777777" w:rsidR="00337029" w:rsidRPr="00FB7323" w:rsidRDefault="00337029" w:rsidP="00337029">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7ED8" id="_x0000_s1038" type="#_x0000_t202" style="position:absolute;left:0;text-align:left;margin-left:-3.75pt;margin-top:-64pt;width:193.8pt;height:26.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H9nAIAANUFAAAOAAAAZHJzL2Uyb0RvYy54bWysVFtP2zAUfp+0/2D5faRJSzeipqgDMU2q&#10;AA0mnl3HbiMcH892m3S/fsdO0hbGC9NeEtvnO7fvXGaXba3ITlhXgS5oejaiRGgOZaXXBf35ePPp&#10;CyXOM10yBVoUdC8cvZx//DBrTC4y2IAqhSVoRLu8MQXdeG/yJHF8I2rmzsAIjUIJtmYer3adlJY1&#10;aL1WSTYaTZMGbGkscOEcvl53QjqP9qUU3N9J6YQnqqAYm49fG7+r8E3mM5avLTObivdhsH+IomaV&#10;RqcHU9fMM7K11V+m6opbcCD9GYc6ASkrLmIOmE06epXNw4YZEXNBcpw50OT+n1l+u7u3pCoLmo0p&#10;0azGGj2K1pOv0JLpReCnMS5H2INBoG/xHescc3VmCfzZISQ5wXQKDtGBj1baOvwxU4KKWIL9gfbg&#10;huNjNpmm2RRFHGXjSTodx7okR21jnf8moCbhUFCLZY0RsN3S+eCf5QMkOHOgqvKmUipeQiuJK2XJ&#10;jmETrNZpSAo1XqCUJk1Bp+PzUZfaey2gPaWDOxGbrg8r0NIxEU9+r0TAKP1DSCQ9EvJGjIxzof0Q&#10;Z0QHlMSM3qPY449RvUe5ywM1omfQ/qBcVxpsx9JLasvnIWTZ4fvGcF3egQLfrtrYbWk2tNYKyj12&#10;loVuNp3hNxVWecmcv2cWhxEbAxeMv8OPVIBVgv5EyQbs77feAx5nBKWUNDjcBXW/tswKStR3jdNz&#10;kU4mYRvEy+T8c4YXeypZnUr0tr4CbJ0UV5nh8RjwXg1HaaF+wj20CF5RxDRH3wX1w/HKdysH9xgX&#10;i0UE4fwb5pf6wfBhoEIPP7ZPzJq+0T2OyC0Ma4Dlr/q9w4YCaVhsPcgqDkMgumO1LwDujtjx/Z4L&#10;y+n0HlHHbTz/AwAA//8DAFBLAwQUAAYACAAAACEA4xxgzeIAAAALAQAADwAAAGRycy9kb3ducmV2&#10;LnhtbEyPwU7DMBBE70j8g7VIXFBrJ0AbhTgVVCAqcaKtVHFzYhMH4nUUu034e7YnOK1G8zQ7U6wm&#10;17GTGULrUUIyF8AM1l632EjY715mGbAQFWrVeTQSfkyAVXl5Uahc+xHfzWkbG0YhGHIlwcbY55yH&#10;2hqnwtz3Bsn79INTkeTQcD2okcJdx1MhFtypFumDVb1ZW1N/b49Ogn/ebz5uxPptfPp6bQ+6mnZL&#10;b6W8vpoeH4BFM8U/GM71qTqU1KnyR9SBdRJmy3si6SZpRqOIuM1EAqw6W3cp8LLg/zeUvwAAAP//&#10;AwBQSwECLQAUAAYACAAAACEAtoM4kv4AAADhAQAAEwAAAAAAAAAAAAAAAAAAAAAAW0NvbnRlbnRf&#10;VHlwZXNdLnhtbFBLAQItABQABgAIAAAAIQA4/SH/1gAAAJQBAAALAAAAAAAAAAAAAAAAAC8BAABf&#10;cmVscy8ucmVsc1BLAQItABQABgAIAAAAIQAnzpH9nAIAANUFAAAOAAAAAAAAAAAAAAAAAC4CAABk&#10;cnMvZTJvRG9jLnhtbFBLAQItABQABgAIAAAAIQDjHGDN4gAAAAsBAAAPAAAAAAAAAAAAAAAAAPYE&#10;AABkcnMvZG93bnJldi54bWxQSwUGAAAAAAQABADzAAAABQYAAAAA&#10;" fillcolor="white [3212]" strokecolor="white [3212]" strokeweight=".5pt">
                <v:path arrowok="t"/>
                <v:textbox>
                  <w:txbxContent>
                    <w:p w14:paraId="7F0AF5D5" w14:textId="77777777" w:rsidR="00337029" w:rsidRPr="00FB7323" w:rsidRDefault="00337029" w:rsidP="00337029">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w10:wrap anchorx="margin"/>
              </v:shape>
            </w:pict>
          </mc:Fallback>
        </mc:AlternateContent>
      </w:r>
      <w:r w:rsidR="00843656">
        <w:rPr>
          <w:rFonts w:ascii="Times New Roman" w:hAnsi="Times New Roman"/>
          <w:noProof/>
          <w:color w:val="000000"/>
          <w:szCs w:val="24"/>
        </w:rPr>
        <mc:AlternateContent>
          <mc:Choice Requires="wps">
            <w:drawing>
              <wp:anchor distT="0" distB="0" distL="114300" distR="114300" simplePos="0" relativeHeight="251796480" behindDoc="1" locked="0" layoutInCell="1" allowOverlap="1" wp14:anchorId="5E2A16F5" wp14:editId="7B32953E">
                <wp:simplePos x="0" y="0"/>
                <wp:positionH relativeFrom="column">
                  <wp:posOffset>2982595</wp:posOffset>
                </wp:positionH>
                <wp:positionV relativeFrom="paragraph">
                  <wp:posOffset>-2066925</wp:posOffset>
                </wp:positionV>
                <wp:extent cx="2461260" cy="341630"/>
                <wp:effectExtent l="0" t="0" r="15240" b="20320"/>
                <wp:wrapNone/>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E6010C" w14:textId="77777777" w:rsidR="001B01EC" w:rsidRPr="00613AE3" w:rsidRDefault="001B01EC" w:rsidP="001B01EC">
                            <w:pPr>
                              <w:rPr>
                                <w:rFonts w:ascii="Times New Roman" w:hAnsi="Times New Roman"/>
                                <w:i/>
                                <w:sz w:val="24"/>
                                <w:szCs w:val="24"/>
                              </w:rPr>
                            </w:pPr>
                            <w:r>
                              <w:rPr>
                                <w:rFonts w:ascii="Times New Roman" w:hAnsi="Times New Roman"/>
                                <w:i/>
                                <w:sz w:val="24"/>
                                <w:szCs w:val="24"/>
                                <w:lang w:val="id-ID"/>
                              </w:rPr>
                              <w:t>Vol.(</w:t>
                            </w:r>
                            <w:proofErr w:type="gramStart"/>
                            <w:r>
                              <w:rPr>
                                <w:rFonts w:ascii="Times New Roman" w:hAnsi="Times New Roman"/>
                                <w:i/>
                                <w:sz w:val="24"/>
                                <w:szCs w:val="24"/>
                              </w:rPr>
                              <w:t>x</w:t>
                            </w:r>
                            <w:r>
                              <w:rPr>
                                <w:rFonts w:ascii="Times New Roman" w:hAnsi="Times New Roman"/>
                                <w:i/>
                                <w:sz w:val="24"/>
                                <w:szCs w:val="24"/>
                                <w:lang w:val="id-ID"/>
                              </w:rPr>
                              <w:t xml:space="preserve"> )</w:t>
                            </w:r>
                            <w:proofErr w:type="gramEnd"/>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16F5" id="_x0000_s1039" type="#_x0000_t202" style="position:absolute;left:0;text-align:left;margin-left:234.85pt;margin-top:-162.75pt;width:193.8pt;height:26.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yRmwIAANUFAAAOAAAAZHJzL2Uyb0RvYy54bWysVFtP2zAUfp+0/2D5faRJS9mipqgrYppU&#10;ARpMPLuO3UY4Pp7tNul+/Y6dpBTGC9NeEtvnO7fvXGaXba3IXlhXgS5oejaiRGgOZaU3Bf35cP3p&#10;MyXOM10yBVoU9CAcvZx//DBrTC4y2IIqhSVoRLu8MQXdem/yJHF8K2rmzsAIjUIJtmYer3aTlJY1&#10;aL1WSTYaTZMGbGkscOEcvl51QjqP9qUU3N9K6YQnqqAYm49fG7/r8E3mM5ZvLDPbivdhsH+IomaV&#10;RqdHU1fMM7Kz1V+m6opbcCD9GYc6ASkrLmIOmE06epXN/ZYZEXNBcpw50uT+n1l+s7+zpCoLmmWU&#10;aFZjjR5E68lXaMlFGvhpjMsRdm8Q6Ft8xzrHXJ1ZAX9yCElOMJ2CQ3Tgo5W2Dn/MlKAiluBwpD24&#10;4fiYTaZpNkURR9l4kk7HsS7Js7axzn8TUJNwKKjFssYI2H7lfPDP8gESnDlQVXldKRUvoZXEUlmy&#10;Z9gE601MCjVeoJQmTUGn4/NRl9p7LaA9pYM7EZuuDyvQ0jERT/6gRMAo/UNIJD0S8kaMjHOh/RBn&#10;RAeUxIzeo9jjn6N6j3KXB2pEz6D9UbmuNNiOpZfUlk9DyLLD943hurwDBb5dt7Hb0vHQWmsoD9hZ&#10;FrrZdIZfV1jlFXP+jlkcRmwMXDD+Fj9SAVYJ+hMlW7C/33oPeJwRlFLS4HAX1P3aMSsoUd81Ts+X&#10;dDIJ2yBeJucXGV7sqWR9KtG7egnYOimuMsPjMeC9Go7SQv2Ie2gRvKKIaY6+C+qH49J3Kwf3GBeL&#10;RQTh/BvmV/re8GGgQg8/tI/Mmr7RPY7IDQxrgOWv+r3DhgJpWOw8yCoOQyC6Y7UvAO6OOCP9ngvL&#10;6fQeUc/beP4HAAD//wMAUEsDBBQABgAIAAAAIQDuW88b5AAAAA0BAAAPAAAAZHJzL2Rvd25yZXYu&#10;eG1sTI/BTsMwDIbvSLxDZCQuaEvX0WWUphNMIJA4sU1C3NLGNIUmqZpsLW+POcHR9qff319sJtux&#10;Ew6h9U7CYp4AQ1d73bpGwmH/OFsDC1E5rTrvUMI3BtiU52eFyrUf3SuedrFhFOJCriSYGPuc81Ab&#10;tCrMfY+Obh9+sCrSODRcD2qkcNvxNElW3KrW0QejetwarL92RyvBPxye36+S7ct4//nUvulq2gtv&#10;pLy8mO5ugUWc4h8Mv/qkDiU5Vf7odGCdhOvVjSBUwmyZZhkwQtaZWAKraJWKhQBeFvx/i/IHAAD/&#10;/wMAUEsBAi0AFAAGAAgAAAAhALaDOJL+AAAA4QEAABMAAAAAAAAAAAAAAAAAAAAAAFtDb250ZW50&#10;X1R5cGVzXS54bWxQSwECLQAUAAYACAAAACEAOP0h/9YAAACUAQAACwAAAAAAAAAAAAAAAAAvAQAA&#10;X3JlbHMvLnJlbHNQSwECLQAUAAYACAAAACEAUMFckZsCAADVBQAADgAAAAAAAAAAAAAAAAAuAgAA&#10;ZHJzL2Uyb0RvYy54bWxQSwECLQAUAAYACAAAACEA7lvPG+QAAAANAQAADwAAAAAAAAAAAAAAAAD1&#10;BAAAZHJzL2Rvd25yZXYueG1sUEsFBgAAAAAEAAQA8wAAAAYGAAAAAA==&#10;" fillcolor="white [3212]" strokecolor="white [3212]" strokeweight=".5pt">
                <v:path arrowok="t"/>
                <v:textbox>
                  <w:txbxContent>
                    <w:p w14:paraId="46E6010C" w14:textId="77777777" w:rsidR="001B01EC" w:rsidRPr="00613AE3" w:rsidRDefault="001B01EC" w:rsidP="001B01EC">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v:shape>
            </w:pict>
          </mc:Fallback>
        </mc:AlternateContent>
      </w:r>
      <w:r w:rsidR="00843656">
        <w:rPr>
          <w:rFonts w:ascii="Times New Roman" w:hAnsi="Times New Roman"/>
          <w:noProof/>
          <w:color w:val="000000"/>
          <w:szCs w:val="24"/>
        </w:rPr>
        <mc:AlternateContent>
          <mc:Choice Requires="wps">
            <w:drawing>
              <wp:anchor distT="0" distB="0" distL="114300" distR="114300" simplePos="0" relativeHeight="251795456" behindDoc="0" locked="0" layoutInCell="1" allowOverlap="1" wp14:anchorId="0FBFA3D3" wp14:editId="03DC5A6F">
                <wp:simplePos x="0" y="0"/>
                <wp:positionH relativeFrom="column">
                  <wp:posOffset>4445</wp:posOffset>
                </wp:positionH>
                <wp:positionV relativeFrom="paragraph">
                  <wp:posOffset>-2066925</wp:posOffset>
                </wp:positionV>
                <wp:extent cx="2461260" cy="341630"/>
                <wp:effectExtent l="0" t="0" r="15240" b="20320"/>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1147B6" w14:textId="77777777" w:rsidR="001B01EC" w:rsidRPr="00FB7323" w:rsidRDefault="001B01EC" w:rsidP="001B01E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A3D3" id="_x0000_s1040" type="#_x0000_t202" style="position:absolute;left:0;text-align:left;margin-left:.35pt;margin-top:-162.75pt;width:193.8pt;height:2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1vmwIAANUFAAAOAAAAZHJzL2Uyb0RvYy54bWysVFtP2zAUfp+0/2D5faQppRsRKepATJMq&#10;QCsTz65jtxaOj2e7Tbpfv2MnKYXxwrSXxPb5zu07l4vLttZkJ5xXYEqan4woEYZDpcy6pD8fbj59&#10;ocQHZiqmwYiS7oWnl7OPHy4aW4gxbEBXwhE0YnzR2JJuQrBFlnm+ETXzJ2CFQaEEV7OAV7fOKsca&#10;tF7rbDwaTbMGXGUdcOE9vl53QjpL9qUUPNxJ6UUguqQYW0hfl76r+M1mF6xYO2Y3ivdhsH+IombK&#10;oNODqWsWGNk69ZepWnEHHmQ44VBnIKXiIuWA2eSjV9ksN8yKlAuS4+2BJv//zPLb3b0jqirpGOkx&#10;rMYaPYg2kK/Qkul55KexvkDY0iIwtPiOdU65ersA/uQRkh1hOgWP6MhHK10d/5gpQUX0sT/QHt1w&#10;fBxPpvl4iiKOstNJPj1Ndcmeta3z4ZuAmsRDSR2WNUXAdgsfon9WDJDozINW1Y3SOl1iK4kr7ciO&#10;YROs1nlMCjVeoLQhTUmnp2ejLrX3WkB72kR3IjVdH1akpWMincJei4jR5oeQSHoi5I0YGefChCHO&#10;hI4oiRm9R7HHP0f1HuUuD9RInsGEg3KtDLiOpZfUVk9DyLLD943hu7wjBaFdtanb8snQWiuo9thZ&#10;DrrZ9JbfKKzygvlwzxwOIzYGLphwhx+pAasE/YmSDbjfb71HPM4ISilpcLhL6n9tmROU6O8Gp+c8&#10;n0zQbEiXydnn2PvuWLI6lphtfQXYOjmuMsvTMeKDHo7SQf2Ie2gevaKIGY6+SxqG41XoVg7uMS7m&#10;8wTC+bcsLMzS8mGgYg8/tI/M2b7RA47ILQxrgBWv+r3DxgIZmG8DSJWGIRLdsdoXAHdH6vh+z8Xl&#10;dHxPqOdtPPsDAAD//wMAUEsDBBQABgAIAAAAIQAZoTUS4gAAAAoBAAAPAAAAZHJzL2Rvd25yZXYu&#10;eG1sTI9BT4NAEIXvJv6HzZh4Me1SSIUgS6ONRpOebJsYbws7AsrOEnZb8N87nvT45r28902xmW0v&#10;zjj6zpGC1TICgVQ701Gj4Hh4WmQgfNBkdO8IFXyjh015eVHo3LiJXvG8D43gEvK5VtCGMORS+rpF&#10;q/3SDUjsfbjR6sBybKQZ9cTltpdxFN1KqzvihVYPuG2x/tqfrAL3eHx5v4m2u+nh87l7M9V8SF2r&#10;1PXVfH8HIuAc/sLwi8/oUDJT5U5kvOgVpJxTsEji9RoE+0mWJSAqPsXpKgVZFvL/C+UPAAAA//8D&#10;AFBLAQItABQABgAIAAAAIQC2gziS/gAAAOEBAAATAAAAAAAAAAAAAAAAAAAAAABbQ29udGVudF9U&#10;eXBlc10ueG1sUEsBAi0AFAAGAAgAAAAhADj9If/WAAAAlAEAAAsAAAAAAAAAAAAAAAAALwEAAF9y&#10;ZWxzLy5yZWxzUEsBAi0AFAAGAAgAAAAhAAGtDW+bAgAA1QUAAA4AAAAAAAAAAAAAAAAALgIAAGRy&#10;cy9lMm9Eb2MueG1sUEsBAi0AFAAGAAgAAAAhABmhNRLiAAAACgEAAA8AAAAAAAAAAAAAAAAA9QQA&#10;AGRycy9kb3ducmV2LnhtbFBLBQYAAAAABAAEAPMAAAAEBgAAAAA=&#10;" fillcolor="white [3212]" strokecolor="white [3212]" strokeweight=".5pt">
                <v:path arrowok="t"/>
                <v:textbox>
                  <w:txbxContent>
                    <w:p w14:paraId="521147B6" w14:textId="77777777" w:rsidR="001B01EC" w:rsidRPr="00FB7323" w:rsidRDefault="001B01EC" w:rsidP="001B01E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v:shape>
            </w:pict>
          </mc:Fallback>
        </mc:AlternateContent>
      </w:r>
      <w:r w:rsidR="00843656">
        <w:rPr>
          <w:rFonts w:ascii="Times New Roman" w:hAnsi="Times New Roman"/>
          <w:noProof/>
          <w:color w:val="000000"/>
          <w:szCs w:val="24"/>
        </w:rPr>
        <mc:AlternateContent>
          <mc:Choice Requires="wps">
            <w:drawing>
              <wp:anchor distT="0" distB="0" distL="114300" distR="114300" simplePos="0" relativeHeight="251790336" behindDoc="0" locked="0" layoutInCell="1" allowOverlap="1" wp14:anchorId="45FCA1EE" wp14:editId="2E73B59B">
                <wp:simplePos x="0" y="0"/>
                <wp:positionH relativeFrom="column">
                  <wp:posOffset>2767965</wp:posOffset>
                </wp:positionH>
                <wp:positionV relativeFrom="paragraph">
                  <wp:posOffset>62865</wp:posOffset>
                </wp:positionV>
                <wp:extent cx="323850" cy="247650"/>
                <wp:effectExtent l="9525" t="9525" r="9525" b="9525"/>
                <wp:wrapNone/>
                <wp:docPr id="1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flowChartProcess">
                          <a:avLst/>
                        </a:prstGeom>
                        <a:solidFill>
                          <a:srgbClr val="FFFFFF"/>
                        </a:solidFill>
                        <a:ln w="9525">
                          <a:solidFill>
                            <a:srgbClr val="000000"/>
                          </a:solidFill>
                          <a:miter lim="800000"/>
                          <a:headEnd/>
                          <a:tailEnd/>
                        </a:ln>
                      </wps:spPr>
                      <wps:txbx>
                        <w:txbxContent>
                          <w:p w14:paraId="1768F57F" w14:textId="77777777" w:rsidR="0055374C" w:rsidRPr="00511630" w:rsidRDefault="0055374C" w:rsidP="00511630">
                            <w:pPr>
                              <w:rPr>
                                <w:rFonts w:ascii="Times New Roman" w:hAnsi="Times New Roman"/>
                              </w:rPr>
                            </w:pPr>
                            <w:proofErr w:type="gramStart"/>
                            <w:r>
                              <w:rPr>
                                <w:rFonts w:ascii="Times New Roman" w:hAnsi="Times New Roman"/>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CA1EE" id="_x0000_t109" coordsize="21600,21600" o:spt="109" path="m,l,21600r21600,l21600,xe">
                <v:stroke joinstyle="miter"/>
                <v:path gradientshapeok="t" o:connecttype="rect"/>
              </v:shapetype>
              <v:shape id="AutoShape 166" o:spid="_x0000_s1041" type="#_x0000_t109" style="position:absolute;left:0;text-align:left;margin-left:217.95pt;margin-top:4.95pt;width:25.5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QkLwIAAF0EAAAOAAAAZHJzL2Uyb0RvYy54bWysVM1u2zAMvg/YOwi6L07S/NWIUxTpMgzo&#10;tgDdHkCR5ViYLGqUEjt7+lFymqbbTsN8EEiR+kh+JL286xrDjgq9Blvw0WDImbISSm33Bf/2dfNu&#10;wZkPwpbCgFUFPynP71Zv3yxbl6sx1GBKhYxArM9bV/A6BJdnmZe1aoQfgFOWjBVgIwKpuM9KFC2h&#10;NyYbD4ezrAUsHYJU3tPtQ2/kq4RfVUqGL1XlVWCm4JRbSCemcxfPbLUU+R6Fq7U8pyH+IYtGaEtB&#10;L1APIgh2QP0HVKMlgocqDCQ0GVSVlirVQNWMhr9V81QLp1ItRI53F5r8/4OVn49bZLqk3s05s6Kh&#10;Ht0fAqTQbDSbRYZa53NyfHJbjDV69wjyu2cW1rWwe3WPCG2tREl5jaJ/9upBVDw9Zbv2E5SELwg/&#10;kdVV2ERAooF1qSenS09UF5iky5vxzWJKnZNkGk/mM5JjBJE/P3bowwcFDYtCwSsDLaWFYdsPRQok&#10;jo8+9M+e3VMhYHS50cYkBfe7tUF2FDQqm/SdI/lrN2NZW/Db6XiakF/Z/DXEMH1/g2h0oJk3uin4&#10;4uIk8sjge1tSmiIPQptepkqNPVMaWey7Ebpd13dtGiNEindQnohkhH7GaSdJqAF/ctbSfBfc/zgI&#10;VJyZj5YadTuaTOJCJGUynY9JwWvL7toirCSoggfOenEd+iU6ONT7miKNEh0W4vBUOpH9ktU5f5rh&#10;1LrzvsUludaT18tfYfULAAD//wMAUEsDBBQABgAIAAAAIQCkGSG63wAAAAgBAAAPAAAAZHJzL2Rv&#10;d25yZXYueG1sTI9BT4NAEIXvJv6HzZh4aezSljaALI0xwdhDD6IXbwO7FiI7S9gtxX/v9KSneZP3&#10;8uabfD/bXkxm9J0jBatlBMJQ43RHJwUf7+VDAsIHJI29I6Pgx3jYF7c3OWbaXejNTFU4CS4hn6GC&#10;NoQhk9I3rbHol24wxN6XGy0GXseT1CNeuNz2ch1FO2mxI77Q4mCeW9N8V2erYJ0sqhc6lq9xfdAl&#10;blef02JzUOr+bn56BBHMHP7CcMVndCiYqXZn0l70CuLNNuWogpQH+3GyY1FfRQqyyOX/B4pfAAAA&#10;//8DAFBLAQItABQABgAIAAAAIQC2gziS/gAAAOEBAAATAAAAAAAAAAAAAAAAAAAAAABbQ29udGVu&#10;dF9UeXBlc10ueG1sUEsBAi0AFAAGAAgAAAAhADj9If/WAAAAlAEAAAsAAAAAAAAAAAAAAAAALwEA&#10;AF9yZWxzLy5yZWxzUEsBAi0AFAAGAAgAAAAhAIdY1CQvAgAAXQQAAA4AAAAAAAAAAAAAAAAALgIA&#10;AGRycy9lMm9Eb2MueG1sUEsBAi0AFAAGAAgAAAAhAKQZIbrfAAAACAEAAA8AAAAAAAAAAAAAAAAA&#10;iQQAAGRycy9kb3ducmV2LnhtbFBLBQYAAAAABAAEAPMAAACVBQAAAAA=&#10;">
                <v:textbox>
                  <w:txbxContent>
                    <w:p w14:paraId="1768F57F" w14:textId="77777777" w:rsidR="0055374C" w:rsidRPr="00511630" w:rsidRDefault="0055374C" w:rsidP="00511630">
                      <w:pPr>
                        <w:rPr>
                          <w:rFonts w:ascii="Times New Roman" w:hAnsi="Times New Roman"/>
                        </w:rPr>
                      </w:pPr>
                      <w:r>
                        <w:rPr>
                          <w:rFonts w:ascii="Times New Roman" w:hAnsi="Times New Roman"/>
                        </w:rPr>
                        <w:t>b</w:t>
                      </w:r>
                    </w:p>
                  </w:txbxContent>
                </v:textbox>
              </v:shape>
            </w:pict>
          </mc:Fallback>
        </mc:AlternateContent>
      </w:r>
      <w:r w:rsidR="00843656">
        <w:rPr>
          <w:rFonts w:ascii="Times New Roman" w:hAnsi="Times New Roman"/>
          <w:noProof/>
          <w:color w:val="000000"/>
          <w:szCs w:val="24"/>
        </w:rPr>
        <mc:AlternateContent>
          <mc:Choice Requires="wps">
            <w:drawing>
              <wp:anchor distT="0" distB="0" distL="114300" distR="114300" simplePos="0" relativeHeight="251789312" behindDoc="0" locked="0" layoutInCell="1" allowOverlap="1" wp14:anchorId="07DCFDDB" wp14:editId="0350EA3C">
                <wp:simplePos x="0" y="0"/>
                <wp:positionH relativeFrom="column">
                  <wp:posOffset>539115</wp:posOffset>
                </wp:positionH>
                <wp:positionV relativeFrom="paragraph">
                  <wp:posOffset>15240</wp:posOffset>
                </wp:positionV>
                <wp:extent cx="323850" cy="247650"/>
                <wp:effectExtent l="9525" t="9525" r="9525" b="9525"/>
                <wp:wrapNone/>
                <wp:docPr id="1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flowChartProcess">
                          <a:avLst/>
                        </a:prstGeom>
                        <a:solidFill>
                          <a:srgbClr val="FFFFFF"/>
                        </a:solidFill>
                        <a:ln w="9525">
                          <a:solidFill>
                            <a:srgbClr val="000000"/>
                          </a:solidFill>
                          <a:miter lim="800000"/>
                          <a:headEnd/>
                          <a:tailEnd/>
                        </a:ln>
                      </wps:spPr>
                      <wps:txbx>
                        <w:txbxContent>
                          <w:p w14:paraId="561B14AB" w14:textId="77777777" w:rsidR="0055374C" w:rsidRPr="00511630" w:rsidRDefault="0055374C">
                            <w:pPr>
                              <w:rPr>
                                <w:rFonts w:ascii="Times New Roman" w:hAnsi="Times New Roman"/>
                              </w:rPr>
                            </w:pPr>
                            <w:proofErr w:type="gramStart"/>
                            <w:r w:rsidRPr="00511630">
                              <w:rPr>
                                <w:rFonts w:ascii="Times New Roman" w:hAnsi="Times New Roman"/>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FDDB" id="AutoShape 165" o:spid="_x0000_s1042" type="#_x0000_t109" style="position:absolute;left:0;text-align:left;margin-left:42.45pt;margin-top:1.2pt;width:25.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0QLgIAAF0EAAAOAAAAZHJzL2Uyb0RvYy54bWysVFGP2jAMfp+0/xDlfZRywHEV5XTixjTp&#10;tiHd9gNCmtJoaZw5gcJ+/ZwUOG7b07Q+RHFsf7Y/253fH1rD9gq9BlvyfDDkTFkJlbbbkn/7uno3&#10;48wHYSthwKqSH5Xn94u3b+adK9QIGjCVQkYg1hedK3kTgiuyzMtGtcIPwClLyhqwFYFE3GYVio7Q&#10;W5ONhsNp1gFWDkEq7+n1sVfyRcKvayXDl7r2KjBTcsotpBPTuYlntpiLYovCNVqe0hD/kEUrtKWg&#10;F6hHEQTbof4DqtUSwUMdBhLaDOpaS5VqoGry4W/VPDfCqVQLkePdhSb//2Dl5/0ama6od1POrGip&#10;Rw+7ACk0y6eTyFDnfEGGz26NsUbvnkB+98zCshF2qx4QoWuUqCivPNpnrxyi4MmVbbpPUBG+IPxE&#10;1qHGNgISDeyQenK89EQdApP0eDO6mU2oc5JUo/HtlO4xgijOzg59+KCgZfFS8tpAR2lhWPdDkQKJ&#10;/ZMPvdvZPBUCRlcrbUwScLtZGmR7QaOySt8pkr82M5Z1Jb+bjCYJ+ZXOX0MM0/c3iFYHmnmj25LP&#10;LkaiiAy+txWlKYogtOnvVKmxJ0oji303wmFzOHeNHCLFG6iORDJCP+O0k3RpAH9y1tF8l9z/2AlU&#10;nJmPlhp1l4/HcSGSMJ7cjkjAa83mWiOsJKiSB8766zL0S7RzqLcNRcoTHRbi8NQ6kf2S1Sl/muHU&#10;utO+xSW5lpPVy19h8QsAAP//AwBQSwMEFAAGAAgAAAAhAHUG+HLcAAAABwEAAA8AAABkcnMvZG93&#10;bnJldi54bWxMjsFOg0AURfcm/sPkmbhp7EBLDSJDY0wwdtGF6MbdwDyByLwhzJTi3/u60uXNvTn3&#10;5PvFDmLGyfeOFMTrCARS40xPrYKP9/IuBeGDJqMHR6jgBz3si+urXGfGnekN5yq0giHkM62gC2HM&#10;pPRNh1b7tRuRuPtyk9WB49RKM+kzw+0gN1F0L63uiR86PeJzh813dbIKNumqeqFj+ZrUB1PqXfw5&#10;r7YHpW5vlqdHEAGX8DeGiz6rQ8FOtTuR8WJQkCYPvGRWAuJSb3ecawVJnIAscvnfv/gFAAD//wMA&#10;UEsBAi0AFAAGAAgAAAAhALaDOJL+AAAA4QEAABMAAAAAAAAAAAAAAAAAAAAAAFtDb250ZW50X1R5&#10;cGVzXS54bWxQSwECLQAUAAYACAAAACEAOP0h/9YAAACUAQAACwAAAAAAAAAAAAAAAAAvAQAAX3Jl&#10;bHMvLnJlbHNQSwECLQAUAAYACAAAACEAexF9EC4CAABdBAAADgAAAAAAAAAAAAAAAAAuAgAAZHJz&#10;L2Uyb0RvYy54bWxQSwECLQAUAAYACAAAACEAdQb4ctwAAAAHAQAADwAAAAAAAAAAAAAAAACIBAAA&#10;ZHJzL2Rvd25yZXYueG1sUEsFBgAAAAAEAAQA8wAAAJEFAAAAAA==&#10;">
                <v:textbox>
                  <w:txbxContent>
                    <w:p w14:paraId="561B14AB" w14:textId="77777777" w:rsidR="0055374C" w:rsidRPr="00511630" w:rsidRDefault="0055374C">
                      <w:pPr>
                        <w:rPr>
                          <w:rFonts w:ascii="Times New Roman" w:hAnsi="Times New Roman"/>
                        </w:rPr>
                      </w:pPr>
                      <w:r w:rsidRPr="00511630">
                        <w:rPr>
                          <w:rFonts w:ascii="Times New Roman" w:hAnsi="Times New Roman"/>
                        </w:rPr>
                        <w:t>a</w:t>
                      </w:r>
                    </w:p>
                  </w:txbxContent>
                </v:textbox>
              </v:shape>
            </w:pict>
          </mc:Fallback>
        </mc:AlternateContent>
      </w:r>
      <w:r w:rsidR="00511630" w:rsidRPr="00511630">
        <w:rPr>
          <w:rFonts w:ascii="Times New Roman" w:hAnsi="Times New Roman"/>
          <w:noProof/>
          <w:color w:val="000000"/>
          <w:szCs w:val="24"/>
        </w:rPr>
        <w:drawing>
          <wp:inline distT="0" distB="0" distL="0" distR="0" wp14:anchorId="44037E98" wp14:editId="551C645C">
            <wp:extent cx="2189533" cy="1704975"/>
            <wp:effectExtent l="19050" t="0" r="1217" b="0"/>
            <wp:docPr id="2" name="Picture 3" descr="D:\Kuliah\semester 7\SKRIPSI ILWAN\SEM\ilwa Lpg 6\Sampel Z- SEM 5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SKRIPSI ILWAN\SEM\ilwa Lpg 6\Sampel Z- SEM 500x.BMP"/>
                    <pic:cNvPicPr>
                      <a:picLocks noChangeAspect="1" noChangeArrowheads="1"/>
                    </pic:cNvPicPr>
                  </pic:nvPicPr>
                  <pic:blipFill>
                    <a:blip r:embed="rId18" cstate="print"/>
                    <a:srcRect/>
                    <a:stretch>
                      <a:fillRect/>
                    </a:stretch>
                  </pic:blipFill>
                  <pic:spPr bwMode="auto">
                    <a:xfrm>
                      <a:off x="0" y="0"/>
                      <a:ext cx="2194455" cy="1708807"/>
                    </a:xfrm>
                    <a:prstGeom prst="rect">
                      <a:avLst/>
                    </a:prstGeom>
                    <a:noFill/>
                    <a:ln w="9525">
                      <a:noFill/>
                      <a:miter lim="800000"/>
                      <a:headEnd/>
                      <a:tailEnd/>
                    </a:ln>
                  </pic:spPr>
                </pic:pic>
              </a:graphicData>
            </a:graphic>
          </wp:inline>
        </w:drawing>
      </w:r>
      <w:r w:rsidR="00511630" w:rsidRPr="00511630">
        <w:rPr>
          <w:rFonts w:ascii="Times New Roman" w:hAnsi="Times New Roman"/>
          <w:noProof/>
          <w:color w:val="000000"/>
          <w:szCs w:val="24"/>
        </w:rPr>
        <w:drawing>
          <wp:inline distT="0" distB="0" distL="0" distR="0" wp14:anchorId="3D4300C7" wp14:editId="4E81A696">
            <wp:extent cx="2232447" cy="1702594"/>
            <wp:effectExtent l="19050" t="0" r="0" b="0"/>
            <wp:docPr id="15" name="Picture 12" descr="D:\Kuliah\semester 7\SKRIPSI ILWAN\SEM\ilwa Lpg 6\Sampel XO - SEM 5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liah\semester 7\SKRIPSI ILWAN\SEM\ilwa Lpg 6\Sampel XO - SEM 500x.BMP"/>
                    <pic:cNvPicPr>
                      <a:picLocks noChangeAspect="1" noChangeArrowheads="1"/>
                    </pic:cNvPicPr>
                  </pic:nvPicPr>
                  <pic:blipFill>
                    <a:blip r:embed="rId19" cstate="print"/>
                    <a:srcRect/>
                    <a:stretch>
                      <a:fillRect/>
                    </a:stretch>
                  </pic:blipFill>
                  <pic:spPr bwMode="auto">
                    <a:xfrm>
                      <a:off x="0" y="0"/>
                      <a:ext cx="2232447" cy="1702594"/>
                    </a:xfrm>
                    <a:prstGeom prst="rect">
                      <a:avLst/>
                    </a:prstGeom>
                    <a:noFill/>
                    <a:ln w="9525">
                      <a:noFill/>
                      <a:miter lim="800000"/>
                      <a:headEnd/>
                      <a:tailEnd/>
                    </a:ln>
                  </pic:spPr>
                </pic:pic>
              </a:graphicData>
            </a:graphic>
          </wp:inline>
        </w:drawing>
      </w:r>
    </w:p>
    <w:p w14:paraId="6BA36BAC" w14:textId="77777777" w:rsidR="00511630" w:rsidRDefault="00511630" w:rsidP="00511630">
      <w:pPr>
        <w:spacing w:line="240" w:lineRule="auto"/>
        <w:rPr>
          <w:rFonts w:ascii="Times New Roman" w:hAnsi="Times New Roman"/>
          <w:color w:val="000000"/>
          <w:szCs w:val="24"/>
        </w:rPr>
      </w:pPr>
    </w:p>
    <w:p w14:paraId="77669DD1" w14:textId="1D05377D" w:rsidR="00511630" w:rsidRDefault="00843656" w:rsidP="00511630">
      <w:pPr>
        <w:spacing w:line="240" w:lineRule="auto"/>
        <w:rPr>
          <w:rFonts w:ascii="Times New Roman" w:hAnsi="Times New Roman"/>
          <w:color w:val="000000"/>
          <w:szCs w:val="24"/>
        </w:rPr>
      </w:pPr>
      <w:r>
        <w:rPr>
          <w:rFonts w:ascii="Times New Roman" w:hAnsi="Times New Roman"/>
          <w:noProof/>
          <w:color w:val="000000"/>
          <w:szCs w:val="24"/>
        </w:rPr>
        <mc:AlternateContent>
          <mc:Choice Requires="wps">
            <w:drawing>
              <wp:anchor distT="0" distB="0" distL="114300" distR="114300" simplePos="0" relativeHeight="251792384" behindDoc="0" locked="0" layoutInCell="1" allowOverlap="1" wp14:anchorId="5EE0AF98" wp14:editId="31802B2D">
                <wp:simplePos x="0" y="0"/>
                <wp:positionH relativeFrom="column">
                  <wp:posOffset>2825115</wp:posOffset>
                </wp:positionH>
                <wp:positionV relativeFrom="paragraph">
                  <wp:posOffset>26035</wp:posOffset>
                </wp:positionV>
                <wp:extent cx="323850" cy="247650"/>
                <wp:effectExtent l="9525" t="9525" r="9525" b="9525"/>
                <wp:wrapNone/>
                <wp:docPr id="1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flowChartProcess">
                          <a:avLst/>
                        </a:prstGeom>
                        <a:solidFill>
                          <a:srgbClr val="FFFFFF"/>
                        </a:solidFill>
                        <a:ln w="9525">
                          <a:solidFill>
                            <a:srgbClr val="000000"/>
                          </a:solidFill>
                          <a:miter lim="800000"/>
                          <a:headEnd/>
                          <a:tailEnd/>
                        </a:ln>
                      </wps:spPr>
                      <wps:txbx>
                        <w:txbxContent>
                          <w:p w14:paraId="36FF6BCF" w14:textId="77777777" w:rsidR="0055374C" w:rsidRPr="00511630" w:rsidRDefault="0055374C" w:rsidP="00511630">
                            <w:pPr>
                              <w:rPr>
                                <w:rFonts w:ascii="Times New Roman" w:hAnsi="Times New Roman"/>
                              </w:rPr>
                            </w:pPr>
                            <w:proofErr w:type="gramStart"/>
                            <w:r>
                              <w:rPr>
                                <w:rFonts w:ascii="Times New Roman" w:hAnsi="Times New Roman"/>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AF98" id="AutoShape 168" o:spid="_x0000_s1043" type="#_x0000_t109" style="position:absolute;left:0;text-align:left;margin-left:222.45pt;margin-top:2.05pt;width:25.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bKLwIAAF0EAAAOAAAAZHJzL2Uyb0RvYy54bWysVM1u2zAMvg/YOwi6L07S/NWIUxTpMgzo&#10;tgDdHkCR5ViYLGqUEjt7+lFymqbbTsN8EEiR+kh+JL286xrDjgq9Blvw0WDImbISSm33Bf/2dfNu&#10;wZkPwpbCgFUFPynP71Zv3yxbl6sx1GBKhYxArM9bV/A6BJdnmZe1aoQfgFOWjBVgIwKpuM9KFC2h&#10;NyYbD4ezrAUsHYJU3tPtQ2/kq4RfVUqGL1XlVWCm4JRbSCemcxfPbLUU+R6Fq7U8pyH+IYtGaEtB&#10;L1APIgh2QP0HVKMlgocqDCQ0GVSVlirVQNWMhr9V81QLp1ItRI53F5r8/4OVn49bZLqk3k04s6Kh&#10;Ht0fAqTQbDRbRIZa53NyfHJbjDV69wjyu2cW1rWwe3WPCG2tREl5jaJ/9upBVDw9Zbv2E5SELwg/&#10;kdVV2ERAooF1qSenS09UF5iky5vxzWJKnZNkGk/mM5JjBJE/P3bowwcFDYtCwSsDLaWFYdsPRQok&#10;jo8+9M+e3VMhYHS50cYkBfe7tUF2FDQqm/SdI/lrN2NZW/Db6XiakF/Z/DXEMH1/g2h0oJk3uin4&#10;4uIk8sjge1tSmiIPQptepkqNPVMaWey7Ebpd13dtHiNEindQnohkhH7GaSdJqAF/ctbSfBfc/zgI&#10;VJyZj5YadTuaTOJCJGUynY9JwWvL7toirCSoggfOenEd+iU6ONT7miKNEh0W4vBUOpH9ktU5f5rh&#10;1LrzvsUludaT18tfYfULAAD//wMAUEsDBBQABgAIAAAAIQCu8aZU3gAAAAgBAAAPAAAAZHJzL2Rv&#10;d25yZXYueG1sTI9BT4NAEIXvJv6HzZh4aexCS02LLI0xwdhDD2IvvS3sCER2lrBbiv/e8aS39/Je&#10;3nyT7WfbiwlH3zlSEC8jEEi1Mx01Ck4fxcMWhA+ajO4doYJv9LDPb28ynRp3pXecytAIHiGfagVt&#10;CEMqpa9btNov3YDE2acbrQ5sx0aaUV953PZyFUWP0uqO+EKrB3xpsf4qL1bBarsoX+lYvCXVwRR6&#10;E5+nxfqg1P3d/PwEIuAc/srwi8/okDNT5S5kvOgVJEmy4yqLGATnyW7DvmKxjkHmmfz/QP4DAAD/&#10;/wMAUEsBAi0AFAAGAAgAAAAhALaDOJL+AAAA4QEAABMAAAAAAAAAAAAAAAAAAAAAAFtDb250ZW50&#10;X1R5cGVzXS54bWxQSwECLQAUAAYACAAAACEAOP0h/9YAAACUAQAACwAAAAAAAAAAAAAAAAAvAQAA&#10;X3JlbHMvLnJlbHNQSwECLQAUAAYACAAAACEA+aG2yi8CAABdBAAADgAAAAAAAAAAAAAAAAAuAgAA&#10;ZHJzL2Uyb0RvYy54bWxQSwECLQAUAAYACAAAACEArvGmVN4AAAAIAQAADwAAAAAAAAAAAAAAAACJ&#10;BAAAZHJzL2Rvd25yZXYueG1sUEsFBgAAAAAEAAQA8wAAAJQFAAAAAA==&#10;">
                <v:textbox>
                  <w:txbxContent>
                    <w:p w14:paraId="36FF6BCF" w14:textId="77777777" w:rsidR="0055374C" w:rsidRPr="00511630" w:rsidRDefault="0055374C" w:rsidP="00511630">
                      <w:pPr>
                        <w:rPr>
                          <w:rFonts w:ascii="Times New Roman" w:hAnsi="Times New Roman"/>
                        </w:rPr>
                      </w:pPr>
                      <w:r>
                        <w:rPr>
                          <w:rFonts w:ascii="Times New Roman" w:hAnsi="Times New Roman"/>
                        </w:rPr>
                        <w:t>d</w:t>
                      </w:r>
                    </w:p>
                  </w:txbxContent>
                </v:textbox>
              </v:shape>
            </w:pict>
          </mc:Fallback>
        </mc:AlternateContent>
      </w:r>
      <w:r>
        <w:rPr>
          <w:rFonts w:ascii="Times New Roman" w:hAnsi="Times New Roman"/>
          <w:noProof/>
          <w:color w:val="000000"/>
          <w:szCs w:val="24"/>
        </w:rPr>
        <mc:AlternateContent>
          <mc:Choice Requires="wps">
            <w:drawing>
              <wp:anchor distT="0" distB="0" distL="114300" distR="114300" simplePos="0" relativeHeight="251791360" behindDoc="0" locked="0" layoutInCell="1" allowOverlap="1" wp14:anchorId="6CBD31A8" wp14:editId="6D439344">
                <wp:simplePos x="0" y="0"/>
                <wp:positionH relativeFrom="column">
                  <wp:posOffset>539115</wp:posOffset>
                </wp:positionH>
                <wp:positionV relativeFrom="paragraph">
                  <wp:posOffset>83185</wp:posOffset>
                </wp:positionV>
                <wp:extent cx="323850" cy="247650"/>
                <wp:effectExtent l="9525" t="9525" r="9525" b="9525"/>
                <wp:wrapNone/>
                <wp:docPr id="1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flowChartProcess">
                          <a:avLst/>
                        </a:prstGeom>
                        <a:solidFill>
                          <a:srgbClr val="FFFFFF"/>
                        </a:solidFill>
                        <a:ln w="9525">
                          <a:solidFill>
                            <a:srgbClr val="000000"/>
                          </a:solidFill>
                          <a:miter lim="800000"/>
                          <a:headEnd/>
                          <a:tailEnd/>
                        </a:ln>
                      </wps:spPr>
                      <wps:txbx>
                        <w:txbxContent>
                          <w:p w14:paraId="141246C1" w14:textId="77777777" w:rsidR="0055374C" w:rsidRPr="00511630" w:rsidRDefault="0055374C" w:rsidP="00511630">
                            <w:pPr>
                              <w:rPr>
                                <w:rFonts w:ascii="Times New Roman" w:hAnsi="Times New Roman"/>
                              </w:rPr>
                            </w:pPr>
                            <w:proofErr w:type="gramStart"/>
                            <w:r>
                              <w:rPr>
                                <w:rFonts w:ascii="Times New Roman" w:hAnsi="Times New Roman"/>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31A8" id="AutoShape 167" o:spid="_x0000_s1044" type="#_x0000_t109" style="position:absolute;left:0;text-align:left;margin-left:42.45pt;margin-top:6.55pt;width:25.5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onLwIAAF0EAAAOAAAAZHJzL2Uyb0RvYy54bWysVM1u2zAMvg/YOwi6L07c/NWIUxTpMgzo&#10;tgDdHkCR5ViYLGqUEid7+lFymqbbTsN8EEiR+kh+JL24O7aGHRR6Dbbko8GQM2UlVNruSv7t6/rd&#10;nDMfhK2EAatKflKe3y3fvll0rlA5NGAqhYxArC86V/ImBFdkmZeNaoUfgFOWjDVgKwKpuMsqFB2h&#10;tybLh8Np1gFWDkEq7+n2oTfyZcKvayXDl7r2KjBTcsotpBPTuY1ntlyIYofCNVqe0xD/kEUrtKWg&#10;F6gHEQTbo/4DqtUSwUMdBhLaDOpaS5VqoGpGw9+qeWqEU6kWIse7C03+/8HKz4cNMl1R73LOrGip&#10;R/f7ACk0G01nkaHO+YIcn9wGY43ePYL87pmFVSPsTt0jQtcoUVFeo+ifvXoQFU9P2bb7BBXhC8JP&#10;ZB1rbCMg0cCOqSenS0/UMTBJlzf5zXxCnZNkysezKckxgiieHzv04YOClkWh5LWBjtLCsOmHIgUS&#10;h0cf+mfP7qkQMLpaa2OSgrvtyiA7CBqVdfrOkfy1m7GsK/ntJJ8k5Fc2fw0xTN/fIFodaOaNbks+&#10;vziJIjL43laUpiiC0KaXqVJjz5RGFvtuhOP22HdtHiNEirdQnYhkhH7GaSdJaAB/ctbRfJfc/9gL&#10;VJyZj5YadTsaj+NCJGU8meWk4LVle20RVhJUyQNnvbgK/RLtHepdQ5FGiQ4LcXhqnch+yeqcP81w&#10;at153+KSXOvJ6+WvsPwFAAD//wMAUEsDBBQABgAIAAAAIQAO8DNY3wAAAAgBAAAPAAAAZHJzL2Rv&#10;d25yZXYueG1sTI/NTsMwEITvSH0Haytxqajz06AQ4lQIKYgeemjKhdsmNklEvI5iNw1vj3uC486M&#10;Zr/J94se2Kwm2xsSEG4DYIoaI3tqBXycy4cUmHVIEgdDSsCPsrAvVnc5ZtJc6aTmyrXMl5DNUEDn&#10;3JhxbptOabRbMyry3peZNDp/Ti2XE159uR54FASPXGNP/kOHo3rtVPNdXbSAKN1Ub3Qs33f1QZaY&#10;hJ/zJj4Icb9eXp6BObW4vzDc8D06FJ6pNheSlg0C0t2TT3o9DoHd/DjxQi0giULgRc7/Dyh+AQAA&#10;//8DAFBLAQItABQABgAIAAAAIQC2gziS/gAAAOEBAAATAAAAAAAAAAAAAAAAAAAAAABbQ29udGVu&#10;dF9UeXBlc10ueG1sUEsBAi0AFAAGAAgAAAAhADj9If/WAAAAlAEAAAsAAAAAAAAAAAAAAAAALwEA&#10;AF9yZWxzLy5yZWxzUEsBAi0AFAAGAAgAAAAhAJW4yicvAgAAXQQAAA4AAAAAAAAAAAAAAAAALgIA&#10;AGRycy9lMm9Eb2MueG1sUEsBAi0AFAAGAAgAAAAhAA7wM1jfAAAACAEAAA8AAAAAAAAAAAAAAAAA&#10;iQQAAGRycy9kb3ducmV2LnhtbFBLBQYAAAAABAAEAPMAAACVBQAAAAA=&#10;">
                <v:textbox>
                  <w:txbxContent>
                    <w:p w14:paraId="141246C1" w14:textId="77777777" w:rsidR="0055374C" w:rsidRPr="00511630" w:rsidRDefault="0055374C" w:rsidP="00511630">
                      <w:pPr>
                        <w:rPr>
                          <w:rFonts w:ascii="Times New Roman" w:hAnsi="Times New Roman"/>
                        </w:rPr>
                      </w:pPr>
                      <w:r>
                        <w:rPr>
                          <w:rFonts w:ascii="Times New Roman" w:hAnsi="Times New Roman"/>
                        </w:rPr>
                        <w:t>c</w:t>
                      </w:r>
                    </w:p>
                  </w:txbxContent>
                </v:textbox>
              </v:shape>
            </w:pict>
          </mc:Fallback>
        </mc:AlternateContent>
      </w:r>
      <w:r w:rsidR="00511630" w:rsidRPr="00511630">
        <w:rPr>
          <w:rFonts w:ascii="Times New Roman" w:hAnsi="Times New Roman"/>
          <w:noProof/>
          <w:color w:val="000000"/>
          <w:szCs w:val="24"/>
        </w:rPr>
        <w:drawing>
          <wp:inline distT="0" distB="0" distL="0" distR="0" wp14:anchorId="3126F943" wp14:editId="3F35434D">
            <wp:extent cx="2205925" cy="1600200"/>
            <wp:effectExtent l="19050" t="0" r="3875" b="0"/>
            <wp:docPr id="13" name="Picture 2" descr="D:\Kuliah\semester 7\SKRIPSI ILWAN\SEM\ilwa Lpg 6\Sampel X2 - SEM 5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7\SKRIPSI ILWAN\SEM\ilwa Lpg 6\Sampel X2 - SEM 500x.BMP"/>
                    <pic:cNvPicPr>
                      <a:picLocks noChangeAspect="1" noChangeArrowheads="1"/>
                    </pic:cNvPicPr>
                  </pic:nvPicPr>
                  <pic:blipFill>
                    <a:blip r:embed="rId20" cstate="print"/>
                    <a:srcRect/>
                    <a:stretch>
                      <a:fillRect/>
                    </a:stretch>
                  </pic:blipFill>
                  <pic:spPr bwMode="auto">
                    <a:xfrm>
                      <a:off x="0" y="0"/>
                      <a:ext cx="2205925" cy="1600200"/>
                    </a:xfrm>
                    <a:prstGeom prst="rect">
                      <a:avLst/>
                    </a:prstGeom>
                    <a:noFill/>
                    <a:ln w="9525">
                      <a:noFill/>
                      <a:miter lim="800000"/>
                      <a:headEnd/>
                      <a:tailEnd/>
                    </a:ln>
                  </pic:spPr>
                </pic:pic>
              </a:graphicData>
            </a:graphic>
          </wp:inline>
        </w:drawing>
      </w:r>
      <w:r w:rsidR="00511630" w:rsidRPr="00511630">
        <w:rPr>
          <w:rFonts w:ascii="Times New Roman" w:hAnsi="Times New Roman"/>
          <w:noProof/>
          <w:color w:val="000000"/>
          <w:szCs w:val="24"/>
        </w:rPr>
        <w:drawing>
          <wp:inline distT="0" distB="0" distL="0" distR="0" wp14:anchorId="7963B125" wp14:editId="008FBFEC">
            <wp:extent cx="2181224" cy="1600200"/>
            <wp:effectExtent l="19050" t="0" r="0" b="0"/>
            <wp:docPr id="3" name="Picture 3" descr="D:\Kuliah\semester 7\SKRIPSI ILWAN\SEM\ilwa Lpg 6\Sampel YO - SEM 5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SKRIPSI ILWAN\SEM\ilwa Lpg 6\Sampel YO - SEM 500x.BMP"/>
                    <pic:cNvPicPr>
                      <a:picLocks noChangeAspect="1" noChangeArrowheads="1"/>
                    </pic:cNvPicPr>
                  </pic:nvPicPr>
                  <pic:blipFill>
                    <a:blip r:embed="rId21" cstate="print"/>
                    <a:srcRect/>
                    <a:stretch>
                      <a:fillRect/>
                    </a:stretch>
                  </pic:blipFill>
                  <pic:spPr bwMode="auto">
                    <a:xfrm>
                      <a:off x="0" y="0"/>
                      <a:ext cx="2184322" cy="1602473"/>
                    </a:xfrm>
                    <a:prstGeom prst="rect">
                      <a:avLst/>
                    </a:prstGeom>
                    <a:noFill/>
                    <a:ln w="9525">
                      <a:noFill/>
                      <a:miter lim="800000"/>
                      <a:headEnd/>
                      <a:tailEnd/>
                    </a:ln>
                  </pic:spPr>
                </pic:pic>
              </a:graphicData>
            </a:graphic>
          </wp:inline>
        </w:drawing>
      </w:r>
    </w:p>
    <w:p w14:paraId="36C15057" w14:textId="77777777" w:rsidR="00511630" w:rsidRDefault="00511630" w:rsidP="00511630">
      <w:pPr>
        <w:spacing w:line="240" w:lineRule="auto"/>
        <w:rPr>
          <w:rFonts w:ascii="Times New Roman" w:hAnsi="Times New Roman"/>
          <w:color w:val="000000"/>
          <w:szCs w:val="24"/>
        </w:rPr>
      </w:pPr>
    </w:p>
    <w:p w14:paraId="3133E55C" w14:textId="149E8AA1" w:rsidR="00511630" w:rsidRDefault="00843656" w:rsidP="00511630">
      <w:pPr>
        <w:spacing w:line="240" w:lineRule="auto"/>
        <w:rPr>
          <w:rFonts w:ascii="Times New Roman" w:hAnsi="Times New Roman"/>
          <w:color w:val="000000"/>
          <w:szCs w:val="24"/>
        </w:rPr>
      </w:pPr>
      <w:r>
        <w:rPr>
          <w:rFonts w:ascii="Times New Roman" w:hAnsi="Times New Roman"/>
          <w:noProof/>
          <w:color w:val="000000"/>
          <w:szCs w:val="24"/>
        </w:rPr>
        <mc:AlternateContent>
          <mc:Choice Requires="wps">
            <w:drawing>
              <wp:anchor distT="0" distB="0" distL="114300" distR="114300" simplePos="0" relativeHeight="251793408" behindDoc="0" locked="0" layoutInCell="1" allowOverlap="1" wp14:anchorId="25C26E5E" wp14:editId="72A73B65">
                <wp:simplePos x="0" y="0"/>
                <wp:positionH relativeFrom="column">
                  <wp:posOffset>1644015</wp:posOffset>
                </wp:positionH>
                <wp:positionV relativeFrom="paragraph">
                  <wp:posOffset>36830</wp:posOffset>
                </wp:positionV>
                <wp:extent cx="323850" cy="247650"/>
                <wp:effectExtent l="9525" t="9525" r="9525" b="9525"/>
                <wp:wrapNone/>
                <wp:docPr id="1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flowChartProcess">
                          <a:avLst/>
                        </a:prstGeom>
                        <a:solidFill>
                          <a:srgbClr val="FFFFFF"/>
                        </a:solidFill>
                        <a:ln w="9525">
                          <a:solidFill>
                            <a:srgbClr val="000000"/>
                          </a:solidFill>
                          <a:miter lim="800000"/>
                          <a:headEnd/>
                          <a:tailEnd/>
                        </a:ln>
                      </wps:spPr>
                      <wps:txbx>
                        <w:txbxContent>
                          <w:p w14:paraId="22479B7E" w14:textId="77777777" w:rsidR="0055374C" w:rsidRPr="00511630" w:rsidRDefault="0055374C" w:rsidP="00511630">
                            <w:pPr>
                              <w:rPr>
                                <w:rFonts w:ascii="Times New Roman" w:hAnsi="Times New Roman"/>
                              </w:rPr>
                            </w:pPr>
                            <w:proofErr w:type="gramStart"/>
                            <w:r>
                              <w:rPr>
                                <w:rFonts w:ascii="Times New Roman" w:hAnsi="Times New Roman"/>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26E5E" id="AutoShape 169" o:spid="_x0000_s1045" type="#_x0000_t109" style="position:absolute;left:0;text-align:left;margin-left:129.45pt;margin-top:2.9pt;width:25.5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YnLwIAAF0EAAAOAAAAZHJzL2Uyb0RvYy54bWysVMGO2jAQvVfqP1i+lxAWWIgIqxVbqkrb&#10;LdK2H2Ach1h1PO7YEOjXd+ywlG17qpqD5fGM38y8N87i7tgadlDoNdiS54MhZ8pKqLTdlfzrl/W7&#10;GWc+CFsJA1aV/KQ8v1u+fbPoXKFG0ICpFDICsb7oXMmbEFyRZV42qhV+AE5ZctaArQhk4i6rUHSE&#10;3ppsNBxOsw6wcghSeU+nD72TLxN+XSsZPte1V4GZklNtIa2Y1m1cs+VCFDsUrtHyXIb4hypaoS0l&#10;vUA9iCDYHvUfUK2WCB7qMJDQZlDXWqrUA3WTD3/r5rkRTqVeiBzvLjT5/wcrnw4bZLoi7XLOrGhJ&#10;o/t9gJSa5dN5ZKhzvqDAZ7fB2KN3jyC/eWZh1Qi7U/eI0DVKVFRXHuOzVxei4ekq23afoCJ8QfiJ&#10;rGONbQQkGtgxaXK6aKKOgUk6vBndzCaknCTXaHw7pX3MIIqXyw59+KCgZXFT8tpAR2Vh2PRDkRKJ&#10;w6MP/bWX8NQIGF2ttTHJwN12ZZAdBI3KOn3nTP46zFjWlXw+GU0S8iufv4YYpu9vEK0ONPNGtyWf&#10;XYJEERl8bysqUxRBaNPvqVNjz5RGFns1wnF77FW7CLSF6kQkI/QzTm+SNg3gD846mu+S++97gYoz&#10;89GSUPN8PI4PIhnjye2IDLz2bK89wkqCKnngrN+uQv+I9g71rqFMeaLDQhyeWieyo/B9Vef6aYaT&#10;dOf3Fh/JtZ2ifv0Vlj8BAAD//wMAUEsDBBQABgAIAAAAIQDYQsIn3gAAAAgBAAAPAAAAZHJzL2Rv&#10;d25yZXYueG1sTI9BT4NAFITvJv6HzTPx0tilLRiKLI0xwdhDD6IXbw92BSL7lrBbiv/e50mPk5l8&#10;M5MfFjuI2Uy+d6Rgs45AGGqc7qlV8P5W3qUgfEDSODgyCr6Nh0NxfZVjpt2FXs1chVYwhHyGCroQ&#10;xkxK33TGol+70RB7n26yGFhOrdQTXhhuB7mNontpsSdu6HA0T51pvqqzVbBNV9UzncqXuD7qEpPN&#10;x7zaHZW6vVkeH0AEs4S/MPzO5+lQ8KbanUl7MTAjSfccVZDwA/Z30Z51rSCOU5BFLv8fKH4AAAD/&#10;/wMAUEsBAi0AFAAGAAgAAAAhALaDOJL+AAAA4QEAABMAAAAAAAAAAAAAAAAAAAAAAFtDb250ZW50&#10;X1R5cGVzXS54bWxQSwECLQAUAAYACAAAACEAOP0h/9YAAACUAQAACwAAAAAAAAAAAAAAAAAvAQAA&#10;X3JlbHMvLnJlbHNQSwECLQAUAAYACAAAACEASpTGJy8CAABdBAAADgAAAAAAAAAAAAAAAAAuAgAA&#10;ZHJzL2Uyb0RvYy54bWxQSwECLQAUAAYACAAAACEA2ELCJ94AAAAIAQAADwAAAAAAAAAAAAAAAACJ&#10;BAAAZHJzL2Rvd25yZXYueG1sUEsFBgAAAAAEAAQA8wAAAJQFAAAAAA==&#10;">
                <v:textbox>
                  <w:txbxContent>
                    <w:p w14:paraId="22479B7E" w14:textId="77777777" w:rsidR="0055374C" w:rsidRPr="00511630" w:rsidRDefault="0055374C" w:rsidP="00511630">
                      <w:pPr>
                        <w:rPr>
                          <w:rFonts w:ascii="Times New Roman" w:hAnsi="Times New Roman"/>
                        </w:rPr>
                      </w:pPr>
                      <w:r>
                        <w:rPr>
                          <w:rFonts w:ascii="Times New Roman" w:hAnsi="Times New Roman"/>
                        </w:rPr>
                        <w:t>e</w:t>
                      </w:r>
                    </w:p>
                  </w:txbxContent>
                </v:textbox>
              </v:shape>
            </w:pict>
          </mc:Fallback>
        </mc:AlternateContent>
      </w:r>
      <w:r w:rsidR="00511630" w:rsidRPr="00511630">
        <w:rPr>
          <w:rFonts w:ascii="Times New Roman" w:hAnsi="Times New Roman"/>
          <w:noProof/>
          <w:color w:val="000000"/>
          <w:szCs w:val="24"/>
        </w:rPr>
        <w:drawing>
          <wp:inline distT="0" distB="0" distL="0" distR="0" wp14:anchorId="2F10D761" wp14:editId="3423714E">
            <wp:extent cx="2193925" cy="1645444"/>
            <wp:effectExtent l="19050" t="0" r="0" b="0"/>
            <wp:docPr id="26" name="Picture 8" descr="D:\Kuliah\semester 7\SKRIPSI ILWAN\SEM\Y2 edx\Sampel Y2 - SEM 5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semester 7\SKRIPSI ILWAN\SEM\Y2 edx\Sampel Y2 - SEM 500x.BMP"/>
                    <pic:cNvPicPr>
                      <a:picLocks noChangeAspect="1" noChangeArrowheads="1"/>
                    </pic:cNvPicPr>
                  </pic:nvPicPr>
                  <pic:blipFill>
                    <a:blip r:embed="rId22" cstate="print"/>
                    <a:srcRect/>
                    <a:stretch>
                      <a:fillRect/>
                    </a:stretch>
                  </pic:blipFill>
                  <pic:spPr bwMode="auto">
                    <a:xfrm>
                      <a:off x="0" y="0"/>
                      <a:ext cx="2193925" cy="1645444"/>
                    </a:xfrm>
                    <a:prstGeom prst="rect">
                      <a:avLst/>
                    </a:prstGeom>
                    <a:noFill/>
                    <a:ln w="9525">
                      <a:noFill/>
                      <a:miter lim="800000"/>
                      <a:headEnd/>
                      <a:tailEnd/>
                    </a:ln>
                  </pic:spPr>
                </pic:pic>
              </a:graphicData>
            </a:graphic>
          </wp:inline>
        </w:drawing>
      </w:r>
    </w:p>
    <w:p w14:paraId="2EF2C667" w14:textId="77777777" w:rsidR="00511630" w:rsidRDefault="00511630" w:rsidP="00511630">
      <w:pPr>
        <w:spacing w:line="240" w:lineRule="auto"/>
        <w:rPr>
          <w:rFonts w:ascii="Times New Roman" w:hAnsi="Times New Roman"/>
          <w:color w:val="000000"/>
          <w:szCs w:val="24"/>
        </w:rPr>
      </w:pPr>
    </w:p>
    <w:p w14:paraId="32B217F0" w14:textId="77777777" w:rsidR="00511630" w:rsidRPr="00511630" w:rsidRDefault="00511630" w:rsidP="00F02123">
      <w:pPr>
        <w:spacing w:line="240" w:lineRule="auto"/>
        <w:ind w:left="1134" w:hanging="1134"/>
        <w:jc w:val="both"/>
        <w:rPr>
          <w:rFonts w:ascii="Times New Roman" w:hAnsi="Times New Roman"/>
          <w:color w:val="000000"/>
          <w:szCs w:val="24"/>
        </w:rPr>
      </w:pPr>
      <w:r w:rsidRPr="00F02123">
        <w:rPr>
          <w:rFonts w:ascii="Times New Roman" w:hAnsi="Times New Roman"/>
          <w:b/>
          <w:color w:val="000000"/>
          <w:szCs w:val="24"/>
        </w:rPr>
        <w:t xml:space="preserve">Gambar </w:t>
      </w:r>
      <w:r w:rsidR="002967F4">
        <w:rPr>
          <w:rFonts w:ascii="Times New Roman" w:hAnsi="Times New Roman"/>
          <w:b/>
          <w:color w:val="000000"/>
          <w:szCs w:val="24"/>
        </w:rPr>
        <w:t>6</w:t>
      </w:r>
      <w:r>
        <w:rPr>
          <w:rFonts w:ascii="Times New Roman" w:hAnsi="Times New Roman"/>
          <w:color w:val="000000"/>
          <w:szCs w:val="24"/>
        </w:rPr>
        <w:t>. Hasil SEM pada sampel dengan perbesaran 500</w:t>
      </w:r>
      <w:r>
        <w:rPr>
          <w:color w:val="000000"/>
          <w:szCs w:val="24"/>
        </w:rPr>
        <w:t>x</w:t>
      </w:r>
      <w:r>
        <w:rPr>
          <w:rFonts w:ascii="Times New Roman" w:hAnsi="Times New Roman"/>
          <w:color w:val="000000"/>
          <w:szCs w:val="24"/>
        </w:rPr>
        <w:t xml:space="preserve">. (a) </w:t>
      </w:r>
      <w:proofErr w:type="gramStart"/>
      <w:r>
        <w:rPr>
          <w:rFonts w:ascii="Times New Roman" w:hAnsi="Times New Roman"/>
          <w:color w:val="000000"/>
          <w:szCs w:val="24"/>
        </w:rPr>
        <w:t>baja</w:t>
      </w:r>
      <w:proofErr w:type="gramEnd"/>
      <w:r w:rsidR="00F02123">
        <w:rPr>
          <w:rFonts w:ascii="Times New Roman" w:hAnsi="Times New Roman"/>
          <w:color w:val="000000"/>
          <w:szCs w:val="24"/>
        </w:rPr>
        <w:t xml:space="preserve"> API 5L</w:t>
      </w:r>
      <w:r>
        <w:rPr>
          <w:rFonts w:ascii="Times New Roman" w:hAnsi="Times New Roman"/>
          <w:color w:val="000000"/>
          <w:szCs w:val="24"/>
        </w:rPr>
        <w:t xml:space="preserve"> murni (b) baja</w:t>
      </w:r>
      <w:r w:rsidR="00F02123">
        <w:rPr>
          <w:rFonts w:ascii="Times New Roman" w:hAnsi="Times New Roman"/>
          <w:color w:val="000000"/>
          <w:szCs w:val="24"/>
        </w:rPr>
        <w:t xml:space="preserve"> API 5L dengan perlakuan panas pada konsentrasi inhibitor 0% (c)baja API 5L dengan perlakuan panas pada konsentrasi inhibitor 2% (d) baja API 5L tanpa perlakuan panas pada konsentrasi inhibitor 0% (e) baja API 5L tanpa perlakuan panas pada konsentrasi inhibitor 2%.</w:t>
      </w:r>
    </w:p>
    <w:p w14:paraId="754D26B4" w14:textId="77777777" w:rsidR="00820F2E" w:rsidRDefault="00820F2E" w:rsidP="00F02123">
      <w:pPr>
        <w:spacing w:line="240" w:lineRule="auto"/>
        <w:jc w:val="both"/>
        <w:rPr>
          <w:rFonts w:ascii="Times New Roman" w:hAnsi="Times New Roman"/>
          <w:b/>
        </w:rPr>
      </w:pPr>
    </w:p>
    <w:p w14:paraId="2BD2C366" w14:textId="77777777" w:rsidR="009D5749" w:rsidRPr="00AA21A7" w:rsidRDefault="009D5749" w:rsidP="00C46333">
      <w:pPr>
        <w:spacing w:line="240" w:lineRule="auto"/>
        <w:ind w:firstLine="567"/>
        <w:jc w:val="both"/>
        <w:rPr>
          <w:rFonts w:ascii="Times New Roman" w:hAnsi="Times New Roman"/>
          <w:color w:val="000000" w:themeColor="text1"/>
        </w:rPr>
      </w:pPr>
      <w:r w:rsidRPr="00AA21A7">
        <w:rPr>
          <w:rFonts w:ascii="Times New Roman" w:hAnsi="Times New Roman"/>
        </w:rPr>
        <w:t xml:space="preserve">Hasil EDS pada </w:t>
      </w:r>
      <w:r w:rsidR="002967F4">
        <w:rPr>
          <w:rFonts w:ascii="Times New Roman" w:hAnsi="Times New Roman"/>
          <w:b/>
        </w:rPr>
        <w:t>Gambar 7</w:t>
      </w:r>
      <w:r w:rsidRPr="00AA21A7">
        <w:rPr>
          <w:rFonts w:ascii="Times New Roman" w:hAnsi="Times New Roman"/>
        </w:rPr>
        <w:t xml:space="preserve"> adalah baja API 5L murni yang</w:t>
      </w:r>
      <w:r w:rsidR="005E552D">
        <w:rPr>
          <w:rFonts w:ascii="Times New Roman" w:hAnsi="Times New Roman"/>
          <w:color w:val="000000" w:themeColor="text1"/>
        </w:rPr>
        <w:t xml:space="preserve"> memiliki unsur</w:t>
      </w:r>
      <w:r w:rsidRPr="00AA21A7">
        <w:rPr>
          <w:rFonts w:ascii="Times New Roman" w:hAnsi="Times New Roman"/>
          <w:color w:val="000000" w:themeColor="text1"/>
        </w:rPr>
        <w:t xml:space="preserve"> utama besi (Fe) sebesar 95,25 %, karbon (C) sebagai unsur pendukung sebesar 0,35 %, krom (Cr) sebesar 0,56 %, mangan (Mn) sebesar 1,41 %, serta adanya unsur oksigen sebesar 1,03 %. Oksigen berasal dari udara yang berikatan langsung dengan besi, oksigen ini dapat menyebabkan terjadinya korosi jika dibiarkan berinteraksi terlalu lama dengan baja. </w:t>
      </w:r>
    </w:p>
    <w:p w14:paraId="4F9EEB35" w14:textId="68E970B4" w:rsidR="009D5749" w:rsidRPr="00AA21A7" w:rsidRDefault="002967F4" w:rsidP="00AA21A7">
      <w:pPr>
        <w:spacing w:line="240" w:lineRule="auto"/>
        <w:ind w:firstLine="567"/>
        <w:jc w:val="both"/>
        <w:rPr>
          <w:rFonts w:ascii="Times New Roman" w:hAnsi="Times New Roman"/>
          <w:color w:val="000000" w:themeColor="text1"/>
        </w:rPr>
      </w:pPr>
      <w:r>
        <w:rPr>
          <w:rFonts w:ascii="Times New Roman" w:hAnsi="Times New Roman"/>
          <w:b/>
          <w:color w:val="000000" w:themeColor="text1"/>
        </w:rPr>
        <w:t>Gambar 8</w:t>
      </w:r>
      <w:r w:rsidR="009D5749" w:rsidRPr="00AA21A7">
        <w:rPr>
          <w:rFonts w:ascii="Times New Roman" w:hAnsi="Times New Roman"/>
          <w:color w:val="000000" w:themeColor="text1"/>
        </w:rPr>
        <w:t xml:space="preserve"> Merupakan baja API 5L yang diperlakukan panas dengan konsentrasi 0%, </w:t>
      </w:r>
      <w:r w:rsidR="009D5749" w:rsidRPr="00AA21A7">
        <w:rPr>
          <w:rFonts w:ascii="Times New Roman" w:eastAsiaTheme="minorHAnsi" w:hAnsi="Times New Roman"/>
        </w:rPr>
        <w:t>terlihat unsur utama y</w:t>
      </w:r>
      <w:r w:rsidR="005E552D">
        <w:rPr>
          <w:rFonts w:ascii="Times New Roman" w:eastAsiaTheme="minorHAnsi" w:hAnsi="Times New Roman"/>
        </w:rPr>
        <w:t>ang teridentifikasi adalah besi</w:t>
      </w:r>
      <w:r w:rsidR="009D5749" w:rsidRPr="00AA21A7">
        <w:rPr>
          <w:rFonts w:ascii="Times New Roman" w:eastAsiaTheme="minorHAnsi" w:hAnsi="Times New Roman"/>
        </w:rPr>
        <w:t>(Fe) sebesar 72,87 %, karena besi sebagai kompon</w:t>
      </w:r>
      <w:r w:rsidR="005E552D">
        <w:rPr>
          <w:rFonts w:ascii="Times New Roman" w:eastAsiaTheme="minorHAnsi" w:hAnsi="Times New Roman"/>
        </w:rPr>
        <w:t xml:space="preserve">en utama penyusun baja. </w:t>
      </w:r>
      <w:proofErr w:type="gramStart"/>
      <w:r w:rsidR="005E552D">
        <w:rPr>
          <w:rFonts w:ascii="Times New Roman" w:eastAsiaTheme="minorHAnsi" w:hAnsi="Times New Roman"/>
        </w:rPr>
        <w:t>C</w:t>
      </w:r>
      <w:r w:rsidR="009D5749" w:rsidRPr="00AA21A7">
        <w:rPr>
          <w:rFonts w:ascii="Times New Roman" w:eastAsiaTheme="minorHAnsi" w:hAnsi="Times New Roman"/>
        </w:rPr>
        <w:t xml:space="preserve">  sebesar</w:t>
      </w:r>
      <w:proofErr w:type="gramEnd"/>
      <w:r w:rsidR="009D5749" w:rsidRPr="00AA21A7">
        <w:rPr>
          <w:rFonts w:ascii="Times New Roman" w:eastAsiaTheme="minorHAnsi" w:hAnsi="Times New Roman"/>
        </w:rPr>
        <w:t xml:space="preserve"> 3,68 % sebagai unsur pendukung pada l</w:t>
      </w:r>
      <w:r w:rsidR="005E552D">
        <w:rPr>
          <w:rFonts w:ascii="Times New Roman" w:eastAsiaTheme="minorHAnsi" w:hAnsi="Times New Roman"/>
        </w:rPr>
        <w:t>ogam, kemudian unsur Mn</w:t>
      </w:r>
      <w:r w:rsidR="009D5749" w:rsidRPr="00AA21A7">
        <w:rPr>
          <w:rFonts w:ascii="Times New Roman" w:eastAsiaTheme="minorHAnsi" w:hAnsi="Times New Roman"/>
        </w:rPr>
        <w:t xml:space="preserve"> sebesar 1,57 %. </w:t>
      </w:r>
      <w:r w:rsidR="005E552D">
        <w:rPr>
          <w:rFonts w:ascii="Times New Roman" w:eastAsia="Times New Roman" w:hAnsi="Times New Roman"/>
          <w:lang w:eastAsia="id-ID"/>
        </w:rPr>
        <w:t>Selanjutnya ada O</w:t>
      </w:r>
      <w:r w:rsidR="009D5749" w:rsidRPr="00AA21A7">
        <w:rPr>
          <w:rFonts w:ascii="Times New Roman" w:eastAsia="Times New Roman" w:hAnsi="Times New Roman"/>
          <w:lang w:eastAsia="id-ID"/>
        </w:rPr>
        <w:t xml:space="preserve"> dengan persentasi 21</w:t>
      </w:r>
      <w:proofErr w:type="gramStart"/>
      <w:r w:rsidR="009D5749" w:rsidRPr="00AA21A7">
        <w:rPr>
          <w:rFonts w:ascii="Times New Roman" w:eastAsia="Times New Roman" w:hAnsi="Times New Roman"/>
          <w:lang w:eastAsia="id-ID"/>
        </w:rPr>
        <w:t>,33</w:t>
      </w:r>
      <w:proofErr w:type="gramEnd"/>
      <w:r w:rsidR="009D5749" w:rsidRPr="00AA21A7">
        <w:rPr>
          <w:rFonts w:ascii="Times New Roman" w:eastAsia="Times New Roman" w:hAnsi="Times New Roman"/>
          <w:lang w:eastAsia="id-ID"/>
        </w:rPr>
        <w:t>%, yang terbentuk dari H</w:t>
      </w:r>
      <w:r w:rsidR="009D5749" w:rsidRPr="00AA21A7">
        <w:rPr>
          <w:rFonts w:ascii="Times New Roman" w:eastAsia="Times New Roman" w:hAnsi="Times New Roman"/>
          <w:vertAlign w:val="subscript"/>
          <w:lang w:eastAsia="id-ID"/>
        </w:rPr>
        <w:t>2</w:t>
      </w:r>
      <w:r w:rsidR="009D5749" w:rsidRPr="00AA21A7">
        <w:rPr>
          <w:rFonts w:ascii="Times New Roman" w:eastAsia="Times New Roman" w:hAnsi="Times New Roman"/>
          <w:lang w:eastAsia="id-ID"/>
        </w:rPr>
        <w:t xml:space="preserve">O ketika dimasukkan ke dalam sampel saat perendaman. </w:t>
      </w:r>
      <w:r w:rsidR="005E552D">
        <w:rPr>
          <w:rFonts w:ascii="Times New Roman" w:eastAsia="Times New Roman" w:hAnsi="Times New Roman"/>
          <w:lang w:eastAsia="id-ID"/>
        </w:rPr>
        <w:t xml:space="preserve">Oleh karena itu, </w:t>
      </w:r>
      <w:r w:rsidR="009D5749" w:rsidRPr="00AA21A7">
        <w:rPr>
          <w:rFonts w:ascii="Times New Roman" w:eastAsia="Times New Roman" w:hAnsi="Times New Roman"/>
          <w:lang w:eastAsia="id-ID"/>
        </w:rPr>
        <w:t xml:space="preserve">logam ini dipastikan telah terkorosi karena kehadiran oksigen dalam logam. Selanjutnya ada unsur Cl sebesar 0,55 %, hadirnya unsur Cl ini mengindikasikan bahwa logam sudah terkontaminasi akibat interaksi antara asam klorida dengan sampel </w:t>
      </w:r>
      <w:r w:rsidR="00AB319E">
        <w:rPr>
          <w:rFonts w:ascii="Times New Roman" w:eastAsia="Times New Roman" w:hAnsi="Times New Roman"/>
          <w:lang w:eastAsia="id-ID"/>
        </w:rPr>
        <w:fldChar w:fldCharType="begin" w:fldLock="1"/>
      </w:r>
      <w:r w:rsidR="00AB319E">
        <w:rPr>
          <w:rFonts w:ascii="Times New Roman" w:eastAsia="Times New Roman" w:hAnsi="Times New Roman"/>
          <w:lang w:eastAsia="id-ID"/>
        </w:rPr>
        <w:instrText>ADDIN CSL_CITATION { "citationItems" : [ { "id" : "ITEM-1", "itemData" : { "author" : [ { "dropping-particle" : "", "family" : "Fisika", "given" : "Jurusan", "non-dropping-particle" : "", "parse-names" : false, "suffix" : "" }, { "dropping-particle" : "", "family" : "Fisika", "given" : "Jurusan", "non-dropping-particle" : "", "parse-names" : false, "suffix" : "" } ], "id" : "ITEM-1", "issued" : { "date-parts" : [ [ "2009" ] ] }, "title" : "PENGARUH UNSUR KOROSIF PADA AIR HUJAN", "type" : "article-journal" }, "uris" : [ "http://www.mendeley.com/documents/?uuid=860e5e57-e7d4-4eda-9b66-a3668546d618" ] } ], "mendeley" : { "formattedCitation" : "(Fisika and Fisika 2009)", "manualFormatting" : "(Lukman and Triwankoro, 2009)", "plainTextFormattedCitation" : "(Fisika and Fisika 2009)", "previouslyFormattedCitation" : "(Fisika and Fisika 2009)" }, "properties" : { "noteIndex" : 0 }, "schema" : "https://github.com/citation-style-language/schema/raw/master/csl-citation.json" }</w:instrText>
      </w:r>
      <w:r w:rsidR="00AB319E">
        <w:rPr>
          <w:rFonts w:ascii="Times New Roman" w:eastAsia="Times New Roman" w:hAnsi="Times New Roman"/>
          <w:lang w:eastAsia="id-ID"/>
        </w:rPr>
        <w:fldChar w:fldCharType="separate"/>
      </w:r>
      <w:r w:rsidR="00AB319E">
        <w:rPr>
          <w:rFonts w:ascii="Times New Roman" w:eastAsia="Times New Roman" w:hAnsi="Times New Roman"/>
          <w:noProof/>
          <w:lang w:eastAsia="id-ID"/>
        </w:rPr>
        <w:t>(Lukman and Triwankoro,</w:t>
      </w:r>
      <w:r w:rsidR="00AB319E" w:rsidRPr="00AB319E">
        <w:rPr>
          <w:rFonts w:ascii="Times New Roman" w:eastAsia="Times New Roman" w:hAnsi="Times New Roman"/>
          <w:noProof/>
          <w:lang w:eastAsia="id-ID"/>
        </w:rPr>
        <w:t xml:space="preserve"> 2009)</w:t>
      </w:r>
      <w:r w:rsidR="00AB319E">
        <w:rPr>
          <w:rFonts w:ascii="Times New Roman" w:eastAsia="Times New Roman" w:hAnsi="Times New Roman"/>
          <w:lang w:eastAsia="id-ID"/>
        </w:rPr>
        <w:fldChar w:fldCharType="end"/>
      </w:r>
    </w:p>
    <w:p w14:paraId="1EB23137" w14:textId="25EE0609" w:rsidR="00F02123" w:rsidRPr="00AA21A7" w:rsidRDefault="00843656" w:rsidP="00F02123">
      <w:pPr>
        <w:spacing w:line="240" w:lineRule="auto"/>
        <w:jc w:val="both"/>
        <w:rPr>
          <w:rFonts w:ascii="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799552" behindDoc="0" locked="0" layoutInCell="1" allowOverlap="1" wp14:anchorId="4EBE7CFD" wp14:editId="6D1FFFA1">
                <wp:simplePos x="0" y="0"/>
                <wp:positionH relativeFrom="column">
                  <wp:posOffset>8255</wp:posOffset>
                </wp:positionH>
                <wp:positionV relativeFrom="paragraph">
                  <wp:posOffset>-918845</wp:posOffset>
                </wp:positionV>
                <wp:extent cx="5525770" cy="683260"/>
                <wp:effectExtent l="0" t="0" r="17780" b="2159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770" cy="6832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2C50B2" w14:textId="77777777" w:rsidR="001B01EC" w:rsidRPr="00FD151A" w:rsidRDefault="001B01EC" w:rsidP="001B01EC">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w:t>
                            </w:r>
                            <w:proofErr w:type="gramStart"/>
                            <w:r w:rsidRPr="00FD151A">
                              <w:rPr>
                                <w:rFonts w:ascii="Times New Roman" w:hAnsi="Times New Roman"/>
                                <w:color w:val="7F7F7F" w:themeColor="text1" w:themeTint="80"/>
                                <w:sz w:val="24"/>
                                <w:szCs w:val="24"/>
                              </w:rPr>
                              <w:t>dkk :</w:t>
                            </w:r>
                            <w:proofErr w:type="gramEnd"/>
                            <w:r w:rsidRPr="00FD151A">
                              <w:rPr>
                                <w:rFonts w:ascii="Times New Roman" w:hAnsi="Times New Roman"/>
                                <w:color w:val="7F7F7F" w:themeColor="text1" w:themeTint="80"/>
                                <w:sz w:val="24"/>
                                <w:szCs w:val="24"/>
                              </w:rPr>
                              <w:t xml:space="preserve">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3D2079BB" w14:textId="77777777" w:rsidR="001B01EC" w:rsidRPr="0044531A" w:rsidRDefault="001B01EC" w:rsidP="001B01EC">
                            <w:pPr>
                              <w:spacing w:line="240" w:lineRule="auto"/>
                              <w:rPr>
                                <w:rFonts w:ascii="Times New Roman" w:hAnsi="Times New Roman"/>
                                <w:color w:val="7F7F7F" w:themeColor="text1" w:themeTint="80"/>
                                <w:sz w:val="24"/>
                                <w:szCs w:val="24"/>
                              </w:rPr>
                            </w:pPr>
                          </w:p>
                          <w:p w14:paraId="21EAD633" w14:textId="77777777" w:rsidR="001B01EC" w:rsidRPr="00FB7323" w:rsidRDefault="001B01EC" w:rsidP="001B01EC">
                            <w:pPr>
                              <w:spacing w:line="240" w:lineRule="auto"/>
                              <w:rPr>
                                <w:rFonts w:ascii="Times New Roman" w:hAnsi="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7CFD" id="_x0000_s1046" type="#_x0000_t202" style="position:absolute;left:0;text-align:left;margin-left:.65pt;margin-top:-72.35pt;width:435.1pt;height:53.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XFmgIAANQFAAAOAAAAZHJzL2Uyb0RvYy54bWysVFtP2zAUfp+0/2D5faQtlEJEijoQ06QK&#10;0MrEs+vYrYXj49luk+7X79hJ2sJ4YdpLYvt85/ady9V1U2myFc4rMAUdngwoEYZDqcyqoD+f7r5c&#10;UOIDMyXTYERBd8LT6+nnT1e1zcUI1qBL4QgaMT6vbUHXIdg8yzxfi4r5E7DCoFCCq1jAq1tlpWM1&#10;Wq90NhoMzrMaXGkdcOE9vt62QjpN9qUUPDxI6UUguqAYW0hfl77L+M2mVyxfOWbXindhsH+IomLK&#10;oNO9qVsWGNk49ZepSnEHHmQ44VBlIKXiIuWA2QwHb7JZrJkVKRckx9s9Tf7/meX320dHVFnQS0oM&#10;q7BET6IJ5Cs0ZDKK9NTW54haWMSFBt+xzClVb+fAXzxCsiNMq+ARHelopKviHxMlqIgV2O1Zj244&#10;Po7Ho/FkgiKOsvOL09F5Kkt20LbOh28CKhIPBXVY1RQB2859iP5Z3kOiMw9alXdK63SJnSRutCNb&#10;hj2wXA1jUqjxCqUNqdH56XjQpvZRC2hPm+hOpJ7rwoq0tEykU9hpETHa/BASOU+EvBMj41yY0MeZ&#10;0BElMaOPKHb4Q1QfUW7zQI3kGUzYK1fKgGtZek1t+dKHLFt81xi+zTtSEJplk5ptlEocn5ZQ7rCz&#10;HLSj6S2/U1jlOfPhkTmcRWwM3C/hAT9SA1YJuhMla3C/33uPeBwRlFJS42wX1P/aMCco0d8NDs/l&#10;8OwsLoN0ORtPMBrijiXLY4nZVDeArTPETWZ5OkZ80P1ROqiecQ3NolcUMcPRd0FDf7wJ7cbBNcbF&#10;bJZAOP6WhblZWN4PVOzhp+aZOds1esARuYd+C7D8Tb+32FggA7NNAKnSMBxY7QqAqyN1fLfm4m46&#10;vifUYRlP/wAAAP//AwBQSwMEFAAGAAgAAAAhAOQ5WoXhAAAACgEAAA8AAABkcnMvZG93bnJldi54&#10;bWxMj8FOwzAMhu9IvENkJC5oS8sGnUrTCSYQkzixTULc0sY0hcapmmwtb485wfG3P/3+XKwn14kT&#10;DqH1pCCdJyCQam9aahQc9k+zFYgQNRndeUIF3xhgXZ6fFTo3fqRXPO1iI7iEQq4V2Bj7XMpQW3Q6&#10;zH2PxLsPPzgdOQ6NNIMeudx18jpJbqXTLfEFq3vcWKy/dkenwD8etu9XyeZlfPh8bt9MNe0zb5W6&#10;vJju70BEnOIfDL/6rA4lO1X+SCaIjvOCQQWzdLnMQDCwytIbEBWPFlkKsizk/xfKHwAAAP//AwBQ&#10;SwECLQAUAAYACAAAACEAtoM4kv4AAADhAQAAEwAAAAAAAAAAAAAAAAAAAAAAW0NvbnRlbnRfVHlw&#10;ZXNdLnhtbFBLAQItABQABgAIAAAAIQA4/SH/1gAAAJQBAAALAAAAAAAAAAAAAAAAAC8BAABfcmVs&#10;cy8ucmVsc1BLAQItABQABgAIAAAAIQCSSBXFmgIAANQFAAAOAAAAAAAAAAAAAAAAAC4CAABkcnMv&#10;ZTJvRG9jLnhtbFBLAQItABQABgAIAAAAIQDkOVqF4QAAAAoBAAAPAAAAAAAAAAAAAAAAAPQEAABk&#10;cnMvZG93bnJldi54bWxQSwUGAAAAAAQABADzAAAAAgYAAAAA&#10;" fillcolor="white [3212]" strokecolor="white [3212]" strokeweight=".5pt">
                <v:path arrowok="t"/>
                <v:textbox>
                  <w:txbxContent>
                    <w:p w14:paraId="162C50B2" w14:textId="77777777" w:rsidR="001B01EC" w:rsidRPr="00FD151A" w:rsidRDefault="001B01EC" w:rsidP="001B01EC">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dkk :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3D2079BB" w14:textId="77777777" w:rsidR="001B01EC" w:rsidRPr="0044531A" w:rsidRDefault="001B01EC" w:rsidP="001B01EC">
                      <w:pPr>
                        <w:spacing w:line="240" w:lineRule="auto"/>
                        <w:rPr>
                          <w:rFonts w:ascii="Times New Roman" w:hAnsi="Times New Roman"/>
                          <w:color w:val="7F7F7F" w:themeColor="text1" w:themeTint="80"/>
                          <w:sz w:val="24"/>
                          <w:szCs w:val="24"/>
                        </w:rPr>
                      </w:pPr>
                    </w:p>
                    <w:p w14:paraId="21EAD633" w14:textId="77777777" w:rsidR="001B01EC" w:rsidRPr="00FB7323" w:rsidRDefault="001B01EC" w:rsidP="001B01EC">
                      <w:pPr>
                        <w:spacing w:line="240" w:lineRule="auto"/>
                        <w:rPr>
                          <w:rFonts w:ascii="Times New Roman" w:hAnsi="Times New Roman"/>
                          <w:sz w:val="24"/>
                          <w:szCs w:val="24"/>
                          <w:lang w:val="id-ID"/>
                        </w:rPr>
                      </w:pPr>
                    </w:p>
                  </w:txbxContent>
                </v:textbox>
              </v:shape>
            </w:pict>
          </mc:Fallback>
        </mc:AlternateContent>
      </w:r>
    </w:p>
    <w:p w14:paraId="3516C01B" w14:textId="77777777" w:rsidR="009D5749" w:rsidRPr="00AA21A7" w:rsidRDefault="009D5749" w:rsidP="009D5749">
      <w:pPr>
        <w:spacing w:line="240" w:lineRule="auto"/>
        <w:rPr>
          <w:rFonts w:ascii="Times New Roman" w:hAnsi="Times New Roman"/>
        </w:rPr>
      </w:pPr>
      <w:r w:rsidRPr="00AA21A7">
        <w:rPr>
          <w:rFonts w:ascii="Times New Roman" w:hAnsi="Times New Roman"/>
          <w:noProof/>
        </w:rPr>
        <w:drawing>
          <wp:inline distT="0" distB="0" distL="0" distR="0" wp14:anchorId="7CCDC837" wp14:editId="7D86E774">
            <wp:extent cx="4505325" cy="2357368"/>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507791" cy="2358658"/>
                    </a:xfrm>
                    <a:prstGeom prst="rect">
                      <a:avLst/>
                    </a:prstGeom>
                    <a:noFill/>
                    <a:ln w="9525">
                      <a:noFill/>
                      <a:miter lim="800000"/>
                      <a:headEnd/>
                      <a:tailEnd/>
                    </a:ln>
                  </pic:spPr>
                </pic:pic>
              </a:graphicData>
            </a:graphic>
          </wp:inline>
        </w:drawing>
      </w:r>
    </w:p>
    <w:p w14:paraId="44D49D55" w14:textId="77777777" w:rsidR="009D5749" w:rsidRPr="00AA21A7" w:rsidRDefault="002967F4" w:rsidP="009D5749">
      <w:pPr>
        <w:spacing w:line="240" w:lineRule="auto"/>
        <w:rPr>
          <w:rFonts w:ascii="Times New Roman" w:hAnsi="Times New Roman"/>
        </w:rPr>
      </w:pPr>
      <w:r>
        <w:rPr>
          <w:rFonts w:ascii="Times New Roman" w:hAnsi="Times New Roman"/>
          <w:b/>
        </w:rPr>
        <w:t>Gambar 7</w:t>
      </w:r>
      <w:r w:rsidR="009D5749" w:rsidRPr="00AA21A7">
        <w:rPr>
          <w:rFonts w:ascii="Times New Roman" w:hAnsi="Times New Roman"/>
          <w:b/>
        </w:rPr>
        <w:t>.</w:t>
      </w:r>
      <w:r w:rsidR="009D5749" w:rsidRPr="00AA21A7">
        <w:rPr>
          <w:rFonts w:ascii="Times New Roman" w:hAnsi="Times New Roman"/>
        </w:rPr>
        <w:t xml:space="preserve"> Hasil EDS baja API 5L murni.</w:t>
      </w:r>
    </w:p>
    <w:p w14:paraId="2BA49155" w14:textId="77777777" w:rsidR="009D5749" w:rsidRPr="00AA21A7" w:rsidRDefault="009D5749" w:rsidP="009D5749">
      <w:pPr>
        <w:spacing w:line="240" w:lineRule="auto"/>
        <w:rPr>
          <w:rFonts w:ascii="Times New Roman" w:hAnsi="Times New Roman"/>
        </w:rPr>
      </w:pPr>
      <w:r w:rsidRPr="00AA21A7">
        <w:rPr>
          <w:rFonts w:ascii="Times New Roman" w:hAnsi="Times New Roman"/>
          <w:noProof/>
        </w:rPr>
        <w:drawing>
          <wp:inline distT="0" distB="0" distL="0" distR="0" wp14:anchorId="3B6A488C" wp14:editId="776E02FD">
            <wp:extent cx="4219575" cy="2198156"/>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23216" cy="2200053"/>
                    </a:xfrm>
                    <a:prstGeom prst="rect">
                      <a:avLst/>
                    </a:prstGeom>
                    <a:noFill/>
                    <a:ln w="9525">
                      <a:noFill/>
                      <a:miter lim="800000"/>
                      <a:headEnd/>
                      <a:tailEnd/>
                    </a:ln>
                  </pic:spPr>
                </pic:pic>
              </a:graphicData>
            </a:graphic>
          </wp:inline>
        </w:drawing>
      </w:r>
    </w:p>
    <w:p w14:paraId="63684058" w14:textId="77777777" w:rsidR="009D5749" w:rsidRPr="00AA21A7" w:rsidRDefault="002967F4" w:rsidP="009D5749">
      <w:pPr>
        <w:spacing w:line="240" w:lineRule="auto"/>
        <w:rPr>
          <w:rFonts w:ascii="Times New Roman" w:hAnsi="Times New Roman"/>
        </w:rPr>
      </w:pPr>
      <w:r>
        <w:rPr>
          <w:rFonts w:ascii="Times New Roman" w:hAnsi="Times New Roman"/>
          <w:b/>
        </w:rPr>
        <w:t>Gambar 8</w:t>
      </w:r>
      <w:r w:rsidR="009D5749" w:rsidRPr="00AA21A7">
        <w:rPr>
          <w:rFonts w:ascii="Times New Roman" w:hAnsi="Times New Roman"/>
          <w:b/>
        </w:rPr>
        <w:t>.</w:t>
      </w:r>
      <w:r w:rsidR="009D5749" w:rsidRPr="00AA21A7">
        <w:rPr>
          <w:rFonts w:ascii="Times New Roman" w:hAnsi="Times New Roman"/>
        </w:rPr>
        <w:t xml:space="preserve"> Hasil EDS baja API 5L dengan perlakuan panas pada konsentrasi inhibitor 0%</w:t>
      </w:r>
    </w:p>
    <w:p w14:paraId="31796156" w14:textId="77777777" w:rsidR="009D5749" w:rsidRPr="00AA21A7" w:rsidRDefault="009D5749" w:rsidP="009D5749">
      <w:pPr>
        <w:spacing w:line="240" w:lineRule="auto"/>
        <w:rPr>
          <w:rFonts w:ascii="Times New Roman" w:hAnsi="Times New Roman"/>
        </w:rPr>
      </w:pPr>
      <w:r w:rsidRPr="00AA21A7">
        <w:rPr>
          <w:rFonts w:ascii="Times New Roman" w:hAnsi="Times New Roman"/>
          <w:noProof/>
        </w:rPr>
        <w:drawing>
          <wp:inline distT="0" distB="0" distL="0" distR="0" wp14:anchorId="5275A5D6" wp14:editId="0667DB63">
            <wp:extent cx="4191000" cy="225800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192141" cy="2258623"/>
                    </a:xfrm>
                    <a:prstGeom prst="rect">
                      <a:avLst/>
                    </a:prstGeom>
                    <a:noFill/>
                    <a:ln w="9525">
                      <a:noFill/>
                      <a:miter lim="800000"/>
                      <a:headEnd/>
                      <a:tailEnd/>
                    </a:ln>
                  </pic:spPr>
                </pic:pic>
              </a:graphicData>
            </a:graphic>
          </wp:inline>
        </w:drawing>
      </w:r>
      <w:r w:rsidRPr="00AA21A7">
        <w:rPr>
          <w:rFonts w:ascii="Times New Roman" w:hAnsi="Times New Roman"/>
        </w:rPr>
        <w:t>.</w:t>
      </w:r>
    </w:p>
    <w:p w14:paraId="1897F344" w14:textId="77777777" w:rsidR="00017AFC" w:rsidRPr="00AA21A7" w:rsidRDefault="002967F4" w:rsidP="00017AFC">
      <w:pPr>
        <w:spacing w:line="240" w:lineRule="auto"/>
        <w:rPr>
          <w:rFonts w:ascii="Times New Roman" w:hAnsi="Times New Roman"/>
        </w:rPr>
      </w:pPr>
      <w:r>
        <w:rPr>
          <w:rFonts w:ascii="Times New Roman" w:hAnsi="Times New Roman"/>
          <w:b/>
        </w:rPr>
        <w:t>Gambar 9</w:t>
      </w:r>
      <w:r w:rsidR="00017AFC" w:rsidRPr="00AA21A7">
        <w:rPr>
          <w:rFonts w:ascii="Times New Roman" w:hAnsi="Times New Roman"/>
          <w:b/>
        </w:rPr>
        <w:t>.</w:t>
      </w:r>
      <w:r w:rsidR="00017AFC" w:rsidRPr="00AA21A7">
        <w:rPr>
          <w:rFonts w:ascii="Times New Roman" w:hAnsi="Times New Roman"/>
        </w:rPr>
        <w:t xml:space="preserve"> Hasil EDS baja API 5L dengan perlakuan panas pada konsentrasi inhibitor 2%</w:t>
      </w:r>
    </w:p>
    <w:p w14:paraId="185C3512" w14:textId="77777777" w:rsidR="00017AFC" w:rsidRPr="00AA21A7" w:rsidRDefault="00017AFC" w:rsidP="009D5749">
      <w:pPr>
        <w:spacing w:line="240" w:lineRule="auto"/>
        <w:rPr>
          <w:rFonts w:ascii="Times New Roman" w:hAnsi="Times New Roman"/>
        </w:rPr>
      </w:pPr>
    </w:p>
    <w:p w14:paraId="246CC450" w14:textId="6F98A285" w:rsidR="009D5749" w:rsidRPr="00AA21A7" w:rsidRDefault="00843656" w:rsidP="009D5749">
      <w:pPr>
        <w:spacing w:line="240" w:lineRule="auto"/>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797504" behindDoc="1" locked="0" layoutInCell="1" allowOverlap="1" wp14:anchorId="595813DE" wp14:editId="18A0E5B2">
                <wp:simplePos x="0" y="0"/>
                <wp:positionH relativeFrom="column">
                  <wp:posOffset>2781935</wp:posOffset>
                </wp:positionH>
                <wp:positionV relativeFrom="paragraph">
                  <wp:posOffset>-784860</wp:posOffset>
                </wp:positionV>
                <wp:extent cx="2461260" cy="341630"/>
                <wp:effectExtent l="0" t="0" r="15240" b="203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3FA642" w14:textId="77777777" w:rsidR="001B01EC" w:rsidRPr="00613AE3" w:rsidRDefault="001B01EC" w:rsidP="001B01EC">
                            <w:pPr>
                              <w:rPr>
                                <w:rFonts w:ascii="Times New Roman" w:hAnsi="Times New Roman"/>
                                <w:i/>
                                <w:sz w:val="24"/>
                                <w:szCs w:val="24"/>
                              </w:rPr>
                            </w:pPr>
                            <w:r>
                              <w:rPr>
                                <w:rFonts w:ascii="Times New Roman" w:hAnsi="Times New Roman"/>
                                <w:i/>
                                <w:sz w:val="24"/>
                                <w:szCs w:val="24"/>
                                <w:lang w:val="id-ID"/>
                              </w:rPr>
                              <w:t>Vol.(</w:t>
                            </w:r>
                            <w:proofErr w:type="gramStart"/>
                            <w:r>
                              <w:rPr>
                                <w:rFonts w:ascii="Times New Roman" w:hAnsi="Times New Roman"/>
                                <w:i/>
                                <w:sz w:val="24"/>
                                <w:szCs w:val="24"/>
                              </w:rPr>
                              <w:t>x</w:t>
                            </w:r>
                            <w:r>
                              <w:rPr>
                                <w:rFonts w:ascii="Times New Roman" w:hAnsi="Times New Roman"/>
                                <w:i/>
                                <w:sz w:val="24"/>
                                <w:szCs w:val="24"/>
                                <w:lang w:val="id-ID"/>
                              </w:rPr>
                              <w:t xml:space="preserve"> )</w:t>
                            </w:r>
                            <w:proofErr w:type="gramEnd"/>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13DE" id="_x0000_s1047" type="#_x0000_t202" style="position:absolute;left:0;text-align:left;margin-left:219.05pt;margin-top:-61.8pt;width:193.8pt;height:26.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itmgIAANQFAAAOAAAAZHJzL2Uyb0RvYy54bWysVFtP2zAUfp+0/2D5faQppWwRKepATJMq&#10;QCsTz65jtxG2j2e7Tbpfv2MnKYXxwrSXxPb5zu07l4vLViuyE87XYEqan4woEYZDVZt1SX8+3Hz6&#10;TIkPzFRMgREl3QtPL2cfP1w0thBj2ICqhCNoxPiisSXdhGCLLPN8IzTzJ2CFQaEEp1nAq1tnlWMN&#10;WtcqG49G06wBV1kHXHiPr9edkM6SfSkFD3dSehGIKinGFtLXpe8qfrPZBSvWjtlNzfsw2D9EoVlt&#10;0OnB1DULjGxd/ZcpXXMHHmQ44aAzkLLmIuWA2eSjV9ksN8yKlAuS4+2BJv//zPLb3b0jdVXSc0oM&#10;01iiB9EG8hVacp5HehrrC0QtLeJCi+9Y5pSqtwvgTx4h2RGmU/CIjnS00un4x0QJKmIF9gfWoxuO&#10;j+PJNB9PUcRRdjrJp6epLNmztnU+fBOgSTyU1GFVUwRst/Ah+mfFAInOPKi6uqmVSpfYSeJKObJj&#10;2AOrdUoKNV6glCFNSaenZ6MutfdaQHvKRHci9VwfVqSlYyKdwl6JiFHmh5DIeSLkjRgZ58KEIc6E&#10;jiiJGb1Hscc/R/Ue5S4P1EiewYSDsq4NuI6ll9RWT0PIssP3jeG7vCMFoV21qdnGh9ZaQbXHznLQ&#10;jaa3/KbGKi+YD/fM4SxiY+B+CXf4kQqwStCfKNmA+/3We8TjiKCUkgZnu6T+15Y5QYn6bnB4vuST&#10;SVwG6TI5Ox/jxR1LVscSs9VXgK2T4yazPB0jPqjhKB3oR1xD8+gVRcxw9F3SMByvQrdxcI1xMZ8n&#10;EI6/ZWFhlpYPAxV7+KF9ZM72jR5wRG5h2AKseNXvHTYWyMB8G0DWaRgi0R2rfQFwdaQZ6ddc3E3H&#10;94R6XsazPwAAAP//AwBQSwMEFAAGAAgAAAAhAN0C6W3kAAAADAEAAA8AAABkcnMvZG93bnJldi54&#10;bWxMj8tOwzAQRfdI/IM1SGxQ6ySFNIQ4FVSgIrHqQ6rYObGJA/E4it0m/D3DCpYzc3Tn3GI12Y6d&#10;9eBbhwLieQRMY+1Ui42Aw/5llgHzQaKSnUMt4Ft7WJWXF4XMlRtxq8+70DAKQZ9LASaEPufc10Zb&#10;6eeu10i3DzdYGWgcGq4GOVK47XgSRSm3skX6YGSv10bXX7uTFeCeD6/vN9H6bXz63LRHVU37pTNC&#10;XF9Njw/Agp7CHwy/+qQOJTlV7oTKs07A7SKLCRUwi5NFCoyQLLlbAqtold5nwMuC/y9R/gAAAP//&#10;AwBQSwECLQAUAAYACAAAACEAtoM4kv4AAADhAQAAEwAAAAAAAAAAAAAAAAAAAAAAW0NvbnRlbnRf&#10;VHlwZXNdLnhtbFBLAQItABQABgAIAAAAIQA4/SH/1gAAAJQBAAALAAAAAAAAAAAAAAAAAC8BAABf&#10;cmVscy8ucmVsc1BLAQItABQABgAIAAAAIQBLCSitmgIAANQFAAAOAAAAAAAAAAAAAAAAAC4CAABk&#10;cnMvZTJvRG9jLnhtbFBLAQItABQABgAIAAAAIQDdAult5AAAAAwBAAAPAAAAAAAAAAAAAAAAAPQE&#10;AABkcnMvZG93bnJldi54bWxQSwUGAAAAAAQABADzAAAABQYAAAAA&#10;" fillcolor="white [3212]" strokecolor="white [3212]" strokeweight=".5pt">
                <v:path arrowok="t"/>
                <v:textbox>
                  <w:txbxContent>
                    <w:p w14:paraId="233FA642" w14:textId="77777777" w:rsidR="001B01EC" w:rsidRPr="00613AE3" w:rsidRDefault="001B01EC" w:rsidP="001B01EC">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v:shape>
            </w:pict>
          </mc:Fallback>
        </mc:AlternateContent>
      </w:r>
      <w:r>
        <w:rPr>
          <w:rFonts w:ascii="Times New Roman" w:hAnsi="Times New Roman"/>
          <w:noProof/>
        </w:rPr>
        <mc:AlternateContent>
          <mc:Choice Requires="wps">
            <w:drawing>
              <wp:anchor distT="0" distB="0" distL="114300" distR="114300" simplePos="0" relativeHeight="251798528" behindDoc="0" locked="0" layoutInCell="1" allowOverlap="1" wp14:anchorId="22FF209D" wp14:editId="699636AD">
                <wp:simplePos x="0" y="0"/>
                <wp:positionH relativeFrom="column">
                  <wp:posOffset>16510</wp:posOffset>
                </wp:positionH>
                <wp:positionV relativeFrom="paragraph">
                  <wp:posOffset>-784860</wp:posOffset>
                </wp:positionV>
                <wp:extent cx="2461260" cy="341630"/>
                <wp:effectExtent l="0" t="0" r="15240" b="20320"/>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57AA5B" w14:textId="77777777" w:rsidR="001B01EC" w:rsidRPr="00FB7323" w:rsidRDefault="001B01EC" w:rsidP="001B01E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209D" id="_x0000_s1048" type="#_x0000_t202" style="position:absolute;left:0;text-align:left;margin-left:1.3pt;margin-top:-61.8pt;width:193.8pt;height:2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CwnAIAANQFAAAOAAAAZHJzL2Uyb0RvYy54bWysVFtP2zAUfp+0/2D5faRJSzciUtSBmCZV&#10;gFYmnl3HbiMcH892m3S/fsdO0hbGC9NeEtvnO7fvXC6v2lqRnbCuAl3Q9GxEidAcykqvC/rz8fbT&#10;F0qcZ7pkCrQo6F44ejX7+OGyMbnIYAOqFJagEe3yxhR0473Jk8TxjaiZOwMjNAol2Jp5vNp1UlrW&#10;oPVaJdloNE0asKWxwIVz+HrTCeks2pdScH8vpROeqIJibD5+bfyuwjeZXbJ8bZnZVLwPg/1DFDWr&#10;NDo9mLphnpGtrf4yVVfcggPpzzjUCUhZcRFzwGzS0atslhtmRMwFyXHmQJP7f2b53e7Bkqos6IQS&#10;zWos0aNoPfkKLZleBHoa43JELQ3ifIvvWOaYqjML4M8OIckJplNwiA50tNLW4Y+JElTECuwPrAc3&#10;HB+zyTTNpijiKBtP0uk4liU5ahvr/DcBNQmHglqsaoyA7RbOB/8sHyDBmQNVlbeVUvESOklcK0t2&#10;DHtgtU5DUqjxAqU0aQo6HZ+PutTeawHtKR3cidhzfViBlo6JePJ7JQJG6R9CIueRkDdiZJwL7Yc4&#10;IzqgJGb0HsUef4zqPcpdHqgRPYP2B+W60mA7ll5SWz4PIcsO3zeG6/IOFPh21cZmy7KhtVZQ7rGz&#10;LHSj6Qy/rbDKC+b8A7M4i9gYuF/8PX6kAqwS9CdKNmB/v/Ue8DgiKKWkwdkuqPu1ZVZQor5rHJ6L&#10;dDIJyyBeJuefM7zYU8nqVKK39TVg66S4yQyPx4D3ajhKC/UTrqF58Ioipjn6Lqgfjte+2zi4xriY&#10;zyMIx98wv9BLw4eBCj382D4xa/pG9zgidzBsAZa/6vcOGwqkYb71IKs4DIHojtW+ALg6Ysf3ay7s&#10;ptN7RB2X8ewPAAAA//8DAFBLAwQUAAYACAAAACEAlqk+xuEAAAAKAQAADwAAAGRycy9kb3ducmV2&#10;LnhtbEyPTUvDQBCG74L/YRnBi7S7TSG2MZuiRVHoybYg3jbZMYlmZ0N228R/73jS23w8vPNMvplc&#10;J844hNaThsVcgUCqvG2p1nA8PM1WIEI0ZE3nCTV8Y4BNcXmRm8z6kV7xvI+14BAKmdHQxNhnUoaq&#10;QWfC3PdIvPvwgzOR26GWdjAjh7tOJkql0pmW+EJjetw2WH3tT06Dfzy+vN+o7W58+Hxu32w5HW59&#10;o/X11XR/ByLiFP9g+NVndSjYqfQnskF0GpKUQQ2zRbLkioHlWiUgSh6l6xXIIpf/Xyh+AAAA//8D&#10;AFBLAQItABQABgAIAAAAIQC2gziS/gAAAOEBAAATAAAAAAAAAAAAAAAAAAAAAABbQ29udGVudF9U&#10;eXBlc10ueG1sUEsBAi0AFAAGAAgAAAAhADj9If/WAAAAlAEAAAsAAAAAAAAAAAAAAAAALwEAAF9y&#10;ZWxzLy5yZWxzUEsBAi0AFAAGAAgAAAAhADkcwLCcAgAA1AUAAA4AAAAAAAAAAAAAAAAALgIAAGRy&#10;cy9lMm9Eb2MueG1sUEsBAi0AFAAGAAgAAAAhAJapPsbhAAAACgEAAA8AAAAAAAAAAAAAAAAA9gQA&#10;AGRycy9kb3ducmV2LnhtbFBLBQYAAAAABAAEAPMAAAAEBgAAAAA=&#10;" fillcolor="white [3212]" strokecolor="white [3212]" strokeweight=".5pt">
                <v:path arrowok="t"/>
                <v:textbox>
                  <w:txbxContent>
                    <w:p w14:paraId="5657AA5B" w14:textId="77777777" w:rsidR="001B01EC" w:rsidRPr="00FB7323" w:rsidRDefault="001B01EC" w:rsidP="001B01E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v:shape>
            </w:pict>
          </mc:Fallback>
        </mc:AlternateContent>
      </w:r>
      <w:r w:rsidR="009D5749" w:rsidRPr="00AA21A7">
        <w:rPr>
          <w:rFonts w:ascii="Times New Roman" w:hAnsi="Times New Roman"/>
          <w:noProof/>
        </w:rPr>
        <w:drawing>
          <wp:inline distT="0" distB="0" distL="0" distR="0" wp14:anchorId="3092EF44" wp14:editId="0FF1E171">
            <wp:extent cx="4219575" cy="2141023"/>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219575" cy="2141023"/>
                    </a:xfrm>
                    <a:prstGeom prst="rect">
                      <a:avLst/>
                    </a:prstGeom>
                    <a:noFill/>
                    <a:ln w="9525">
                      <a:noFill/>
                      <a:miter lim="800000"/>
                      <a:headEnd/>
                      <a:tailEnd/>
                    </a:ln>
                  </pic:spPr>
                </pic:pic>
              </a:graphicData>
            </a:graphic>
          </wp:inline>
        </w:drawing>
      </w:r>
    </w:p>
    <w:p w14:paraId="7BB4038E" w14:textId="77777777" w:rsidR="00017AFC" w:rsidRPr="00AA21A7" w:rsidRDefault="002967F4" w:rsidP="00017AFC">
      <w:pPr>
        <w:spacing w:line="240" w:lineRule="auto"/>
        <w:rPr>
          <w:rFonts w:ascii="Times New Roman" w:hAnsi="Times New Roman"/>
        </w:rPr>
      </w:pPr>
      <w:r>
        <w:rPr>
          <w:rFonts w:ascii="Times New Roman" w:hAnsi="Times New Roman"/>
          <w:b/>
        </w:rPr>
        <w:t>Gambar 10</w:t>
      </w:r>
      <w:r w:rsidR="00017AFC" w:rsidRPr="00AA21A7">
        <w:rPr>
          <w:rFonts w:ascii="Times New Roman" w:hAnsi="Times New Roman"/>
          <w:b/>
        </w:rPr>
        <w:t>.</w:t>
      </w:r>
      <w:r w:rsidR="00017AFC" w:rsidRPr="00AA21A7">
        <w:rPr>
          <w:rFonts w:ascii="Times New Roman" w:hAnsi="Times New Roman"/>
        </w:rPr>
        <w:t xml:space="preserve"> Hasil EDS baja API 5L tanpa perlakuan panas pada konsentrasi inhibitor 0%</w:t>
      </w:r>
    </w:p>
    <w:p w14:paraId="43F95E44" w14:textId="77777777" w:rsidR="00017AFC" w:rsidRPr="00AA21A7" w:rsidRDefault="00017AFC" w:rsidP="009D5749">
      <w:pPr>
        <w:spacing w:line="240" w:lineRule="auto"/>
        <w:rPr>
          <w:rFonts w:ascii="Times New Roman" w:hAnsi="Times New Roman"/>
        </w:rPr>
      </w:pPr>
    </w:p>
    <w:p w14:paraId="50A21DF6" w14:textId="77777777" w:rsidR="009D5749" w:rsidRPr="00AA21A7" w:rsidRDefault="009D5749" w:rsidP="009D5749">
      <w:pPr>
        <w:spacing w:line="240" w:lineRule="auto"/>
        <w:rPr>
          <w:rFonts w:ascii="Times New Roman" w:hAnsi="Times New Roman"/>
        </w:rPr>
      </w:pPr>
      <w:r w:rsidRPr="00AA21A7">
        <w:rPr>
          <w:rFonts w:ascii="Times New Roman" w:hAnsi="Times New Roman"/>
          <w:noProof/>
        </w:rPr>
        <w:drawing>
          <wp:inline distT="0" distB="0" distL="0" distR="0" wp14:anchorId="4D626871" wp14:editId="534DA053">
            <wp:extent cx="4362450" cy="2307551"/>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362450" cy="2307551"/>
                    </a:xfrm>
                    <a:prstGeom prst="rect">
                      <a:avLst/>
                    </a:prstGeom>
                    <a:noFill/>
                    <a:ln w="9525">
                      <a:noFill/>
                      <a:miter lim="800000"/>
                      <a:headEnd/>
                      <a:tailEnd/>
                    </a:ln>
                  </pic:spPr>
                </pic:pic>
              </a:graphicData>
            </a:graphic>
          </wp:inline>
        </w:drawing>
      </w:r>
    </w:p>
    <w:p w14:paraId="7664363D" w14:textId="77777777" w:rsidR="00017AFC" w:rsidRPr="00AA21A7" w:rsidRDefault="002967F4" w:rsidP="00017AFC">
      <w:pPr>
        <w:spacing w:line="240" w:lineRule="auto"/>
        <w:rPr>
          <w:rFonts w:ascii="Times New Roman" w:hAnsi="Times New Roman"/>
        </w:rPr>
      </w:pPr>
      <w:r>
        <w:rPr>
          <w:rFonts w:ascii="Times New Roman" w:hAnsi="Times New Roman"/>
          <w:b/>
        </w:rPr>
        <w:t>Gambar 11</w:t>
      </w:r>
      <w:r w:rsidR="00017AFC" w:rsidRPr="00AA21A7">
        <w:rPr>
          <w:rFonts w:ascii="Times New Roman" w:hAnsi="Times New Roman"/>
          <w:b/>
        </w:rPr>
        <w:t>.</w:t>
      </w:r>
      <w:r w:rsidR="00017AFC" w:rsidRPr="00AA21A7">
        <w:rPr>
          <w:rFonts w:ascii="Times New Roman" w:hAnsi="Times New Roman"/>
        </w:rPr>
        <w:t xml:space="preserve"> Hasil EDS baja API 5L tanpa perlakuan panas pada konsentrasi inhibitor 2%</w:t>
      </w:r>
    </w:p>
    <w:p w14:paraId="7D81B41F" w14:textId="77777777" w:rsidR="00017AFC" w:rsidRPr="00AA21A7" w:rsidRDefault="00017AFC" w:rsidP="00017AFC">
      <w:pPr>
        <w:spacing w:line="240" w:lineRule="auto"/>
        <w:rPr>
          <w:rFonts w:ascii="Times New Roman" w:hAnsi="Times New Roman"/>
        </w:rPr>
      </w:pPr>
    </w:p>
    <w:p w14:paraId="73E8141A" w14:textId="77777777" w:rsidR="00017AFC" w:rsidRPr="00AA21A7" w:rsidRDefault="002967F4" w:rsidP="00C46333">
      <w:pPr>
        <w:autoSpaceDE w:val="0"/>
        <w:autoSpaceDN w:val="0"/>
        <w:adjustRightInd w:val="0"/>
        <w:spacing w:line="240" w:lineRule="auto"/>
        <w:ind w:firstLine="567"/>
        <w:jc w:val="both"/>
        <w:rPr>
          <w:rFonts w:ascii="Times New Roman" w:hAnsi="Times New Roman"/>
        </w:rPr>
      </w:pPr>
      <w:r>
        <w:rPr>
          <w:rFonts w:ascii="Times New Roman" w:hAnsi="Times New Roman"/>
          <w:b/>
          <w:color w:val="000000" w:themeColor="text1"/>
        </w:rPr>
        <w:t>Gambar 9</w:t>
      </w:r>
      <w:r w:rsidR="005E552D">
        <w:rPr>
          <w:rFonts w:ascii="Times New Roman" w:hAnsi="Times New Roman"/>
          <w:color w:val="000000" w:themeColor="text1"/>
        </w:rPr>
        <w:t xml:space="preserve"> m</w:t>
      </w:r>
      <w:r w:rsidR="00017AFC" w:rsidRPr="00AA21A7">
        <w:rPr>
          <w:rFonts w:ascii="Times New Roman" w:hAnsi="Times New Roman"/>
          <w:color w:val="000000" w:themeColor="text1"/>
        </w:rPr>
        <w:t xml:space="preserve">erupakan baja API 5L yang diperlakukan panas dengan konsentrasi 2%, </w:t>
      </w:r>
      <w:r w:rsidR="00017AFC" w:rsidRPr="00AA21A7">
        <w:rPr>
          <w:rFonts w:ascii="Times New Roman" w:eastAsiaTheme="minorHAnsi" w:hAnsi="Times New Roman"/>
        </w:rPr>
        <w:t>terlihat unsur utama y</w:t>
      </w:r>
      <w:r w:rsidR="005E552D">
        <w:rPr>
          <w:rFonts w:ascii="Times New Roman" w:eastAsiaTheme="minorHAnsi" w:hAnsi="Times New Roman"/>
        </w:rPr>
        <w:t>ang teridentifikasi adalah Fe</w:t>
      </w:r>
      <w:r w:rsidR="00017AFC" w:rsidRPr="00AA21A7">
        <w:rPr>
          <w:rFonts w:ascii="Times New Roman" w:eastAsiaTheme="minorHAnsi" w:hAnsi="Times New Roman"/>
        </w:rPr>
        <w:t xml:space="preserve"> sebesar 92</w:t>
      </w:r>
      <w:proofErr w:type="gramStart"/>
      <w:r w:rsidR="00017AFC" w:rsidRPr="00AA21A7">
        <w:rPr>
          <w:rFonts w:ascii="Times New Roman" w:eastAsiaTheme="minorHAnsi" w:hAnsi="Times New Roman"/>
        </w:rPr>
        <w:t>,24</w:t>
      </w:r>
      <w:proofErr w:type="gramEnd"/>
      <w:r w:rsidR="00017AFC" w:rsidRPr="00AA21A7">
        <w:rPr>
          <w:rFonts w:ascii="Times New Roman" w:eastAsiaTheme="minorHAnsi" w:hAnsi="Times New Roman"/>
        </w:rPr>
        <w:t xml:space="preserve"> %, karena besi sebagai komponen</w:t>
      </w:r>
      <w:r w:rsidR="005E552D">
        <w:rPr>
          <w:rFonts w:ascii="Times New Roman" w:eastAsiaTheme="minorHAnsi" w:hAnsi="Times New Roman"/>
        </w:rPr>
        <w:t xml:space="preserve"> utama penyusun baja. </w:t>
      </w:r>
      <w:proofErr w:type="gramStart"/>
      <w:r w:rsidR="005E552D">
        <w:rPr>
          <w:rFonts w:ascii="Times New Roman" w:eastAsiaTheme="minorHAnsi" w:hAnsi="Times New Roman"/>
        </w:rPr>
        <w:t>C</w:t>
      </w:r>
      <w:r w:rsidR="00017AFC" w:rsidRPr="00AA21A7">
        <w:rPr>
          <w:rFonts w:ascii="Times New Roman" w:eastAsiaTheme="minorHAnsi" w:hAnsi="Times New Roman"/>
        </w:rPr>
        <w:t xml:space="preserve">  sebesar</w:t>
      </w:r>
      <w:proofErr w:type="gramEnd"/>
      <w:r w:rsidR="00017AFC" w:rsidRPr="00AA21A7">
        <w:rPr>
          <w:rFonts w:ascii="Times New Roman" w:eastAsiaTheme="minorHAnsi" w:hAnsi="Times New Roman"/>
        </w:rPr>
        <w:t xml:space="preserve"> 4,64 % sebagai unsur pendukung pada l</w:t>
      </w:r>
      <w:r w:rsidR="005E552D">
        <w:rPr>
          <w:rFonts w:ascii="Times New Roman" w:eastAsiaTheme="minorHAnsi" w:hAnsi="Times New Roman"/>
        </w:rPr>
        <w:t>ogam, kemudian unsur Mn</w:t>
      </w:r>
      <w:r w:rsidR="00017AFC" w:rsidRPr="00AA21A7">
        <w:rPr>
          <w:rFonts w:ascii="Times New Roman" w:eastAsiaTheme="minorHAnsi" w:hAnsi="Times New Roman"/>
        </w:rPr>
        <w:t xml:space="preserve"> sebesar 0,42 %. </w:t>
      </w:r>
      <w:r w:rsidR="005C165E">
        <w:rPr>
          <w:rFonts w:ascii="Times New Roman" w:eastAsia="Times New Roman" w:hAnsi="Times New Roman"/>
          <w:lang w:eastAsia="id-ID"/>
        </w:rPr>
        <w:t>Selanjutnya ada O</w:t>
      </w:r>
      <w:r w:rsidR="00017AFC" w:rsidRPr="00AA21A7">
        <w:rPr>
          <w:rFonts w:ascii="Times New Roman" w:eastAsia="Times New Roman" w:hAnsi="Times New Roman"/>
          <w:lang w:eastAsia="id-ID"/>
        </w:rPr>
        <w:t xml:space="preserve"> dengan persentasi 1</w:t>
      </w:r>
      <w:proofErr w:type="gramStart"/>
      <w:r w:rsidR="00017AFC" w:rsidRPr="00AA21A7">
        <w:rPr>
          <w:rFonts w:ascii="Times New Roman" w:eastAsia="Times New Roman" w:hAnsi="Times New Roman"/>
          <w:lang w:eastAsia="id-ID"/>
        </w:rPr>
        <w:t>,44</w:t>
      </w:r>
      <w:proofErr w:type="gramEnd"/>
      <w:r w:rsidR="00017AFC" w:rsidRPr="00AA21A7">
        <w:rPr>
          <w:rFonts w:ascii="Times New Roman" w:eastAsia="Times New Roman" w:hAnsi="Times New Roman"/>
          <w:lang w:eastAsia="id-ID"/>
        </w:rPr>
        <w:t>%. Laju korosi pada sampel API 5L X2 telah dilapisi oleh inhibitor daun gambir dimana terlihat bahwa besar oksigen hanya 1</w:t>
      </w:r>
      <w:proofErr w:type="gramStart"/>
      <w:r w:rsidR="00017AFC" w:rsidRPr="00AA21A7">
        <w:rPr>
          <w:rFonts w:ascii="Times New Roman" w:eastAsia="Times New Roman" w:hAnsi="Times New Roman"/>
          <w:lang w:eastAsia="id-ID"/>
        </w:rPr>
        <w:t>,44</w:t>
      </w:r>
      <w:proofErr w:type="gramEnd"/>
      <w:r w:rsidR="00017AFC" w:rsidRPr="00AA21A7">
        <w:rPr>
          <w:rFonts w:ascii="Times New Roman" w:eastAsia="Times New Roman" w:hAnsi="Times New Roman"/>
          <w:lang w:eastAsia="id-ID"/>
        </w:rPr>
        <w:t>%. Sesuai dengan fungsi inhibitor yang mengandung tannin yang dapat menhikat oksigen yang dapat menyebabkan terjadinya korosi.</w:t>
      </w:r>
    </w:p>
    <w:p w14:paraId="2958199D" w14:textId="77777777" w:rsidR="00017AFC" w:rsidRPr="00AA21A7" w:rsidRDefault="002967F4" w:rsidP="00C46333">
      <w:pPr>
        <w:spacing w:line="240" w:lineRule="auto"/>
        <w:ind w:firstLine="567"/>
        <w:jc w:val="both"/>
        <w:rPr>
          <w:rFonts w:ascii="Times New Roman" w:eastAsia="Times New Roman" w:hAnsi="Times New Roman"/>
          <w:lang w:eastAsia="id-ID"/>
        </w:rPr>
      </w:pPr>
      <w:r>
        <w:rPr>
          <w:rFonts w:ascii="Times New Roman" w:hAnsi="Times New Roman"/>
          <w:b/>
          <w:color w:val="000000" w:themeColor="text1"/>
        </w:rPr>
        <w:t>Gambar 10</w:t>
      </w:r>
      <w:r w:rsidR="005C165E">
        <w:rPr>
          <w:rFonts w:ascii="Times New Roman" w:hAnsi="Times New Roman"/>
          <w:color w:val="000000" w:themeColor="text1"/>
        </w:rPr>
        <w:t xml:space="preserve"> m</w:t>
      </w:r>
      <w:r w:rsidR="00017AFC" w:rsidRPr="00AA21A7">
        <w:rPr>
          <w:rFonts w:ascii="Times New Roman" w:hAnsi="Times New Roman"/>
          <w:color w:val="000000" w:themeColor="text1"/>
        </w:rPr>
        <w:t xml:space="preserve">erupakan baja API 5L tanpa perlakukan panas dengan konsentrasi 0%, </w:t>
      </w:r>
      <w:r w:rsidR="00017AFC" w:rsidRPr="00AA21A7">
        <w:rPr>
          <w:rFonts w:ascii="Times New Roman" w:eastAsiaTheme="minorHAnsi" w:hAnsi="Times New Roman"/>
        </w:rPr>
        <w:t>terlihat unsur utama ya</w:t>
      </w:r>
      <w:r w:rsidR="005C165E">
        <w:rPr>
          <w:rFonts w:ascii="Times New Roman" w:eastAsiaTheme="minorHAnsi" w:hAnsi="Times New Roman"/>
        </w:rPr>
        <w:t>ng teridentifikasi adalah Fe</w:t>
      </w:r>
      <w:r w:rsidR="00017AFC" w:rsidRPr="00AA21A7">
        <w:rPr>
          <w:rFonts w:ascii="Times New Roman" w:eastAsiaTheme="minorHAnsi" w:hAnsi="Times New Roman"/>
        </w:rPr>
        <w:t xml:space="preserve"> sebesar 73,24 %, karena besi sebagai komponen</w:t>
      </w:r>
      <w:r w:rsidR="005C165E">
        <w:rPr>
          <w:rFonts w:ascii="Times New Roman" w:eastAsiaTheme="minorHAnsi" w:hAnsi="Times New Roman"/>
        </w:rPr>
        <w:t xml:space="preserve"> utama penyusun baja. </w:t>
      </w:r>
      <w:proofErr w:type="gramStart"/>
      <w:r w:rsidR="005C165E">
        <w:rPr>
          <w:rFonts w:ascii="Times New Roman" w:eastAsiaTheme="minorHAnsi" w:hAnsi="Times New Roman"/>
        </w:rPr>
        <w:t>C</w:t>
      </w:r>
      <w:r w:rsidR="00017AFC" w:rsidRPr="00AA21A7">
        <w:rPr>
          <w:rFonts w:ascii="Times New Roman" w:eastAsiaTheme="minorHAnsi" w:hAnsi="Times New Roman"/>
        </w:rPr>
        <w:t xml:space="preserve">  sebesar</w:t>
      </w:r>
      <w:proofErr w:type="gramEnd"/>
      <w:r w:rsidR="00017AFC" w:rsidRPr="00AA21A7">
        <w:rPr>
          <w:rFonts w:ascii="Times New Roman" w:eastAsiaTheme="minorHAnsi" w:hAnsi="Times New Roman"/>
        </w:rPr>
        <w:t xml:space="preserve"> 3,53 % sebagai unsur pendukung pada l</w:t>
      </w:r>
      <w:r w:rsidR="005C165E">
        <w:rPr>
          <w:rFonts w:ascii="Times New Roman" w:eastAsiaTheme="minorHAnsi" w:hAnsi="Times New Roman"/>
        </w:rPr>
        <w:t>ogam, kemudian unsur Mn</w:t>
      </w:r>
      <w:r w:rsidR="00017AFC" w:rsidRPr="00AA21A7">
        <w:rPr>
          <w:rFonts w:ascii="Times New Roman" w:eastAsiaTheme="minorHAnsi" w:hAnsi="Times New Roman"/>
        </w:rPr>
        <w:t xml:space="preserve"> sebesar 1,76 %. </w:t>
      </w:r>
      <w:r w:rsidR="005C165E">
        <w:rPr>
          <w:rFonts w:ascii="Times New Roman" w:eastAsia="Times New Roman" w:hAnsi="Times New Roman"/>
          <w:lang w:eastAsia="id-ID"/>
        </w:rPr>
        <w:t>Selanjutnya ada O</w:t>
      </w:r>
      <w:r w:rsidR="00017AFC" w:rsidRPr="00AA21A7">
        <w:rPr>
          <w:rFonts w:ascii="Times New Roman" w:eastAsia="Times New Roman" w:hAnsi="Times New Roman"/>
          <w:lang w:eastAsia="id-ID"/>
        </w:rPr>
        <w:t xml:space="preserve"> dengan persentasi 20</w:t>
      </w:r>
      <w:proofErr w:type="gramStart"/>
      <w:r w:rsidR="00017AFC" w:rsidRPr="00AA21A7">
        <w:rPr>
          <w:rFonts w:ascii="Times New Roman" w:eastAsia="Times New Roman" w:hAnsi="Times New Roman"/>
          <w:lang w:eastAsia="id-ID"/>
        </w:rPr>
        <w:t>,79</w:t>
      </w:r>
      <w:proofErr w:type="gramEnd"/>
      <w:r w:rsidR="00017AFC" w:rsidRPr="00AA21A7">
        <w:rPr>
          <w:rFonts w:ascii="Times New Roman" w:eastAsia="Times New Roman" w:hAnsi="Times New Roman"/>
          <w:lang w:eastAsia="id-ID"/>
        </w:rPr>
        <w:t>%, sehingga menyebabkan laju korosi yang lebih besar. Selanjutnya ada unsur Cl sebesar 0</w:t>
      </w:r>
      <w:proofErr w:type="gramStart"/>
      <w:r w:rsidR="00017AFC" w:rsidRPr="00AA21A7">
        <w:rPr>
          <w:rFonts w:ascii="Times New Roman" w:eastAsia="Times New Roman" w:hAnsi="Times New Roman"/>
          <w:lang w:eastAsia="id-ID"/>
        </w:rPr>
        <w:t>,42</w:t>
      </w:r>
      <w:proofErr w:type="gramEnd"/>
      <w:r w:rsidR="00017AFC" w:rsidRPr="00AA21A7">
        <w:rPr>
          <w:rFonts w:ascii="Times New Roman" w:eastAsia="Times New Roman" w:hAnsi="Times New Roman"/>
          <w:lang w:eastAsia="id-ID"/>
        </w:rPr>
        <w:t xml:space="preserve"> %, hadirnya unsur Cl ini mengindikasikan bahwa logam sudah terkontaminasi akibat interaksi antara asam klorida dengan sampel.</w:t>
      </w:r>
    </w:p>
    <w:p w14:paraId="33DB72BA" w14:textId="1BE543B2" w:rsidR="002967F4" w:rsidRDefault="002967F4" w:rsidP="00270692">
      <w:pPr>
        <w:autoSpaceDE w:val="0"/>
        <w:autoSpaceDN w:val="0"/>
        <w:adjustRightInd w:val="0"/>
        <w:spacing w:line="240" w:lineRule="auto"/>
        <w:ind w:firstLine="567"/>
        <w:jc w:val="both"/>
        <w:rPr>
          <w:rFonts w:ascii="Times New Roman" w:eastAsia="Times New Roman" w:hAnsi="Times New Roman"/>
          <w:sz w:val="24"/>
          <w:szCs w:val="24"/>
          <w:lang w:eastAsia="id-ID"/>
        </w:rPr>
      </w:pPr>
      <w:r>
        <w:rPr>
          <w:rFonts w:ascii="Times New Roman" w:hAnsi="Times New Roman"/>
          <w:b/>
          <w:color w:val="000000" w:themeColor="text1"/>
        </w:rPr>
        <w:t>Gambar 11</w:t>
      </w:r>
      <w:r w:rsidR="005C165E">
        <w:rPr>
          <w:rFonts w:ascii="Times New Roman" w:hAnsi="Times New Roman"/>
          <w:color w:val="000000" w:themeColor="text1"/>
        </w:rPr>
        <w:t>m</w:t>
      </w:r>
      <w:r w:rsidR="00017AFC" w:rsidRPr="00AA21A7">
        <w:rPr>
          <w:rFonts w:ascii="Times New Roman" w:hAnsi="Times New Roman"/>
          <w:color w:val="000000" w:themeColor="text1"/>
        </w:rPr>
        <w:t>erupakan baja API 5L tanpa perlakukan panas dengan konsentrasi 2%,</w:t>
      </w:r>
      <w:r w:rsidR="00017AFC" w:rsidRPr="00AA21A7">
        <w:rPr>
          <w:rFonts w:ascii="Times New Roman" w:eastAsiaTheme="minorHAnsi" w:hAnsi="Times New Roman"/>
        </w:rPr>
        <w:t xml:space="preserve"> terlihat unsur utama ya</w:t>
      </w:r>
      <w:r w:rsidR="005C165E">
        <w:rPr>
          <w:rFonts w:ascii="Times New Roman" w:eastAsiaTheme="minorHAnsi" w:hAnsi="Times New Roman"/>
        </w:rPr>
        <w:t>ng teridentifikasi adalah Fe</w:t>
      </w:r>
      <w:r w:rsidR="00017AFC" w:rsidRPr="00AA21A7">
        <w:rPr>
          <w:rFonts w:ascii="Times New Roman" w:eastAsiaTheme="minorHAnsi" w:hAnsi="Times New Roman"/>
        </w:rPr>
        <w:t xml:space="preserve"> sebesar 93</w:t>
      </w:r>
      <w:proofErr w:type="gramStart"/>
      <w:r w:rsidR="00017AFC" w:rsidRPr="00AA21A7">
        <w:rPr>
          <w:rFonts w:ascii="Times New Roman" w:eastAsiaTheme="minorHAnsi" w:hAnsi="Times New Roman"/>
        </w:rPr>
        <w:t>,24</w:t>
      </w:r>
      <w:proofErr w:type="gramEnd"/>
      <w:r w:rsidR="00017AFC" w:rsidRPr="00AA21A7">
        <w:rPr>
          <w:rFonts w:ascii="Times New Roman" w:eastAsiaTheme="minorHAnsi" w:hAnsi="Times New Roman"/>
        </w:rPr>
        <w:t xml:space="preserve"> %, karena besi sebagai komponen</w:t>
      </w:r>
      <w:r w:rsidR="005C165E">
        <w:rPr>
          <w:rFonts w:ascii="Times New Roman" w:eastAsiaTheme="minorHAnsi" w:hAnsi="Times New Roman"/>
        </w:rPr>
        <w:t xml:space="preserve"> utama penyusun baja. </w:t>
      </w:r>
      <w:proofErr w:type="gramStart"/>
      <w:r w:rsidR="005C165E">
        <w:rPr>
          <w:rFonts w:ascii="Times New Roman" w:eastAsiaTheme="minorHAnsi" w:hAnsi="Times New Roman"/>
        </w:rPr>
        <w:t>C</w:t>
      </w:r>
      <w:r w:rsidR="00017AFC" w:rsidRPr="00AA21A7">
        <w:rPr>
          <w:rFonts w:ascii="Times New Roman" w:eastAsiaTheme="minorHAnsi" w:hAnsi="Times New Roman"/>
        </w:rPr>
        <w:t xml:space="preserve">  sebesar</w:t>
      </w:r>
      <w:proofErr w:type="gramEnd"/>
      <w:r w:rsidR="00017AFC" w:rsidRPr="00AA21A7">
        <w:rPr>
          <w:rFonts w:ascii="Times New Roman" w:eastAsiaTheme="minorHAnsi" w:hAnsi="Times New Roman"/>
        </w:rPr>
        <w:t xml:space="preserve"> 4,21 % sebagai unsur pendukung pada l</w:t>
      </w:r>
      <w:r w:rsidR="005C165E">
        <w:rPr>
          <w:rFonts w:ascii="Times New Roman" w:eastAsiaTheme="minorHAnsi" w:hAnsi="Times New Roman"/>
        </w:rPr>
        <w:t>ogam, kemudian unsur Mn</w:t>
      </w:r>
      <w:r w:rsidR="00017AFC" w:rsidRPr="00AA21A7">
        <w:rPr>
          <w:rFonts w:ascii="Times New Roman" w:eastAsiaTheme="minorHAnsi" w:hAnsi="Times New Roman"/>
        </w:rPr>
        <w:t xml:space="preserve"> sebesar 1,39 %. </w:t>
      </w:r>
      <w:r w:rsidR="005C165E">
        <w:rPr>
          <w:rFonts w:ascii="Times New Roman" w:eastAsia="Times New Roman" w:hAnsi="Times New Roman"/>
          <w:lang w:eastAsia="id-ID"/>
        </w:rPr>
        <w:t>Selanjutnya ada O</w:t>
      </w:r>
      <w:r w:rsidR="00017AFC" w:rsidRPr="00AA21A7">
        <w:rPr>
          <w:rFonts w:ascii="Times New Roman" w:eastAsia="Times New Roman" w:hAnsi="Times New Roman"/>
          <w:lang w:eastAsia="id-ID"/>
        </w:rPr>
        <w:t xml:space="preserve"> dengan persentasi 1</w:t>
      </w:r>
      <w:proofErr w:type="gramStart"/>
      <w:r w:rsidR="00017AFC" w:rsidRPr="00AA21A7">
        <w:rPr>
          <w:rFonts w:ascii="Times New Roman" w:eastAsia="Times New Roman" w:hAnsi="Times New Roman"/>
          <w:lang w:eastAsia="id-ID"/>
        </w:rPr>
        <w:t>,23</w:t>
      </w:r>
      <w:proofErr w:type="gramEnd"/>
      <w:r w:rsidR="00017AFC" w:rsidRPr="00AA21A7">
        <w:rPr>
          <w:rFonts w:ascii="Times New Roman" w:eastAsia="Times New Roman" w:hAnsi="Times New Roman"/>
          <w:lang w:eastAsia="id-ID"/>
        </w:rPr>
        <w:t>%. Laju korosi pada sampel API 5L Y2 telah dilapisi oleh inhibitor daun gambir dimana terlihat bahwa besar oksigen hanya 1</w:t>
      </w:r>
      <w:proofErr w:type="gramStart"/>
      <w:r w:rsidR="00017AFC" w:rsidRPr="00AA21A7">
        <w:rPr>
          <w:rFonts w:ascii="Times New Roman" w:eastAsia="Times New Roman" w:hAnsi="Times New Roman"/>
          <w:lang w:eastAsia="id-ID"/>
        </w:rPr>
        <w:t>,23</w:t>
      </w:r>
      <w:proofErr w:type="gramEnd"/>
      <w:r w:rsidR="00017AFC" w:rsidRPr="00AA21A7">
        <w:rPr>
          <w:rFonts w:ascii="Times New Roman" w:eastAsia="Times New Roman" w:hAnsi="Times New Roman"/>
          <w:lang w:eastAsia="id-ID"/>
        </w:rPr>
        <w:t>%. Sesuai dengan fungsi inhibitor yang mengandung tannin yang dapat mengikat oksigen yang dapat menyebabkan terjadinya korosi.</w:t>
      </w:r>
      <w:r w:rsidRPr="002967F4">
        <w:rPr>
          <w:rFonts w:ascii="Times New Roman" w:eastAsia="Times New Roman" w:hAnsi="Times New Roman"/>
          <w:szCs w:val="24"/>
          <w:lang w:eastAsia="id-ID"/>
        </w:rPr>
        <w:t xml:space="preserve">Hasil ini diperkuat oleh hasil EDS </w:t>
      </w:r>
      <w:r w:rsidR="00843656">
        <w:rPr>
          <w:rFonts w:ascii="Times New Roman" w:eastAsia="Times New Roman" w:hAnsi="Times New Roman"/>
          <w:noProof/>
          <w:szCs w:val="24"/>
        </w:rPr>
        <w:lastRenderedPageBreak/>
        <mc:AlternateContent>
          <mc:Choice Requires="wps">
            <w:drawing>
              <wp:anchor distT="0" distB="0" distL="114300" distR="114300" simplePos="0" relativeHeight="251806720" behindDoc="0" locked="0" layoutInCell="1" allowOverlap="1" wp14:anchorId="4EBE7CFD" wp14:editId="43D9F6FE">
                <wp:simplePos x="0" y="0"/>
                <wp:positionH relativeFrom="column">
                  <wp:posOffset>-58420</wp:posOffset>
                </wp:positionH>
                <wp:positionV relativeFrom="paragraph">
                  <wp:posOffset>-911860</wp:posOffset>
                </wp:positionV>
                <wp:extent cx="5525770" cy="683260"/>
                <wp:effectExtent l="0" t="0" r="17780" b="2159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770" cy="6832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50FE9C" w14:textId="77777777" w:rsidR="00843656" w:rsidRPr="00FD151A" w:rsidRDefault="00843656" w:rsidP="00843656">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w:t>
                            </w:r>
                            <w:proofErr w:type="gramStart"/>
                            <w:r w:rsidRPr="00FD151A">
                              <w:rPr>
                                <w:rFonts w:ascii="Times New Roman" w:hAnsi="Times New Roman"/>
                                <w:color w:val="7F7F7F" w:themeColor="text1" w:themeTint="80"/>
                                <w:sz w:val="24"/>
                                <w:szCs w:val="24"/>
                              </w:rPr>
                              <w:t>dkk :</w:t>
                            </w:r>
                            <w:proofErr w:type="gramEnd"/>
                            <w:r w:rsidRPr="00FD151A">
                              <w:rPr>
                                <w:rFonts w:ascii="Times New Roman" w:hAnsi="Times New Roman"/>
                                <w:color w:val="7F7F7F" w:themeColor="text1" w:themeTint="80"/>
                                <w:sz w:val="24"/>
                                <w:szCs w:val="24"/>
                              </w:rPr>
                              <w:t xml:space="preserve">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4D448468" w14:textId="77777777" w:rsidR="00843656" w:rsidRPr="0044531A" w:rsidRDefault="00843656" w:rsidP="00843656">
                            <w:pPr>
                              <w:spacing w:line="240" w:lineRule="auto"/>
                              <w:rPr>
                                <w:rFonts w:ascii="Times New Roman" w:hAnsi="Times New Roman"/>
                                <w:color w:val="7F7F7F" w:themeColor="text1" w:themeTint="80"/>
                                <w:sz w:val="24"/>
                                <w:szCs w:val="24"/>
                              </w:rPr>
                            </w:pPr>
                          </w:p>
                          <w:p w14:paraId="58986C89" w14:textId="77777777" w:rsidR="00843656" w:rsidRPr="00FB7323" w:rsidRDefault="00843656" w:rsidP="00843656">
                            <w:pPr>
                              <w:spacing w:line="240" w:lineRule="auto"/>
                              <w:rPr>
                                <w:rFonts w:ascii="Times New Roman" w:hAnsi="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7CFD" id="_x0000_s1049" type="#_x0000_t202" style="position:absolute;left:0;text-align:left;margin-left:-4.6pt;margin-top:-71.8pt;width:435.1pt;height:5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33mwIAANUFAAAOAAAAZHJzL2Uyb0RvYy54bWysVFtP2zAUfp+0/2D5faQNlLKIFHUgpkkV&#10;oMHEs+vYbYTt49luk+7Xc+wkpTBemPaS2D7fuX3ncn7RakW2wvkaTEnHRyNKhOFQ1WZV0l8P11/O&#10;KPGBmYopMKKkO+Hpxezzp/PGFiKHNahKOIJGjC8aW9J1CLbIMs/XQjN/BFYYFEpwmgW8ulVWOdag&#10;da2yfDQ6zRpwlXXAhff4etUJ6SzZl1LwcCulF4GokmJsIX1d+i7jN5uds2LlmF3XvA+D/UMUmtUG&#10;ne5NXbHAyMbVf5nSNXfgQYYjDjoDKWsuUg6YzXj0Jpv7NbMi5YLkeLunyf8/s/xme+dIXZV0mlNi&#10;mMYaPYg2kG/QEnxCfhrrC4TdWwSGFt+xzilXbxfAnzxCsgNMp+ARHflopdPxj5kSVMQS7Pa0Rzcc&#10;HyeTfDKdooij7PTsOD9NdcletK3z4bsATeKhpA7LmiJg24UP0T8rBkh05kHV1XWtVLrEVhKXypEt&#10;wyZYrsYxKdR4hVKGNOj8eDLqUvuoBbSnTHQnUtP1YUVaOibSKeyUiBhlfgqJpCdC3omRcS5MGOJM&#10;6IiSmNFHFHv8S1QfUe7yQI3kGUzYK+vagOtYek1t9TSELDt83xi+yztSENplm7otPx5aawnVDjvL&#10;QTeb3vLrGqu8YD7cMYfDiI2BCybc4kcqwCpBf6JkDe7Pe+8RjzOCUkoaHO6S+t8b5gQl6ofB6fk6&#10;PjmJ2yBdTibTHC/uULI8lJiNvgRsnTGuMsvTMeKDGo7SgX7EPTSPXlHEDEffJQ3D8TJ0Kwf3GBfz&#10;eQLh/FsWFube8mGgYg8/tI/M2b7RA47IDQxrgBVv+r3DxgIZmG8CyDoNQyS6Y7UvAO6O1PH9novL&#10;6fCeUC/bePYMAAD//wMAUEsDBBQABgAIAAAAIQBD4Dqa4gAAAAsBAAAPAAAAZHJzL2Rvd25yZXYu&#10;eG1sTI9BT8MwDIXvSPyHyEhc0JZ0Q2WUphNMICZxYpuEuKWNaQuNUzXZWv495gQny35Pz9/L15Pr&#10;xAmH0HrSkMwVCKTK25ZqDYf902wFIkRD1nSeUMM3BlgX52e5yawf6RVPu1gLDqGQGQ1NjH0mZaga&#10;dCbMfY/E2ocfnIm8DrW0gxk53HVyoVQqnWmJPzSmx02D1dfu6DT4x8P2/UptXsaHz+f2zZbT/sY3&#10;Wl9eTPd3ICJO8c8Mv/iMDgUzlf5INohOw+x2wU6eyfUyBcGOVZpwu5JPy1SBLHL5v0PxAwAA//8D&#10;AFBLAQItABQABgAIAAAAIQC2gziS/gAAAOEBAAATAAAAAAAAAAAAAAAAAAAAAABbQ29udGVudF9U&#10;eXBlc10ueG1sUEsBAi0AFAAGAAgAAAAhADj9If/WAAAAlAEAAAsAAAAAAAAAAAAAAAAALwEAAF9y&#10;ZWxzLy5yZWxzUEsBAi0AFAAGAAgAAAAhAJFRLfebAgAA1QUAAA4AAAAAAAAAAAAAAAAALgIAAGRy&#10;cy9lMm9Eb2MueG1sUEsBAi0AFAAGAAgAAAAhAEPgOpriAAAACwEAAA8AAAAAAAAAAAAAAAAA9QQA&#10;AGRycy9kb3ducmV2LnhtbFBLBQYAAAAABAAEAPMAAAAEBgAAAAA=&#10;" fillcolor="white [3212]" strokecolor="white [3212]" strokeweight=".5pt">
                <v:path arrowok="t"/>
                <v:textbox>
                  <w:txbxContent>
                    <w:p w14:paraId="5B50FE9C" w14:textId="77777777" w:rsidR="00843656" w:rsidRPr="00FD151A" w:rsidRDefault="00843656" w:rsidP="00843656">
                      <w:pPr>
                        <w:spacing w:line="240" w:lineRule="auto"/>
                        <w:rPr>
                          <w:rFonts w:ascii="Times New Roman" w:hAnsi="Times New Roman"/>
                          <w:b/>
                          <w:color w:val="7F7F7F" w:themeColor="text1" w:themeTint="80"/>
                          <w:szCs w:val="28"/>
                        </w:rPr>
                      </w:pPr>
                      <w:r w:rsidRPr="00FD151A">
                        <w:rPr>
                          <w:rFonts w:ascii="Times New Roman" w:hAnsi="Times New Roman"/>
                          <w:color w:val="7F7F7F" w:themeColor="text1" w:themeTint="80"/>
                          <w:sz w:val="24"/>
                          <w:szCs w:val="24"/>
                        </w:rPr>
                        <w:t xml:space="preserve">Ilwan Pusaka dkk : </w:t>
                      </w:r>
                      <w:r w:rsidRPr="00FD151A">
                        <w:rPr>
                          <w:rFonts w:ascii="Times New Roman" w:hAnsi="Times New Roman"/>
                          <w:color w:val="7F7F7F" w:themeColor="text1" w:themeTint="80"/>
                          <w:szCs w:val="28"/>
                        </w:rPr>
                        <w:t>Efektivitas Ekstrak Daun Gambir Sebagai Inhibitor Pada Baja Karbon API 5L Dengan Perlakuan Panas Menggunakan Larutan NaCl 3%</w:t>
                      </w:r>
                    </w:p>
                    <w:p w14:paraId="4D448468" w14:textId="77777777" w:rsidR="00843656" w:rsidRPr="0044531A" w:rsidRDefault="00843656" w:rsidP="00843656">
                      <w:pPr>
                        <w:spacing w:line="240" w:lineRule="auto"/>
                        <w:rPr>
                          <w:rFonts w:ascii="Times New Roman" w:hAnsi="Times New Roman"/>
                          <w:color w:val="7F7F7F" w:themeColor="text1" w:themeTint="80"/>
                          <w:sz w:val="24"/>
                          <w:szCs w:val="24"/>
                        </w:rPr>
                      </w:pPr>
                    </w:p>
                    <w:p w14:paraId="58986C89" w14:textId="77777777" w:rsidR="00843656" w:rsidRPr="00FB7323" w:rsidRDefault="00843656" w:rsidP="00843656">
                      <w:pPr>
                        <w:spacing w:line="240" w:lineRule="auto"/>
                        <w:rPr>
                          <w:rFonts w:ascii="Times New Roman" w:hAnsi="Times New Roman"/>
                          <w:sz w:val="24"/>
                          <w:szCs w:val="24"/>
                          <w:lang w:val="id-ID"/>
                        </w:rPr>
                      </w:pPr>
                    </w:p>
                  </w:txbxContent>
                </v:textbox>
              </v:shape>
            </w:pict>
          </mc:Fallback>
        </mc:AlternateContent>
      </w:r>
      <w:r w:rsidRPr="002967F4">
        <w:rPr>
          <w:rFonts w:ascii="Times New Roman" w:eastAsia="Times New Roman" w:hAnsi="Times New Roman"/>
          <w:szCs w:val="24"/>
          <w:lang w:eastAsia="id-ID"/>
        </w:rPr>
        <w:t xml:space="preserve">yang dilakukan oleh </w:t>
      </w:r>
      <w:r w:rsidR="001A25CB">
        <w:rPr>
          <w:rFonts w:ascii="Times New Roman" w:eastAsia="Times New Roman" w:hAnsi="Times New Roman"/>
          <w:szCs w:val="24"/>
          <w:lang w:eastAsia="id-ID"/>
        </w:rPr>
        <w:fldChar w:fldCharType="begin" w:fldLock="1"/>
      </w:r>
      <w:r w:rsidR="001A25CB">
        <w:rPr>
          <w:rFonts w:ascii="Times New Roman" w:eastAsia="Times New Roman" w:hAnsi="Times New Roman"/>
          <w:szCs w:val="24"/>
          <w:lang w:eastAsia="id-ID"/>
        </w:rPr>
        <w:instrText>ADDIN CSL_CITATION { "citationItems" : [ { "id" : "ITEM-1", "itemData" : { "ISBN" : "1466-8858", "author" : [ { "dropping-particle" : "", "family" : "Kassim", "given" : "M Jain", "non-dropping-particle" : "", "parse-names" : false, "suffix" : "" }, { "dropping-particle" : "", "family" : "Ming", "given" : "W Jian", "non-dropping-particle" : "", "parse-names" : false, "suffix" : "" }, { "dropping-particle" : "", "family" : "Hussin", "given" : "M Hazwan", "non-dropping-particle" : "", "parse-names" : false, "suffix" : "" }, { "dropping-particle" : "", "family" : "Wei", "given" : "T Kang", "non-dropping-particle" : "", "parse-names" : false, "suffix" : "" } ], "container-title" : "The Journal of Corrosion Science and Engineering", "id" : "ITEM-1", "issue" : "May", "issued" : { "date-parts" : [ [ "2010" ] ] }, "page" : "1-13", "title" : "Corrosion inhibition of mild steel in acidic solution by ethanol extract of uncaria gambir", "type" : "article-journal", "volume" : "13" }, "uris" : [ "http://www.mendeley.com/documents/?uuid=7b26fd34-1a03-4b9e-8467-9df21d740e0b" ] } ], "mendeley" : { "formattedCitation" : "(Kassim et al. 2010)", "plainTextFormattedCitation" : "(Kassim et al. 2010)", "previouslyFormattedCitation" : "(Kassim et al. 2010)" }, "properties" : { "noteIndex" : 0 }, "schema" : "https://github.com/citation-style-language/schema/raw/master/csl-citation.json" }</w:instrText>
      </w:r>
      <w:r w:rsidR="001A25CB">
        <w:rPr>
          <w:rFonts w:ascii="Times New Roman" w:eastAsia="Times New Roman" w:hAnsi="Times New Roman"/>
          <w:szCs w:val="24"/>
          <w:lang w:eastAsia="id-ID"/>
        </w:rPr>
        <w:fldChar w:fldCharType="separate"/>
      </w:r>
      <w:r w:rsidR="001A25CB" w:rsidRPr="001A25CB">
        <w:rPr>
          <w:rFonts w:ascii="Times New Roman" w:eastAsia="Times New Roman" w:hAnsi="Times New Roman"/>
          <w:noProof/>
          <w:szCs w:val="24"/>
          <w:lang w:eastAsia="id-ID"/>
        </w:rPr>
        <w:t>(Kassim et al. 2010)</w:t>
      </w:r>
      <w:r w:rsidR="001A25CB">
        <w:rPr>
          <w:rFonts w:ascii="Times New Roman" w:eastAsia="Times New Roman" w:hAnsi="Times New Roman"/>
          <w:szCs w:val="24"/>
          <w:lang w:eastAsia="id-ID"/>
        </w:rPr>
        <w:fldChar w:fldCharType="end"/>
      </w:r>
      <w:r w:rsidR="001A25CB">
        <w:rPr>
          <w:rFonts w:ascii="Times New Roman" w:eastAsia="Times New Roman" w:hAnsi="Times New Roman"/>
          <w:szCs w:val="24"/>
          <w:lang w:eastAsia="id-ID"/>
        </w:rPr>
        <w:t xml:space="preserve"> </w:t>
      </w:r>
      <w:r w:rsidRPr="002967F4">
        <w:rPr>
          <w:rFonts w:ascii="Times New Roman" w:eastAsia="Times New Roman" w:hAnsi="Times New Roman"/>
          <w:szCs w:val="24"/>
          <w:lang w:eastAsia="id-ID"/>
        </w:rPr>
        <w:t>yang mendapatkan bahwa kandungan karbon baja tanpa inhibitor lebih kecil daripada baja yang direndam dengan inhibitor, kandungan oksigen baja tanpa inhibitor lebih besar dari pada baja dengan inhibitor dan kandungan besi pada baja dengan inhibitor lebih besar daripada baja tanpa inhibitor.</w:t>
      </w:r>
    </w:p>
    <w:p w14:paraId="04CD297C" w14:textId="77777777" w:rsidR="00017AFC" w:rsidRDefault="00017AFC" w:rsidP="00017AFC">
      <w:pPr>
        <w:spacing w:line="240" w:lineRule="auto"/>
        <w:jc w:val="both"/>
        <w:rPr>
          <w:rFonts w:ascii="Times New Roman" w:hAnsi="Times New Roman"/>
        </w:rPr>
      </w:pPr>
    </w:p>
    <w:p w14:paraId="4DBD1A57" w14:textId="77777777" w:rsidR="009D5749" w:rsidRPr="009D5749" w:rsidRDefault="009D5749" w:rsidP="009D5749">
      <w:pPr>
        <w:spacing w:line="240" w:lineRule="auto"/>
        <w:rPr>
          <w:rFonts w:ascii="Times New Roman" w:hAnsi="Times New Roman"/>
        </w:rPr>
      </w:pPr>
    </w:p>
    <w:p w14:paraId="6AA86075" w14:textId="77777777" w:rsidR="00C74EBE" w:rsidRPr="00A4030B" w:rsidRDefault="00C74EBE" w:rsidP="00B0090A">
      <w:pPr>
        <w:pStyle w:val="ListParagraph"/>
        <w:spacing w:after="0" w:line="240" w:lineRule="auto"/>
        <w:ind w:left="0" w:firstLine="360"/>
        <w:jc w:val="center"/>
        <w:rPr>
          <w:rFonts w:ascii="Times New Roman" w:hAnsi="Times New Roman" w:cs="Times New Roman"/>
          <w:b/>
        </w:rPr>
      </w:pPr>
      <w:r w:rsidRPr="00A4030B">
        <w:rPr>
          <w:rFonts w:ascii="Times New Roman" w:hAnsi="Times New Roman" w:cs="Times New Roman"/>
          <w:b/>
        </w:rPr>
        <w:t>KESIMPULAN</w:t>
      </w:r>
    </w:p>
    <w:p w14:paraId="58895513" w14:textId="77777777" w:rsidR="00C74EBE" w:rsidRDefault="00C74EBE" w:rsidP="008B5456">
      <w:pPr>
        <w:pStyle w:val="ListParagraph"/>
        <w:spacing w:after="0" w:line="240" w:lineRule="auto"/>
        <w:ind w:left="0"/>
        <w:jc w:val="center"/>
        <w:rPr>
          <w:rFonts w:ascii="Times New Roman" w:hAnsi="Times New Roman" w:cs="Times New Roman"/>
          <w:b/>
          <w:sz w:val="24"/>
          <w:szCs w:val="24"/>
        </w:rPr>
      </w:pPr>
    </w:p>
    <w:p w14:paraId="27919B50" w14:textId="77777777" w:rsidR="00AA21A7" w:rsidRDefault="00AA21A7" w:rsidP="005F2DFC">
      <w:pPr>
        <w:pStyle w:val="ListParagraph"/>
        <w:spacing w:after="0" w:line="240" w:lineRule="auto"/>
        <w:ind w:left="0" w:firstLine="567"/>
        <w:jc w:val="both"/>
        <w:rPr>
          <w:rFonts w:ascii="Times New Roman" w:eastAsiaTheme="minorEastAsia" w:hAnsi="Times New Roman"/>
          <w:lang w:val="en-US"/>
        </w:rPr>
      </w:pPr>
      <w:r>
        <w:rPr>
          <w:rFonts w:ascii="Times New Roman" w:hAnsi="Times New Roman" w:cs="Times New Roman"/>
          <w:lang w:val="en-US"/>
        </w:rPr>
        <w:t xml:space="preserve">Berdasarkan </w:t>
      </w:r>
      <w:r>
        <w:rPr>
          <w:rFonts w:ascii="Times New Roman" w:eastAsiaTheme="minorEastAsia" w:hAnsi="Times New Roman"/>
          <w:lang w:val="en-US"/>
        </w:rPr>
        <w:t xml:space="preserve">hasil penelitian didapatkan kesimpulan </w:t>
      </w:r>
      <w:r w:rsidR="00AF1F59">
        <w:rPr>
          <w:rFonts w:ascii="Times New Roman" w:eastAsiaTheme="minorEastAsia" w:hAnsi="Times New Roman"/>
          <w:lang w:val="en-US"/>
        </w:rPr>
        <w:t xml:space="preserve">bahwa laju korosi baja API 5L dengan perlakuan panas lebih besar dari pada baja tanpa perlakuan panas. Laju korosi terbesar adalah pada konsentrasi inhibitor daun gambir 0% dan laju korosi terendah yaitu pada konsentrasi 2% untuk masing masing baja API 5L, </w:t>
      </w:r>
      <w:proofErr w:type="gramStart"/>
      <w:r w:rsidR="00AF1F59">
        <w:rPr>
          <w:rFonts w:ascii="Times New Roman" w:eastAsiaTheme="minorEastAsia" w:hAnsi="Times New Roman"/>
          <w:lang w:val="en-US"/>
        </w:rPr>
        <w:t>sehingga  efesiensi</w:t>
      </w:r>
      <w:proofErr w:type="gramEnd"/>
      <w:r w:rsidR="00AF1F59">
        <w:rPr>
          <w:rFonts w:ascii="Times New Roman" w:eastAsiaTheme="minorEastAsia" w:hAnsi="Times New Roman"/>
          <w:lang w:val="en-US"/>
        </w:rPr>
        <w:t xml:space="preserve"> terbesar pada baja API 5L adalah pada saat perendaman inhibitor 2%. Hasil XRD menunjukkan bahwa fasa martensite pada baja API 5L dengan perlakuan panas dan fasa besi pada baja API 5L tanpa perlakuan panas. Hasil SEM memperlihatkan batas butir dan gumpalan besi pada baja API 5L dengan perlakuan panas, sedangkan pada baja API 5L tanpa perlakuan hanya gumpalan yang lebih dominan pada permukaan. Hasil EDS menunjukkan bahwa pada baja API 5L kandungan oksigen telah diikat pada konsentrasi 2% sehingga laju korosi </w:t>
      </w:r>
      <w:proofErr w:type="gramStart"/>
      <w:r w:rsidR="00AF1F59">
        <w:rPr>
          <w:rFonts w:ascii="Times New Roman" w:eastAsiaTheme="minorEastAsia" w:hAnsi="Times New Roman"/>
          <w:lang w:val="en-US"/>
        </w:rPr>
        <w:t>akan</w:t>
      </w:r>
      <w:proofErr w:type="gramEnd"/>
      <w:r w:rsidR="00AF1F59">
        <w:rPr>
          <w:rFonts w:ascii="Times New Roman" w:eastAsiaTheme="minorEastAsia" w:hAnsi="Times New Roman"/>
          <w:lang w:val="en-US"/>
        </w:rPr>
        <w:t xml:space="preserve"> menurun. Sehingga dari hasil ini dapat dikatakan bahwa inhibitor ekstrak daun gambir efektif untuk mengurangi laju korosi.</w:t>
      </w:r>
    </w:p>
    <w:p w14:paraId="180004A3" w14:textId="77777777" w:rsidR="00DB3743" w:rsidRPr="00AA21A7" w:rsidRDefault="00DB3743" w:rsidP="00AA21A7">
      <w:pPr>
        <w:spacing w:line="240" w:lineRule="auto"/>
        <w:jc w:val="both"/>
        <w:rPr>
          <w:rFonts w:ascii="Times New Roman" w:eastAsiaTheme="minorEastAsia" w:hAnsi="Times New Roman"/>
        </w:rPr>
      </w:pPr>
    </w:p>
    <w:p w14:paraId="53BE9A02" w14:textId="77777777" w:rsidR="00DB3743" w:rsidRDefault="00DB3743" w:rsidP="00DB3743">
      <w:pPr>
        <w:spacing w:line="240" w:lineRule="auto"/>
        <w:ind w:firstLine="360"/>
        <w:jc w:val="both"/>
        <w:rPr>
          <w:rFonts w:ascii="Times New Roman" w:eastAsiaTheme="minorEastAsia" w:hAnsi="Times New Roman"/>
          <w:sz w:val="24"/>
          <w:szCs w:val="24"/>
        </w:rPr>
      </w:pPr>
    </w:p>
    <w:p w14:paraId="522732CA" w14:textId="77777777" w:rsidR="006C0D51" w:rsidRPr="00880069" w:rsidRDefault="006C0D51" w:rsidP="00A4030B">
      <w:pPr>
        <w:pStyle w:val="ListParagraph"/>
        <w:spacing w:after="0" w:line="240" w:lineRule="auto"/>
        <w:ind w:left="0"/>
        <w:jc w:val="center"/>
        <w:outlineLvl w:val="0"/>
        <w:rPr>
          <w:rFonts w:ascii="Times New Roman" w:hAnsi="Times New Roman" w:cs="Times New Roman"/>
          <w:b/>
          <w:lang w:val="en-US"/>
        </w:rPr>
      </w:pPr>
      <w:r w:rsidRPr="00A4030B">
        <w:rPr>
          <w:rFonts w:ascii="Times New Roman" w:hAnsi="Times New Roman" w:cs="Times New Roman"/>
          <w:b/>
        </w:rPr>
        <w:t>UC</w:t>
      </w:r>
      <w:bookmarkStart w:id="0" w:name="_GoBack"/>
      <w:bookmarkEnd w:id="0"/>
      <w:r w:rsidRPr="00A4030B">
        <w:rPr>
          <w:rFonts w:ascii="Times New Roman" w:hAnsi="Times New Roman" w:cs="Times New Roman"/>
          <w:b/>
        </w:rPr>
        <w:t>APAN TERIMAKASIH</w:t>
      </w:r>
    </w:p>
    <w:p w14:paraId="44D45715" w14:textId="77777777" w:rsidR="006C0D51" w:rsidRDefault="006C0D51" w:rsidP="006C0D51">
      <w:pPr>
        <w:pStyle w:val="ListParagraph"/>
        <w:spacing w:after="0" w:line="240" w:lineRule="auto"/>
        <w:ind w:left="0"/>
        <w:jc w:val="center"/>
        <w:rPr>
          <w:rFonts w:ascii="Times New Roman" w:hAnsi="Times New Roman" w:cs="Times New Roman"/>
          <w:b/>
          <w:sz w:val="24"/>
          <w:szCs w:val="24"/>
        </w:rPr>
      </w:pPr>
    </w:p>
    <w:p w14:paraId="211DA975" w14:textId="77777777" w:rsidR="001B01EC" w:rsidRPr="002B5F94" w:rsidRDefault="001B01EC" w:rsidP="001B01EC">
      <w:pPr>
        <w:spacing w:line="240" w:lineRule="auto"/>
        <w:ind w:firstLine="567"/>
        <w:jc w:val="both"/>
        <w:rPr>
          <w:rFonts w:ascii="Times New Roman" w:hAnsi="Times New Roman"/>
          <w:color w:val="000000"/>
        </w:rPr>
      </w:pPr>
      <w:r w:rsidRPr="00374208">
        <w:rPr>
          <w:rFonts w:ascii="Times New Roman" w:hAnsi="Times New Roman"/>
          <w:color w:val="000000"/>
        </w:rPr>
        <w:t xml:space="preserve">Penulis mengucapkan terima kasih kepada </w:t>
      </w:r>
      <w:r>
        <w:rPr>
          <w:rFonts w:ascii="Times New Roman" w:hAnsi="Times New Roman"/>
          <w:color w:val="000000"/>
        </w:rPr>
        <w:t>K</w:t>
      </w:r>
      <w:r w:rsidRPr="00374208">
        <w:rPr>
          <w:rFonts w:ascii="Times New Roman" w:hAnsi="Times New Roman"/>
          <w:color w:val="000000"/>
        </w:rPr>
        <w:t xml:space="preserve">epala Laboratorium Kimia Organik FMIPA Universitas Lampung dan PT. </w:t>
      </w:r>
      <w:r w:rsidRPr="005C165E">
        <w:rPr>
          <w:rFonts w:ascii="Times New Roman" w:hAnsi="Times New Roman"/>
          <w:color w:val="000000"/>
        </w:rPr>
        <w:t>SEAPI</w:t>
      </w:r>
      <w:r w:rsidRPr="00374208">
        <w:rPr>
          <w:rFonts w:ascii="Times New Roman" w:hAnsi="Times New Roman"/>
          <w:color w:val="000000"/>
        </w:rPr>
        <w:t xml:space="preserve"> Bakauheni, Lampung Selatan.</w:t>
      </w:r>
    </w:p>
    <w:p w14:paraId="09FAA567" w14:textId="77777777" w:rsidR="00B0090A" w:rsidRPr="00B0090A" w:rsidRDefault="00B0090A" w:rsidP="00213CCE">
      <w:pPr>
        <w:pStyle w:val="ListParagraph"/>
        <w:spacing w:after="0" w:line="240" w:lineRule="auto"/>
        <w:ind w:left="0" w:firstLine="567"/>
        <w:jc w:val="both"/>
        <w:rPr>
          <w:rFonts w:ascii="Times New Roman" w:hAnsi="Times New Roman" w:cs="Times New Roman"/>
          <w:lang w:val="en-US"/>
        </w:rPr>
      </w:pPr>
    </w:p>
    <w:p w14:paraId="6FA82739" w14:textId="77777777" w:rsidR="00213CCE" w:rsidRDefault="00213CCE" w:rsidP="00213CCE">
      <w:pPr>
        <w:pStyle w:val="ListParagraph"/>
        <w:spacing w:after="0" w:line="240" w:lineRule="auto"/>
        <w:ind w:left="0" w:firstLine="567"/>
        <w:jc w:val="both"/>
        <w:rPr>
          <w:rFonts w:ascii="Times New Roman" w:hAnsi="Times New Roman" w:cs="Times New Roman"/>
          <w:b/>
          <w:sz w:val="26"/>
          <w:szCs w:val="26"/>
          <w:lang w:val="en-US"/>
        </w:rPr>
      </w:pPr>
    </w:p>
    <w:p w14:paraId="20F5A880" w14:textId="42CD63C6" w:rsidR="006D3773" w:rsidRPr="00A4030B" w:rsidRDefault="006C0D51" w:rsidP="00A4030B">
      <w:pPr>
        <w:spacing w:line="240" w:lineRule="auto"/>
        <w:rPr>
          <w:rFonts w:ascii="Times New Roman" w:hAnsi="Times New Roman"/>
        </w:rPr>
      </w:pPr>
      <w:r w:rsidRPr="00A4030B">
        <w:rPr>
          <w:rFonts w:ascii="Times New Roman" w:hAnsi="Times New Roman"/>
          <w:b/>
        </w:rPr>
        <w:t>DAFTAR PUSTAK</w:t>
      </w:r>
      <w:r w:rsidR="00AB319E">
        <w:rPr>
          <w:rFonts w:ascii="Times New Roman" w:hAnsi="Times New Roman"/>
          <w:b/>
        </w:rPr>
        <w:t>A</w:t>
      </w:r>
    </w:p>
    <w:p w14:paraId="6EA26D08" w14:textId="77777777" w:rsidR="004773E8" w:rsidRDefault="004773E8" w:rsidP="00843656">
      <w:pPr>
        <w:spacing w:after="240" w:line="240" w:lineRule="auto"/>
        <w:jc w:val="both"/>
        <w:rPr>
          <w:rFonts w:ascii="Times New Roman" w:hAnsi="Times New Roman"/>
          <w:szCs w:val="23"/>
        </w:rPr>
      </w:pPr>
    </w:p>
    <w:p w14:paraId="1BC96184" w14:textId="7D2E320F" w:rsidR="00AB319E" w:rsidRDefault="00935179" w:rsidP="00AB319E">
      <w:pPr>
        <w:widowControl w:val="0"/>
        <w:autoSpaceDE w:val="0"/>
        <w:autoSpaceDN w:val="0"/>
        <w:adjustRightInd w:val="0"/>
        <w:spacing w:line="240" w:lineRule="auto"/>
        <w:ind w:left="480" w:hanging="480"/>
        <w:jc w:val="both"/>
        <w:rPr>
          <w:rFonts w:ascii="Times New Roman" w:hAnsi="Times New Roman"/>
          <w:noProof/>
          <w:szCs w:val="24"/>
        </w:rPr>
      </w:pPr>
      <w:r>
        <w:rPr>
          <w:rFonts w:ascii="Times New Roman" w:hAnsi="Times New Roman"/>
          <w:color w:val="000000" w:themeColor="text1"/>
          <w:sz w:val="20"/>
        </w:rPr>
        <w:fldChar w:fldCharType="begin" w:fldLock="1"/>
      </w:r>
      <w:r>
        <w:rPr>
          <w:rFonts w:ascii="Times New Roman" w:hAnsi="Times New Roman"/>
          <w:color w:val="000000" w:themeColor="text1"/>
          <w:sz w:val="20"/>
        </w:rPr>
        <w:instrText xml:space="preserve">ADDIN Mendeley Bibliography CSL_BIBLIOGRAPHY </w:instrText>
      </w:r>
      <w:r>
        <w:rPr>
          <w:rFonts w:ascii="Times New Roman" w:hAnsi="Times New Roman"/>
          <w:color w:val="000000" w:themeColor="text1"/>
          <w:sz w:val="20"/>
        </w:rPr>
        <w:fldChar w:fldCharType="separate"/>
      </w:r>
      <w:r w:rsidR="00AB319E" w:rsidRPr="002967F4">
        <w:rPr>
          <w:rFonts w:ascii="Times New Roman" w:hAnsi="Times New Roman"/>
          <w:szCs w:val="23"/>
        </w:rPr>
        <w:t xml:space="preserve">Dhalimi, A. 2006. Permasalahan Gambir (Uncaria Gambir L.) di Sumatera Barat dan </w:t>
      </w:r>
      <w:r w:rsidR="00AB319E" w:rsidRPr="002967F4">
        <w:rPr>
          <w:rFonts w:ascii="Times New Roman" w:hAnsi="Times New Roman"/>
          <w:szCs w:val="24"/>
        </w:rPr>
        <w:t xml:space="preserve">Alternatif Pemecahannya. </w:t>
      </w:r>
      <w:r w:rsidR="00AB319E" w:rsidRPr="002967F4">
        <w:rPr>
          <w:rFonts w:ascii="Times New Roman" w:hAnsi="Times New Roman"/>
          <w:i/>
          <w:iCs/>
          <w:szCs w:val="24"/>
        </w:rPr>
        <w:t xml:space="preserve">Indonesian Agriculture Technology Assessment and Development Institute. </w:t>
      </w:r>
      <w:r w:rsidR="00AB319E">
        <w:rPr>
          <w:rFonts w:ascii="Times New Roman" w:hAnsi="Times New Roman"/>
          <w:iCs/>
          <w:szCs w:val="24"/>
        </w:rPr>
        <w:t xml:space="preserve">Vol </w:t>
      </w:r>
      <w:r w:rsidR="00AB319E">
        <w:rPr>
          <w:rFonts w:ascii="Times New Roman" w:hAnsi="Times New Roman"/>
          <w:szCs w:val="24"/>
        </w:rPr>
        <w:t>2. No 5. pp</w:t>
      </w:r>
      <w:r w:rsidR="00AB319E" w:rsidRPr="002967F4">
        <w:rPr>
          <w:rFonts w:ascii="Times New Roman" w:hAnsi="Times New Roman"/>
          <w:szCs w:val="24"/>
        </w:rPr>
        <w:t xml:space="preserve"> </w:t>
      </w:r>
      <w:r w:rsidR="00AB319E" w:rsidRPr="00AB319E">
        <w:rPr>
          <w:rFonts w:ascii="Times New Roman" w:hAnsi="Times New Roman"/>
          <w:noProof/>
          <w:szCs w:val="24"/>
        </w:rPr>
        <w:t>46–</w:t>
      </w:r>
      <w:r w:rsidR="00AB319E">
        <w:rPr>
          <w:rFonts w:ascii="Times New Roman" w:hAnsi="Times New Roman"/>
          <w:noProof/>
          <w:szCs w:val="24"/>
        </w:rPr>
        <w:t>59,</w:t>
      </w:r>
    </w:p>
    <w:p w14:paraId="6441C889" w14:textId="77777777" w:rsidR="00A45126" w:rsidRDefault="00A45126" w:rsidP="00AB319E">
      <w:pPr>
        <w:widowControl w:val="0"/>
        <w:autoSpaceDE w:val="0"/>
        <w:autoSpaceDN w:val="0"/>
        <w:adjustRightInd w:val="0"/>
        <w:spacing w:line="240" w:lineRule="auto"/>
        <w:ind w:left="480" w:hanging="480"/>
        <w:jc w:val="both"/>
        <w:rPr>
          <w:rFonts w:ascii="Times New Roman" w:hAnsi="Times New Roman"/>
          <w:noProof/>
          <w:szCs w:val="24"/>
        </w:rPr>
      </w:pPr>
    </w:p>
    <w:p w14:paraId="44CA68F9" w14:textId="3A60CCF9" w:rsidR="00AB319E" w:rsidRPr="00843656" w:rsidRDefault="00A45126" w:rsidP="00843656">
      <w:pPr>
        <w:spacing w:line="240" w:lineRule="auto"/>
        <w:ind w:left="567" w:hanging="567"/>
        <w:jc w:val="both"/>
        <w:rPr>
          <w:rFonts w:ascii="Times New Roman" w:eastAsiaTheme="minorEastAsia" w:hAnsi="Times New Roman"/>
          <w:color w:val="000000" w:themeColor="text1"/>
          <w:szCs w:val="24"/>
        </w:rPr>
      </w:pPr>
      <w:r w:rsidRPr="002967F4">
        <w:rPr>
          <w:rFonts w:ascii="Times New Roman" w:eastAsiaTheme="minorEastAsia" w:hAnsi="Times New Roman"/>
          <w:color w:val="000000" w:themeColor="text1"/>
          <w:szCs w:val="24"/>
        </w:rPr>
        <w:t xml:space="preserve">Haryati. 2008. </w:t>
      </w:r>
      <w:r w:rsidRPr="002967F4">
        <w:rPr>
          <w:rFonts w:ascii="Times New Roman" w:eastAsiaTheme="minorEastAsia" w:hAnsi="Times New Roman"/>
          <w:i/>
          <w:color w:val="000000" w:themeColor="text1"/>
          <w:szCs w:val="24"/>
        </w:rPr>
        <w:t>Potensi dan Peluang Tanaman Obat</w:t>
      </w:r>
      <w:r w:rsidRPr="002967F4">
        <w:rPr>
          <w:rFonts w:ascii="Times New Roman" w:eastAsiaTheme="minorEastAsia" w:hAnsi="Times New Roman"/>
          <w:color w:val="000000" w:themeColor="text1"/>
          <w:szCs w:val="24"/>
        </w:rPr>
        <w:t>. E</w:t>
      </w:r>
      <w:r>
        <w:rPr>
          <w:rFonts w:ascii="Times New Roman" w:eastAsiaTheme="minorEastAsia" w:hAnsi="Times New Roman"/>
          <w:color w:val="000000" w:themeColor="text1"/>
          <w:szCs w:val="24"/>
        </w:rPr>
        <w:t>rlangga.</w:t>
      </w:r>
      <w:r w:rsidR="00843656">
        <w:rPr>
          <w:rFonts w:ascii="Times New Roman" w:eastAsiaTheme="minorEastAsia" w:hAnsi="Times New Roman"/>
          <w:color w:val="000000" w:themeColor="text1"/>
          <w:szCs w:val="24"/>
        </w:rPr>
        <w:t xml:space="preserve"> Jakarta.</w:t>
      </w:r>
    </w:p>
    <w:p w14:paraId="5E84B404" w14:textId="77777777" w:rsidR="00AB319E" w:rsidRPr="002967F4" w:rsidRDefault="00AB319E" w:rsidP="00AB319E">
      <w:pPr>
        <w:spacing w:line="240" w:lineRule="auto"/>
        <w:ind w:left="567" w:hanging="567"/>
        <w:jc w:val="both"/>
        <w:rPr>
          <w:rFonts w:ascii="Times New Roman" w:hAnsi="Times New Roman"/>
          <w:color w:val="000000" w:themeColor="text1"/>
          <w:szCs w:val="24"/>
        </w:rPr>
      </w:pPr>
    </w:p>
    <w:p w14:paraId="26A3B197" w14:textId="02FD26E9" w:rsidR="00AB319E" w:rsidRDefault="00AB319E" w:rsidP="00AB319E">
      <w:pPr>
        <w:widowControl w:val="0"/>
        <w:autoSpaceDE w:val="0"/>
        <w:autoSpaceDN w:val="0"/>
        <w:adjustRightInd w:val="0"/>
        <w:spacing w:line="240" w:lineRule="auto"/>
        <w:ind w:left="480" w:hanging="480"/>
        <w:jc w:val="both"/>
        <w:rPr>
          <w:rFonts w:ascii="Times New Roman" w:hAnsi="Times New Roman"/>
          <w:noProof/>
          <w:szCs w:val="24"/>
        </w:rPr>
      </w:pPr>
      <w:r w:rsidRPr="00AB319E">
        <w:rPr>
          <w:rFonts w:ascii="Times New Roman" w:hAnsi="Times New Roman"/>
          <w:noProof/>
          <w:szCs w:val="24"/>
        </w:rPr>
        <w:t xml:space="preserve">Kardel, M, F Taube, H Schulz, W Schutze, and M Gierus. 2013. “Different Approaches to Evaluate Tannin Content and Structure of Selected Plant Extracts - Review and New Aspects.” </w:t>
      </w:r>
      <w:r w:rsidRPr="00AB319E">
        <w:rPr>
          <w:rFonts w:ascii="Times New Roman" w:hAnsi="Times New Roman"/>
          <w:i/>
          <w:iCs/>
          <w:noProof/>
          <w:szCs w:val="24"/>
        </w:rPr>
        <w:t>Journal of Applied Botany and Food Quality</w:t>
      </w:r>
      <w:r w:rsidRPr="00AB319E">
        <w:rPr>
          <w:rFonts w:ascii="Times New Roman" w:hAnsi="Times New Roman"/>
          <w:noProof/>
          <w:szCs w:val="24"/>
        </w:rPr>
        <w:t xml:space="preserve"> </w:t>
      </w:r>
      <w:r>
        <w:rPr>
          <w:rFonts w:ascii="Times New Roman" w:hAnsi="Times New Roman"/>
          <w:noProof/>
          <w:szCs w:val="24"/>
        </w:rPr>
        <w:t>Vol 86. No 21. pp</w:t>
      </w:r>
      <w:r w:rsidRPr="00AB319E">
        <w:rPr>
          <w:rFonts w:ascii="Times New Roman" w:hAnsi="Times New Roman"/>
          <w:noProof/>
          <w:szCs w:val="24"/>
        </w:rPr>
        <w:t xml:space="preserve"> 154–</w:t>
      </w:r>
      <w:r>
        <w:rPr>
          <w:rFonts w:ascii="Times New Roman" w:hAnsi="Times New Roman"/>
          <w:noProof/>
          <w:szCs w:val="24"/>
        </w:rPr>
        <w:t xml:space="preserve">66. </w:t>
      </w:r>
    </w:p>
    <w:p w14:paraId="77E0979A" w14:textId="77777777" w:rsidR="00A45126" w:rsidRPr="00AB319E" w:rsidRDefault="00A45126" w:rsidP="00AB319E">
      <w:pPr>
        <w:widowControl w:val="0"/>
        <w:autoSpaceDE w:val="0"/>
        <w:autoSpaceDN w:val="0"/>
        <w:adjustRightInd w:val="0"/>
        <w:spacing w:line="240" w:lineRule="auto"/>
        <w:ind w:left="480" w:hanging="480"/>
        <w:jc w:val="both"/>
        <w:rPr>
          <w:rFonts w:ascii="Times New Roman" w:hAnsi="Times New Roman"/>
          <w:noProof/>
          <w:szCs w:val="24"/>
        </w:rPr>
      </w:pPr>
    </w:p>
    <w:p w14:paraId="70E0AE4B" w14:textId="01C4CAAA" w:rsidR="00AB319E" w:rsidRDefault="00AB319E" w:rsidP="00AB319E">
      <w:pPr>
        <w:widowControl w:val="0"/>
        <w:autoSpaceDE w:val="0"/>
        <w:autoSpaceDN w:val="0"/>
        <w:adjustRightInd w:val="0"/>
        <w:spacing w:line="240" w:lineRule="auto"/>
        <w:ind w:left="480" w:hanging="480"/>
        <w:jc w:val="both"/>
        <w:rPr>
          <w:rFonts w:ascii="Times New Roman" w:hAnsi="Times New Roman"/>
          <w:noProof/>
          <w:szCs w:val="24"/>
        </w:rPr>
      </w:pPr>
      <w:r w:rsidRPr="00AB319E">
        <w:rPr>
          <w:rFonts w:ascii="Times New Roman" w:hAnsi="Times New Roman"/>
          <w:noProof/>
          <w:szCs w:val="24"/>
        </w:rPr>
        <w:t xml:space="preserve">Kassim, M Jain, W Jian Ming, M Hazwan Hussin, and T Kang Wei. 2010. “Corrosion Inhibition of Mild Steel in Acidic Solution by Ethanol Extract of Uncaria Gambir.” </w:t>
      </w:r>
      <w:r w:rsidRPr="00AB319E">
        <w:rPr>
          <w:rFonts w:ascii="Times New Roman" w:hAnsi="Times New Roman"/>
          <w:i/>
          <w:iCs/>
          <w:noProof/>
          <w:szCs w:val="24"/>
        </w:rPr>
        <w:t>The Journal of Corrosion Science and Engineering</w:t>
      </w:r>
      <w:r>
        <w:rPr>
          <w:rFonts w:ascii="Times New Roman" w:hAnsi="Times New Roman"/>
          <w:noProof/>
          <w:szCs w:val="24"/>
        </w:rPr>
        <w:t xml:space="preserve"> Vol 21. No 1. pp</w:t>
      </w:r>
      <w:r w:rsidRPr="00AB319E">
        <w:rPr>
          <w:rFonts w:ascii="Times New Roman" w:hAnsi="Times New Roman"/>
          <w:noProof/>
          <w:szCs w:val="24"/>
        </w:rPr>
        <w:t xml:space="preserve"> 1–13.</w:t>
      </w:r>
    </w:p>
    <w:p w14:paraId="5A67CC6C" w14:textId="77777777" w:rsidR="00A45126" w:rsidRDefault="00A45126" w:rsidP="00A45126">
      <w:pPr>
        <w:spacing w:line="240" w:lineRule="auto"/>
        <w:ind w:left="567" w:hanging="567"/>
        <w:jc w:val="both"/>
        <w:rPr>
          <w:rFonts w:ascii="Times New Roman" w:eastAsia="Times New Roman" w:hAnsi="Times New Roman"/>
          <w:color w:val="000000" w:themeColor="text1"/>
          <w:szCs w:val="24"/>
          <w:lang w:eastAsia="id-ID"/>
        </w:rPr>
      </w:pPr>
    </w:p>
    <w:p w14:paraId="6A0FB6AB" w14:textId="5B1A340F" w:rsidR="00A45126" w:rsidRPr="00A45126" w:rsidRDefault="00A45126" w:rsidP="00A45126">
      <w:pPr>
        <w:spacing w:line="240" w:lineRule="auto"/>
        <w:ind w:left="567" w:hanging="567"/>
        <w:jc w:val="both"/>
        <w:rPr>
          <w:rFonts w:ascii="Times New Roman" w:eastAsia="Times New Roman" w:hAnsi="Times New Roman"/>
          <w:color w:val="000000" w:themeColor="text1"/>
          <w:szCs w:val="24"/>
          <w:lang w:eastAsia="id-ID"/>
        </w:rPr>
      </w:pPr>
      <w:r w:rsidRPr="002967F4">
        <w:rPr>
          <w:rFonts w:ascii="Times New Roman" w:eastAsia="Times New Roman" w:hAnsi="Times New Roman"/>
          <w:color w:val="000000" w:themeColor="text1"/>
          <w:szCs w:val="24"/>
          <w:lang w:eastAsia="id-ID"/>
        </w:rPr>
        <w:t xml:space="preserve">Lukman dan Triwikantoro. 2009. Pengaruh Unsur Korosif pada Air Hujan terhadap Perilaku Korosi Baja Karbon Rendah. </w:t>
      </w:r>
      <w:r w:rsidRPr="002967F4">
        <w:rPr>
          <w:rFonts w:ascii="Times New Roman" w:eastAsia="Times New Roman" w:hAnsi="Times New Roman"/>
          <w:i/>
          <w:color w:val="000000" w:themeColor="text1"/>
          <w:szCs w:val="24"/>
          <w:lang w:eastAsia="id-ID"/>
        </w:rPr>
        <w:t>Seminar Nasional Pascasarjana</w:t>
      </w:r>
      <w:r w:rsidRPr="002967F4">
        <w:rPr>
          <w:rFonts w:ascii="Times New Roman" w:eastAsia="Times New Roman" w:hAnsi="Times New Roman"/>
          <w:color w:val="000000" w:themeColor="text1"/>
          <w:szCs w:val="24"/>
          <w:lang w:eastAsia="id-ID"/>
        </w:rPr>
        <w:t>. ITS, Surabaya.</w:t>
      </w:r>
    </w:p>
    <w:p w14:paraId="759F7F59" w14:textId="6C65BC54" w:rsidR="00AB319E" w:rsidRPr="00AB319E" w:rsidRDefault="00AB319E" w:rsidP="00AB319E">
      <w:pPr>
        <w:widowControl w:val="0"/>
        <w:autoSpaceDE w:val="0"/>
        <w:autoSpaceDN w:val="0"/>
        <w:adjustRightInd w:val="0"/>
        <w:spacing w:line="240" w:lineRule="auto"/>
        <w:ind w:left="480" w:hanging="480"/>
        <w:jc w:val="both"/>
        <w:rPr>
          <w:rFonts w:ascii="Times New Roman" w:hAnsi="Times New Roman"/>
          <w:noProof/>
          <w:szCs w:val="24"/>
        </w:rPr>
      </w:pPr>
    </w:p>
    <w:p w14:paraId="0398B82F" w14:textId="050F2A8C" w:rsidR="00AB319E" w:rsidRPr="00AB319E" w:rsidRDefault="00AB319E" w:rsidP="00843656">
      <w:pPr>
        <w:widowControl w:val="0"/>
        <w:autoSpaceDE w:val="0"/>
        <w:autoSpaceDN w:val="0"/>
        <w:adjustRightInd w:val="0"/>
        <w:spacing w:line="240" w:lineRule="auto"/>
        <w:ind w:left="480" w:hanging="480"/>
        <w:jc w:val="both"/>
        <w:rPr>
          <w:rFonts w:ascii="Times New Roman" w:hAnsi="Times New Roman"/>
          <w:noProof/>
          <w:szCs w:val="24"/>
        </w:rPr>
      </w:pPr>
      <w:r w:rsidRPr="00AB319E">
        <w:rPr>
          <w:rFonts w:ascii="Times New Roman" w:hAnsi="Times New Roman"/>
          <w:noProof/>
          <w:szCs w:val="24"/>
        </w:rPr>
        <w:t xml:space="preserve">Murti, Eri Aidio, Sri Handani, and Yuli Yetri. 2016. “Pengendalian Laju Korosi Pada Baja API 5L Grade B N Menggunakan Ekstrak Daun Gambir ( Uncaria Gambir Roxb ).” </w:t>
      </w:r>
      <w:r w:rsidRPr="00AB319E">
        <w:rPr>
          <w:rFonts w:ascii="Times New Roman" w:hAnsi="Times New Roman"/>
          <w:i/>
          <w:iCs/>
          <w:noProof/>
          <w:szCs w:val="24"/>
        </w:rPr>
        <w:t>Jurnal Fisika Unand</w:t>
      </w:r>
      <w:r>
        <w:rPr>
          <w:rFonts w:ascii="Times New Roman" w:hAnsi="Times New Roman"/>
          <w:i/>
          <w:iCs/>
          <w:noProof/>
          <w:szCs w:val="24"/>
        </w:rPr>
        <w:t>.</w:t>
      </w:r>
      <w:r w:rsidRPr="00AB319E">
        <w:rPr>
          <w:rFonts w:ascii="Times New Roman" w:hAnsi="Times New Roman"/>
          <w:noProof/>
          <w:szCs w:val="24"/>
        </w:rPr>
        <w:t xml:space="preserve"> </w:t>
      </w:r>
      <w:r>
        <w:rPr>
          <w:rFonts w:ascii="Times New Roman" w:hAnsi="Times New Roman"/>
          <w:noProof/>
          <w:szCs w:val="24"/>
        </w:rPr>
        <w:t>Vol 5. No 2. pp</w:t>
      </w:r>
      <w:r w:rsidRPr="00AB319E">
        <w:rPr>
          <w:rFonts w:ascii="Times New Roman" w:hAnsi="Times New Roman"/>
          <w:noProof/>
          <w:szCs w:val="24"/>
        </w:rPr>
        <w:t xml:space="preserve"> 172–78.</w:t>
      </w:r>
    </w:p>
    <w:p w14:paraId="2004DB1B" w14:textId="33E7FA32" w:rsidR="00A45126" w:rsidRDefault="00A45126" w:rsidP="00AB319E">
      <w:pPr>
        <w:widowControl w:val="0"/>
        <w:autoSpaceDE w:val="0"/>
        <w:autoSpaceDN w:val="0"/>
        <w:adjustRightInd w:val="0"/>
        <w:spacing w:line="240" w:lineRule="auto"/>
        <w:ind w:left="480" w:hanging="480"/>
        <w:rPr>
          <w:rFonts w:ascii="Times New Roman" w:hAnsi="Times New Roman"/>
          <w:noProof/>
          <w:szCs w:val="24"/>
        </w:rPr>
      </w:pPr>
    </w:p>
    <w:p w14:paraId="65A1DDEC" w14:textId="1E432B72" w:rsidR="00A45126" w:rsidRDefault="00A45126" w:rsidP="00A45126">
      <w:pPr>
        <w:pStyle w:val="NormalWeb"/>
        <w:spacing w:before="0" w:beforeAutospacing="0" w:after="0" w:afterAutospacing="0" w:line="480" w:lineRule="auto"/>
        <w:jc w:val="both"/>
        <w:rPr>
          <w:color w:val="000000" w:themeColor="text1"/>
          <w:sz w:val="22"/>
          <w:lang w:val="id-ID"/>
        </w:rPr>
      </w:pPr>
      <w:r w:rsidRPr="002967F4">
        <w:rPr>
          <w:color w:val="000000" w:themeColor="text1"/>
          <w:sz w:val="22"/>
        </w:rPr>
        <w:t xml:space="preserve">Supardi, </w:t>
      </w:r>
      <w:r w:rsidRPr="002967F4">
        <w:rPr>
          <w:color w:val="000000" w:themeColor="text1"/>
          <w:sz w:val="22"/>
          <w:lang w:val="id-ID"/>
        </w:rPr>
        <w:t xml:space="preserve">R. </w:t>
      </w:r>
      <w:r w:rsidRPr="002967F4">
        <w:rPr>
          <w:color w:val="000000" w:themeColor="text1"/>
          <w:sz w:val="22"/>
        </w:rPr>
        <w:t>1997</w:t>
      </w:r>
      <w:r w:rsidRPr="002967F4">
        <w:rPr>
          <w:color w:val="000000" w:themeColor="text1"/>
          <w:sz w:val="22"/>
          <w:lang w:val="id-ID"/>
        </w:rPr>
        <w:t xml:space="preserve">. </w:t>
      </w:r>
      <w:r w:rsidRPr="002967F4">
        <w:rPr>
          <w:i/>
          <w:color w:val="000000" w:themeColor="text1"/>
          <w:sz w:val="22"/>
          <w:lang w:val="id-ID"/>
        </w:rPr>
        <w:t>Korosi Edisi Pertama</w:t>
      </w:r>
      <w:r w:rsidRPr="002967F4">
        <w:rPr>
          <w:color w:val="000000" w:themeColor="text1"/>
          <w:sz w:val="22"/>
          <w:lang w:val="id-ID"/>
        </w:rPr>
        <w:t>. T</w:t>
      </w:r>
      <w:r>
        <w:rPr>
          <w:color w:val="000000" w:themeColor="text1"/>
          <w:sz w:val="22"/>
          <w:lang w:val="id-ID"/>
        </w:rPr>
        <w:t>arsito.</w:t>
      </w:r>
      <w:r w:rsidRPr="002967F4">
        <w:rPr>
          <w:color w:val="000000" w:themeColor="text1"/>
          <w:sz w:val="22"/>
          <w:lang w:val="id-ID"/>
        </w:rPr>
        <w:t xml:space="preserve"> Bandung.</w:t>
      </w:r>
    </w:p>
    <w:p w14:paraId="383EDD49" w14:textId="11E6881D" w:rsidR="00AB319E" w:rsidRDefault="00847E08" w:rsidP="00A45126">
      <w:pPr>
        <w:widowControl w:val="0"/>
        <w:autoSpaceDE w:val="0"/>
        <w:autoSpaceDN w:val="0"/>
        <w:adjustRightInd w:val="0"/>
        <w:spacing w:line="240" w:lineRule="auto"/>
        <w:ind w:left="480" w:hanging="480"/>
        <w:jc w:val="both"/>
        <w:rPr>
          <w:rFonts w:ascii="Times New Roman" w:hAnsi="Times New Roman"/>
          <w:noProof/>
          <w:szCs w:val="24"/>
        </w:rPr>
      </w:pPr>
      <w:r>
        <w:rPr>
          <w:rFonts w:eastAsiaTheme="minorHAnsi"/>
          <w:noProof/>
        </w:rPr>
        <w:lastRenderedPageBreak/>
        <mc:AlternateContent>
          <mc:Choice Requires="wps">
            <w:drawing>
              <wp:anchor distT="0" distB="0" distL="114300" distR="114300" simplePos="0" relativeHeight="251802624" behindDoc="1" locked="0" layoutInCell="1" allowOverlap="1" wp14:anchorId="640C71DB" wp14:editId="2EE0C693">
                <wp:simplePos x="0" y="0"/>
                <wp:positionH relativeFrom="column">
                  <wp:posOffset>3207385</wp:posOffset>
                </wp:positionH>
                <wp:positionV relativeFrom="paragraph">
                  <wp:posOffset>-774065</wp:posOffset>
                </wp:positionV>
                <wp:extent cx="2461260" cy="341630"/>
                <wp:effectExtent l="0" t="0" r="15240" b="203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E0AF284" w14:textId="77777777" w:rsidR="001B01EC" w:rsidRPr="00613AE3" w:rsidRDefault="001B01EC" w:rsidP="001B01EC">
                            <w:pPr>
                              <w:rPr>
                                <w:rFonts w:ascii="Times New Roman" w:hAnsi="Times New Roman"/>
                                <w:i/>
                                <w:sz w:val="24"/>
                                <w:szCs w:val="24"/>
                              </w:rPr>
                            </w:pPr>
                            <w:r>
                              <w:rPr>
                                <w:rFonts w:ascii="Times New Roman" w:hAnsi="Times New Roman"/>
                                <w:i/>
                                <w:sz w:val="24"/>
                                <w:szCs w:val="24"/>
                                <w:lang w:val="id-ID"/>
                              </w:rPr>
                              <w:t>Vol.(</w:t>
                            </w:r>
                            <w:proofErr w:type="gramStart"/>
                            <w:r>
                              <w:rPr>
                                <w:rFonts w:ascii="Times New Roman" w:hAnsi="Times New Roman"/>
                                <w:i/>
                                <w:sz w:val="24"/>
                                <w:szCs w:val="24"/>
                              </w:rPr>
                              <w:t>x</w:t>
                            </w:r>
                            <w:r>
                              <w:rPr>
                                <w:rFonts w:ascii="Times New Roman" w:hAnsi="Times New Roman"/>
                                <w:i/>
                                <w:sz w:val="24"/>
                                <w:szCs w:val="24"/>
                                <w:lang w:val="id-ID"/>
                              </w:rPr>
                              <w:t xml:space="preserve"> )</w:t>
                            </w:r>
                            <w:proofErr w:type="gramEnd"/>
                            <w:r>
                              <w:rPr>
                                <w:rFonts w:ascii="Times New Roman" w:hAnsi="Times New Roman"/>
                                <w:i/>
                                <w:sz w:val="24"/>
                                <w:szCs w:val="24"/>
                                <w:lang w:val="id-ID"/>
                              </w:rPr>
                              <w:t xml:space="preserve">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C71DB" id="_x0000_s1050" type="#_x0000_t202" style="position:absolute;left:0;text-align:left;margin-left:252.55pt;margin-top:-60.95pt;width:193.8pt;height:26.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wPmgIAANUFAAAOAAAAZHJzL2Uyb0RvYy54bWysVFtP2zAUfp+0/2D5faQ3yhaRoq6IaVIF&#10;aGXi2XXsNsL28Wy3Sffrd+wkpTBemPaS2D7fuX3ncnnVaEX2wvkKTEGHZwNKhOFQVmZT0J8PN58+&#10;U+IDMyVTYERBD8LTq9nHD5e1zcUItqBK4QgaMT6vbUG3Idg8yzzfCs38GVhhUCjBaRbw6jZZ6ViN&#10;1rXKRoPBNKvBldYBF97j63UrpLNkX0rBw52UXgSiCoqxhfR16buO32x2yfKNY3Zb8S4M9g9RaFYZ&#10;dHo0dc0CIztX/WVKV9yBBxnOOOgMpKy4SDlgNsPBq2xWW2ZFygXJ8fZIk/9/Zvnt/t6RqizoxZAS&#10;wzTW6EE0gXyFhuAT8lNbnyNsZREYGnzHOqdcvV0Cf/IIyU4wrYJHdOSjkU7HP2ZKUBFLcDjSHt1w&#10;fBxNpsPRFEUcZePJcDpOdcmeta3z4ZsATeKhoA7LmiJg+6UP0T/Le0h05kFV5U2lVLrEVhIL5cie&#10;YROsNykp1HiBUobUBZ2Ozwdtau+1gPaUie5EarourEhLy0Q6hYMSEaPMDyGR9ETIGzEyzoUJfZwJ&#10;HVESM3qPYod/juo9ym0eqJE8gwlHZV0ZcC1LL6ktn/qQZYvvGsO3eUcKQrNuUreNJn1rraE8YGc5&#10;aGfTW35TYZWXzId75nAYsTFwwYQ7/EgFWCXoTpRswf1+6z3icUZQSkmNw11Q/2vHnKBEfTc4PV+G&#10;k0ncBukyOb8Y4cWdStanErPTC8DWwQHB6NIx4oPqj9KBfsQ9NI9eUcQMR98FDf1xEdqVg3uMi/k8&#10;gXD+LQtLs7K8H6jYww/NI3O2a/SAI3IL/Rpg+at+b7GxQAbmuwCySsMQiW5Z7QqAuyPNSLfn4nI6&#10;vSfU8zae/QEAAP//AwBQSwMEFAAGAAgAAAAhAE7+qEPjAAAADAEAAA8AAABkcnMvZG93bnJldi54&#10;bWxMj8FOwzAMhu9IvENkJC5oS1JpW1eaTjCBQOLENmnaLW1CW2icqsnW8vaYExxtf/r9/flmch27&#10;2CG0HhXIuQBmsfKmxVrBYf88S4GFqNHozqNV8G0DbIrrq1xnxo/4bi+7WDMKwZBpBU2MfcZ5qBrr&#10;dJj73iLdPvzgdKRxqLkZ9EjhruOJEEvudIv0odG93Ta2+tqdnQL/dHg93Ynt2/j4+dIeTTntV75R&#10;6vZmergHFu0U/2D41Sd1KMip9Gc0gXUKFmIhCVUwk4lcAyMkXScrYCWtlqkEXuT8f4niBwAA//8D&#10;AFBLAQItABQABgAIAAAAIQC2gziS/gAAAOEBAAATAAAAAAAAAAAAAAAAAAAAAABbQ29udGVudF9U&#10;eXBlc10ueG1sUEsBAi0AFAAGAAgAAAAhADj9If/WAAAAlAEAAAsAAAAAAAAAAAAAAAAALwEAAF9y&#10;ZWxzLy5yZWxzUEsBAi0AFAAGAAgAAAAhAEgY/A+aAgAA1QUAAA4AAAAAAAAAAAAAAAAALgIAAGRy&#10;cy9lMm9Eb2MueG1sUEsBAi0AFAAGAAgAAAAhAE7+qEPjAAAADAEAAA8AAAAAAAAAAAAAAAAA9AQA&#10;AGRycy9kb3ducmV2LnhtbFBLBQYAAAAABAAEAPMAAAAEBgAAAAA=&#10;" fillcolor="white [3212]" strokecolor="white [3212]" strokeweight=".5pt">
                <v:path arrowok="t"/>
                <v:textbox>
                  <w:txbxContent>
                    <w:p w14:paraId="3E0AF284" w14:textId="77777777" w:rsidR="001B01EC" w:rsidRPr="00613AE3" w:rsidRDefault="001B01EC" w:rsidP="001B01EC">
                      <w:pPr>
                        <w:rPr>
                          <w:rFonts w:ascii="Times New Roman" w:hAnsi="Times New Roman"/>
                          <w:i/>
                          <w:sz w:val="24"/>
                          <w:szCs w:val="24"/>
                        </w:rPr>
                      </w:pPr>
                      <w:r>
                        <w:rPr>
                          <w:rFonts w:ascii="Times New Roman" w:hAnsi="Times New Roman"/>
                          <w:i/>
                          <w:sz w:val="24"/>
                          <w:szCs w:val="24"/>
                          <w:lang w:val="id-ID"/>
                        </w:rPr>
                        <w:t>Vol.(</w:t>
                      </w:r>
                      <w:r>
                        <w:rPr>
                          <w:rFonts w:ascii="Times New Roman" w:hAnsi="Times New Roman"/>
                          <w:i/>
                          <w:sz w:val="24"/>
                          <w:szCs w:val="24"/>
                        </w:rPr>
                        <w:t>x</w:t>
                      </w:r>
                      <w:r>
                        <w:rPr>
                          <w:rFonts w:ascii="Times New Roman" w:hAnsi="Times New Roman"/>
                          <w:i/>
                          <w:sz w:val="24"/>
                          <w:szCs w:val="24"/>
                          <w:lang w:val="id-ID"/>
                        </w:rPr>
                        <w:t xml:space="preserve"> ) No.(xx)  </w:t>
                      </w:r>
                      <w:r>
                        <w:rPr>
                          <w:rFonts w:ascii="Times New Roman" w:hAnsi="Times New Roman"/>
                          <w:i/>
                          <w:sz w:val="24"/>
                          <w:szCs w:val="24"/>
                        </w:rPr>
                        <w:t>Tahun</w:t>
                      </w:r>
                      <w:r>
                        <w:rPr>
                          <w:rFonts w:ascii="Times New Roman" w:hAnsi="Times New Roman"/>
                          <w:i/>
                          <w:sz w:val="24"/>
                          <w:szCs w:val="24"/>
                          <w:lang w:val="id-ID"/>
                        </w:rPr>
                        <w:t xml:space="preserve"> 201</w:t>
                      </w:r>
                      <w:r>
                        <w:rPr>
                          <w:rFonts w:ascii="Times New Roman" w:hAnsi="Times New Roman"/>
                          <w:i/>
                          <w:sz w:val="24"/>
                          <w:szCs w:val="24"/>
                        </w:rPr>
                        <w:t>7</w:t>
                      </w:r>
                    </w:p>
                  </w:txbxContent>
                </v:textbox>
              </v:shape>
            </w:pict>
          </mc:Fallback>
        </mc:AlternateContent>
      </w:r>
      <w:r>
        <w:rPr>
          <w:noProof/>
          <w:color w:val="000000" w:themeColor="text1"/>
        </w:rPr>
        <mc:AlternateContent>
          <mc:Choice Requires="wps">
            <w:drawing>
              <wp:anchor distT="0" distB="0" distL="114300" distR="114300" simplePos="0" relativeHeight="251801600" behindDoc="0" locked="0" layoutInCell="1" allowOverlap="1" wp14:anchorId="4C78D95E" wp14:editId="58A08BCD">
                <wp:simplePos x="0" y="0"/>
                <wp:positionH relativeFrom="column">
                  <wp:posOffset>-156845</wp:posOffset>
                </wp:positionH>
                <wp:positionV relativeFrom="paragraph">
                  <wp:posOffset>-757555</wp:posOffset>
                </wp:positionV>
                <wp:extent cx="2461260" cy="341630"/>
                <wp:effectExtent l="0" t="0" r="15240" b="2032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260"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FCB31C" w14:textId="77777777" w:rsidR="001B01EC" w:rsidRPr="00FB7323" w:rsidRDefault="001B01EC" w:rsidP="001B01E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D95E" id="_x0000_s1051" type="#_x0000_t202" style="position:absolute;left:0;text-align:left;margin-left:-12.35pt;margin-top:-59.65pt;width:193.8pt;height:2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1mwIAANUFAAAOAAAAZHJzL2Uyb0RvYy54bWysVFtP2zAUfp+0/2D5faQppRsRKepATJMq&#10;QCsTz65jtxaOj2e7Tbpfv2MnKYXxwrSXxPb5zu07l4vLttZkJ5xXYEqan4woEYZDpcy6pD8fbj59&#10;ocQHZiqmwYiS7oWnl7OPHy4aW4gxbEBXwhE0YnzR2JJuQrBFlnm+ETXzJ2CFQaEEV7OAV7fOKsca&#10;tF7rbDwaTbMGXGUdcOE9vl53QjpL9qUUPNxJ6UUguqQYW0hfl76r+M1mF6xYO2Y3ivdhsH+IombK&#10;oNODqWsWGNk69ZepWnEHHmQ44VBnIKXiIuWA2eSjV9ksN8yKlAuS4+2BJv//zPLb3b0jqirp9JwS&#10;w2qs0YNoA/kKLcEn5KexvkDY0iIwtPiOdU65ersA/uQRkh1hOgWP6MhHK10d/5gpQUUswf5Ae3TD&#10;8XE8mebjKYo4yk4n+fQ01SV71rbOh28CahIPJXVY1hQB2y18iP5ZMUCiMw9aVTdK63SJrSSutCM7&#10;hk2wWucxKdR4gdKGNMjB6dmoS+29FtCeNtGdSE3XhxVp6ZhIp7DXImK0+SEkkp4IeSNGxrkwYYgz&#10;oSNKYkbvUezxz1G9R7nLAzWSZzDhoFwrA65j6SW11dMQsuzwfWP4Lu9IQWhXbeq28dnQWiuo9thZ&#10;DrrZ9JbfKKzygvlwzxwOIzYGLphwhx+pAasE/YmSDbjfb71HPM4ISilpcLhL6n9tmROU6O8Gp+c8&#10;n0ziNkiXydnnMV7csWR1LDHb+gqwdXJcZZanY8QHPRylg/oR99A8ekURMxx9lzQMx6vQrRzcY1zM&#10;5wmE829ZWJil5cNAxR5+aB+Zs32jBxyRWxjWACte9XuHjQUyMN8GkCoNQyS6Y7UvAO6O1PH9novL&#10;6fieUM/bePYHAAD//wMAUEsDBBQABgAIAAAAIQD+WZkf4wAAAAwBAAAPAAAAZHJzL2Rvd25yZXYu&#10;eG1sTI9NT4NAEIbvJv6HzZh4Me0CtdQiS6ONRhNPtk2Mt4UdAWVnCbst+O8dT3qbjyfvPJNvJtuJ&#10;Ew6+daQgnkcgkCpnWqoVHPaPsxsQPmgyunOECr7Rw6Y4P8t1ZtxIr3jahVpwCPlMK2hC6DMpfdWg&#10;1X7ueiTefbjB6sDtUEsz6JHDbSeTKEql1S3xhUb3uG2w+todrQL3cHh+v4q2L+P951P7Zsppv3KN&#10;UpcX090tiIBT+IPhV5/VoWCn0h3JeNEpmCXXK0a5iOP1AgQjizRZgyh5lC6XIItc/n+i+AEAAP//&#10;AwBQSwECLQAUAAYACAAAACEAtoM4kv4AAADhAQAAEwAAAAAAAAAAAAAAAAAAAAAAW0NvbnRlbnRf&#10;VHlwZXNdLnhtbFBLAQItABQABgAIAAAAIQA4/SH/1gAAAJQBAAALAAAAAAAAAAAAAAAAAC8BAABf&#10;cmVscy8ucmVsc1BLAQItABQABgAIAAAAIQB/AaN1mwIAANUFAAAOAAAAAAAAAAAAAAAAAC4CAABk&#10;cnMvZTJvRG9jLnhtbFBLAQItABQABgAIAAAAIQD+WZkf4wAAAAwBAAAPAAAAAAAAAAAAAAAAAPUE&#10;AABkcnMvZG93bnJldi54bWxQSwUGAAAAAAQABADzAAAABQYAAAAA&#10;" fillcolor="white [3212]" strokecolor="white [3212]" strokeweight=".5pt">
                <v:path arrowok="t"/>
                <v:textbox>
                  <w:txbxContent>
                    <w:p w14:paraId="27FCB31C" w14:textId="77777777" w:rsidR="001B01EC" w:rsidRPr="00FB7323" w:rsidRDefault="001B01EC" w:rsidP="001B01EC">
                      <w:pPr>
                        <w:rPr>
                          <w:rFonts w:ascii="Times New Roman" w:hAnsi="Times New Roman"/>
                          <w:i/>
                          <w:sz w:val="24"/>
                          <w:szCs w:val="24"/>
                          <w:lang w:val="id-ID"/>
                        </w:rPr>
                      </w:pPr>
                      <w:r w:rsidRPr="00FB7323">
                        <w:rPr>
                          <w:rFonts w:ascii="Times New Roman" w:hAnsi="Times New Roman"/>
                          <w:i/>
                          <w:sz w:val="24"/>
                          <w:szCs w:val="24"/>
                          <w:lang w:val="id-ID"/>
                        </w:rPr>
                        <w:t>JURNAL Teori dan Aplikasi Fisika</w:t>
                      </w:r>
                    </w:p>
                  </w:txbxContent>
                </v:textbox>
              </v:shape>
            </w:pict>
          </mc:Fallback>
        </mc:AlternateContent>
      </w:r>
      <w:r w:rsidR="00AB319E" w:rsidRPr="00AB319E">
        <w:rPr>
          <w:rFonts w:ascii="Times New Roman" w:hAnsi="Times New Roman"/>
          <w:noProof/>
          <w:szCs w:val="24"/>
        </w:rPr>
        <w:t>Sari, Desi Mitra, Sri Handani, Yuli Yetri, Jurusan Fisika, Fakultas Mipa, and Universitas Andalas. 2013. “Pengendalian Laju Korosi Baja St-37 Dalam Medium Asam Klorida Dan Natrium Klorida Menggunakan Inhibitor Ekstrak Daun T</w:t>
      </w:r>
      <w:r w:rsidR="00A45126">
        <w:rPr>
          <w:rFonts w:ascii="Times New Roman" w:hAnsi="Times New Roman"/>
          <w:noProof/>
          <w:szCs w:val="24"/>
        </w:rPr>
        <w:t xml:space="preserve">eh ( Camelia Sinensis ). </w:t>
      </w:r>
      <w:r w:rsidR="00A45126" w:rsidRPr="00A45126">
        <w:rPr>
          <w:rFonts w:ascii="Times New Roman" w:hAnsi="Times New Roman"/>
          <w:i/>
          <w:noProof/>
          <w:szCs w:val="24"/>
        </w:rPr>
        <w:t>Jurnal</w:t>
      </w:r>
      <w:r w:rsidR="00A45126">
        <w:rPr>
          <w:rFonts w:ascii="Times New Roman" w:hAnsi="Times New Roman"/>
          <w:noProof/>
          <w:szCs w:val="24"/>
        </w:rPr>
        <w:t xml:space="preserve"> </w:t>
      </w:r>
      <w:r w:rsidR="00A45126" w:rsidRPr="00A45126">
        <w:rPr>
          <w:rFonts w:ascii="Times New Roman" w:hAnsi="Times New Roman"/>
          <w:i/>
          <w:noProof/>
          <w:szCs w:val="24"/>
        </w:rPr>
        <w:t>Fisika Unand.</w:t>
      </w:r>
      <w:r w:rsidR="00A45126">
        <w:rPr>
          <w:rFonts w:ascii="Times New Roman" w:hAnsi="Times New Roman"/>
          <w:noProof/>
          <w:szCs w:val="24"/>
        </w:rPr>
        <w:t xml:space="preserve"> Vol 2. No 3. pp 204-211.</w:t>
      </w:r>
    </w:p>
    <w:p w14:paraId="76ED0070" w14:textId="77777777" w:rsidR="00A45126" w:rsidRDefault="00A45126" w:rsidP="00A45126">
      <w:pPr>
        <w:widowControl w:val="0"/>
        <w:autoSpaceDE w:val="0"/>
        <w:autoSpaceDN w:val="0"/>
        <w:adjustRightInd w:val="0"/>
        <w:spacing w:line="240" w:lineRule="auto"/>
        <w:ind w:left="480" w:hanging="480"/>
        <w:jc w:val="both"/>
        <w:rPr>
          <w:rFonts w:ascii="Times New Roman" w:hAnsi="Times New Roman"/>
          <w:noProof/>
          <w:szCs w:val="24"/>
        </w:rPr>
      </w:pPr>
    </w:p>
    <w:p w14:paraId="37D73AD2" w14:textId="1B60664D" w:rsidR="00A45126" w:rsidRPr="00A45126" w:rsidRDefault="00A45126" w:rsidP="00A45126">
      <w:pPr>
        <w:spacing w:after="240" w:line="240" w:lineRule="auto"/>
        <w:ind w:left="567" w:hanging="567"/>
        <w:jc w:val="both"/>
        <w:rPr>
          <w:rFonts w:ascii="Times New Roman" w:hAnsi="Times New Roman"/>
          <w:color w:val="000000"/>
          <w:szCs w:val="24"/>
        </w:rPr>
      </w:pPr>
      <w:r w:rsidRPr="002967F4">
        <w:rPr>
          <w:rFonts w:ascii="Times New Roman" w:hAnsi="Times New Roman"/>
          <w:color w:val="000000"/>
          <w:szCs w:val="24"/>
        </w:rPr>
        <w:t xml:space="preserve">Vlack, V. L. H. 1994. </w:t>
      </w:r>
      <w:r w:rsidRPr="002967F4">
        <w:rPr>
          <w:rFonts w:ascii="Times New Roman" w:hAnsi="Times New Roman"/>
          <w:i/>
          <w:color w:val="000000"/>
          <w:szCs w:val="24"/>
        </w:rPr>
        <w:t>Ilmu dan Teknologi Bahan (Ilmu Logam dan Bukan Logam), Edisi kelima</w:t>
      </w:r>
      <w:r>
        <w:rPr>
          <w:rFonts w:ascii="Times New Roman" w:hAnsi="Times New Roman"/>
          <w:color w:val="000000"/>
          <w:szCs w:val="24"/>
        </w:rPr>
        <w:t>. Erlangga. Jakarta</w:t>
      </w:r>
      <w:r w:rsidR="007322AA">
        <w:rPr>
          <w:rFonts w:ascii="Times New Roman" w:hAnsi="Times New Roman"/>
          <w:color w:val="000000"/>
          <w:szCs w:val="24"/>
        </w:rPr>
        <w:t>. pp 101-104.</w:t>
      </w:r>
    </w:p>
    <w:p w14:paraId="22DF9893" w14:textId="77777777" w:rsidR="00A45126" w:rsidRPr="00AB319E" w:rsidRDefault="00A45126" w:rsidP="00A45126">
      <w:pPr>
        <w:widowControl w:val="0"/>
        <w:autoSpaceDE w:val="0"/>
        <w:autoSpaceDN w:val="0"/>
        <w:adjustRightInd w:val="0"/>
        <w:spacing w:line="240" w:lineRule="auto"/>
        <w:ind w:left="480" w:hanging="480"/>
        <w:jc w:val="both"/>
        <w:rPr>
          <w:rFonts w:ascii="Times New Roman" w:hAnsi="Times New Roman"/>
          <w:noProof/>
          <w:szCs w:val="24"/>
        </w:rPr>
      </w:pPr>
      <w:r>
        <w:rPr>
          <w:rFonts w:ascii="Times New Roman" w:hAnsi="Times New Roman"/>
          <w:noProof/>
          <w:szCs w:val="24"/>
        </w:rPr>
        <w:t>Wahyuni, M, Djamas, D, and Ratnawulan</w:t>
      </w:r>
      <w:r w:rsidRPr="00AB319E">
        <w:rPr>
          <w:rFonts w:ascii="Times New Roman" w:hAnsi="Times New Roman"/>
          <w:noProof/>
          <w:szCs w:val="24"/>
        </w:rPr>
        <w:t xml:space="preserve">. 2013. </w:t>
      </w:r>
      <w:r>
        <w:rPr>
          <w:rFonts w:ascii="Times New Roman" w:hAnsi="Times New Roman"/>
          <w:noProof/>
          <w:szCs w:val="24"/>
        </w:rPr>
        <w:t xml:space="preserve">Pengaruh Waktu Perendaman Baja Dengan Ekstrak Buah Pinang dan HCL Terhadap Laju Korosi Dan Potensial Logam. </w:t>
      </w:r>
      <w:r w:rsidRPr="00A45126">
        <w:rPr>
          <w:rFonts w:ascii="Times New Roman" w:hAnsi="Times New Roman"/>
          <w:i/>
          <w:noProof/>
          <w:szCs w:val="24"/>
        </w:rPr>
        <w:t>Pillar Of Physics</w:t>
      </w:r>
      <w:r>
        <w:rPr>
          <w:rFonts w:ascii="Times New Roman" w:hAnsi="Times New Roman"/>
          <w:noProof/>
          <w:szCs w:val="24"/>
        </w:rPr>
        <w:t>. Vol 2.</w:t>
      </w:r>
      <w:r w:rsidRPr="00AB319E">
        <w:rPr>
          <w:rFonts w:ascii="Times New Roman" w:hAnsi="Times New Roman"/>
          <w:noProof/>
          <w:szCs w:val="24"/>
        </w:rPr>
        <w:t xml:space="preserve"> </w:t>
      </w:r>
      <w:r>
        <w:rPr>
          <w:rFonts w:ascii="Times New Roman" w:hAnsi="Times New Roman"/>
          <w:noProof/>
          <w:szCs w:val="24"/>
        </w:rPr>
        <w:t>pp 59-67</w:t>
      </w:r>
    </w:p>
    <w:p w14:paraId="0435E6B0" w14:textId="77777777" w:rsidR="00A45126" w:rsidRPr="00AB319E" w:rsidRDefault="00A45126" w:rsidP="00A45126">
      <w:pPr>
        <w:widowControl w:val="0"/>
        <w:autoSpaceDE w:val="0"/>
        <w:autoSpaceDN w:val="0"/>
        <w:adjustRightInd w:val="0"/>
        <w:spacing w:line="240" w:lineRule="auto"/>
        <w:ind w:left="480" w:hanging="480"/>
        <w:jc w:val="both"/>
        <w:rPr>
          <w:rFonts w:ascii="Times New Roman" w:hAnsi="Times New Roman"/>
          <w:noProof/>
        </w:rPr>
      </w:pPr>
    </w:p>
    <w:p w14:paraId="1002A1ED" w14:textId="7E24DDC3" w:rsidR="002967F4" w:rsidRPr="00A45126" w:rsidRDefault="00935179" w:rsidP="00A45126">
      <w:pPr>
        <w:autoSpaceDE w:val="0"/>
        <w:autoSpaceDN w:val="0"/>
        <w:adjustRightInd w:val="0"/>
        <w:spacing w:line="240" w:lineRule="auto"/>
        <w:ind w:left="567" w:hanging="567"/>
        <w:jc w:val="both"/>
        <w:rPr>
          <w:rFonts w:ascii="Times New Roman" w:hAnsi="Times New Roman"/>
          <w:color w:val="000000" w:themeColor="text1"/>
          <w:sz w:val="20"/>
        </w:rPr>
      </w:pPr>
      <w:r>
        <w:rPr>
          <w:rFonts w:ascii="Times New Roman" w:hAnsi="Times New Roman"/>
          <w:color w:val="000000" w:themeColor="text1"/>
          <w:sz w:val="20"/>
        </w:rPr>
        <w:fldChar w:fldCharType="end"/>
      </w:r>
    </w:p>
    <w:p w14:paraId="6122623C" w14:textId="24C6BED4" w:rsidR="002967F4" w:rsidRDefault="002967F4" w:rsidP="002967F4">
      <w:pPr>
        <w:autoSpaceDE w:val="0"/>
        <w:autoSpaceDN w:val="0"/>
        <w:adjustRightInd w:val="0"/>
        <w:spacing w:line="240" w:lineRule="auto"/>
        <w:jc w:val="both"/>
        <w:rPr>
          <w:rFonts w:ascii="Times New Roman" w:hAnsi="Times New Roman"/>
          <w:color w:val="000000" w:themeColor="text1"/>
        </w:rPr>
      </w:pPr>
    </w:p>
    <w:sectPr w:rsidR="002967F4" w:rsidSect="00B25CFA">
      <w:type w:val="continuous"/>
      <w:pgSz w:w="11906" w:h="16838"/>
      <w:pgMar w:top="1701" w:right="1701" w:bottom="1701" w:left="1701" w:header="709" w:footer="709"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DC096" w14:textId="77777777" w:rsidR="00556309" w:rsidRDefault="00556309" w:rsidP="00FB7323">
      <w:pPr>
        <w:spacing w:line="240" w:lineRule="auto"/>
      </w:pPr>
      <w:r>
        <w:separator/>
      </w:r>
    </w:p>
  </w:endnote>
  <w:endnote w:type="continuationSeparator" w:id="0">
    <w:p w14:paraId="66D085C3" w14:textId="77777777" w:rsidR="00556309" w:rsidRDefault="00556309" w:rsidP="00FB7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70426"/>
      <w:docPartObj>
        <w:docPartGallery w:val="Page Numbers (Bottom of Page)"/>
        <w:docPartUnique/>
      </w:docPartObj>
    </w:sdtPr>
    <w:sdtEndPr/>
    <w:sdtContent>
      <w:p w14:paraId="23C3EF38" w14:textId="77777777" w:rsidR="0055374C" w:rsidRDefault="007142CC">
        <w:pPr>
          <w:pStyle w:val="Footer"/>
          <w:jc w:val="right"/>
        </w:pPr>
        <w:r w:rsidRPr="00B30B63">
          <w:rPr>
            <w:rFonts w:ascii="Times New Roman" w:hAnsi="Times New Roman"/>
          </w:rPr>
          <w:fldChar w:fldCharType="begin"/>
        </w:r>
        <w:r w:rsidR="0055374C" w:rsidRPr="00B30B63">
          <w:rPr>
            <w:rFonts w:ascii="Times New Roman" w:hAnsi="Times New Roman"/>
          </w:rPr>
          <w:instrText xml:space="preserve"> PAGE   \* MERGEFORMAT </w:instrText>
        </w:r>
        <w:r w:rsidRPr="00B30B63">
          <w:rPr>
            <w:rFonts w:ascii="Times New Roman" w:hAnsi="Times New Roman"/>
          </w:rPr>
          <w:fldChar w:fldCharType="separate"/>
        </w:r>
        <w:r w:rsidR="007322AA">
          <w:rPr>
            <w:rFonts w:ascii="Times New Roman" w:hAnsi="Times New Roman"/>
            <w:noProof/>
          </w:rPr>
          <w:t>11</w:t>
        </w:r>
        <w:r w:rsidRPr="00B30B63">
          <w:rPr>
            <w:rFonts w:ascii="Times New Roman" w:hAnsi="Times New Roman"/>
          </w:rPr>
          <w:fldChar w:fldCharType="end"/>
        </w:r>
      </w:p>
    </w:sdtContent>
  </w:sdt>
  <w:p w14:paraId="2EBCFB9B" w14:textId="77777777" w:rsidR="0055374C" w:rsidRDefault="005537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4BE2C" w14:textId="77777777" w:rsidR="00556309" w:rsidRDefault="00556309" w:rsidP="00FB7323">
      <w:pPr>
        <w:spacing w:line="240" w:lineRule="auto"/>
      </w:pPr>
      <w:r>
        <w:separator/>
      </w:r>
    </w:p>
  </w:footnote>
  <w:footnote w:type="continuationSeparator" w:id="0">
    <w:p w14:paraId="2801F1CB" w14:textId="77777777" w:rsidR="00556309" w:rsidRDefault="00556309" w:rsidP="00FB7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F516" w14:textId="77777777" w:rsidR="0055374C" w:rsidRDefault="0055374C" w:rsidP="004B5F6E">
    <w:pPr>
      <w:pStyle w:val="Header"/>
      <w:tabs>
        <w:tab w:val="clear" w:pos="9026"/>
        <w:tab w:val="right" w:pos="9360"/>
      </w:tabs>
      <w:ind w:right="-856"/>
      <w:jc w:val="right"/>
    </w:pPr>
  </w:p>
  <w:p w14:paraId="3E061D2A" w14:textId="77777777" w:rsidR="0055374C" w:rsidRDefault="0055374C" w:rsidP="00FB7323">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16850"/>
    <w:multiLevelType w:val="hybridMultilevel"/>
    <w:tmpl w:val="E8F4747C"/>
    <w:lvl w:ilvl="0" w:tplc="4C70CAEC">
      <w:start w:val="1"/>
      <w:numFmt w:val="lowerLetter"/>
      <w:lvlText w:val="%1."/>
      <w:lvlJc w:val="left"/>
      <w:pPr>
        <w:ind w:left="927" w:hanging="360"/>
      </w:pPr>
      <w:rPr>
        <w:rFonts w:hint="default"/>
        <w:b/>
        <w:color w:val="000000" w:themeColor="text1"/>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5A2F1528"/>
    <w:multiLevelType w:val="hybridMultilevel"/>
    <w:tmpl w:val="12E2E382"/>
    <w:lvl w:ilvl="0" w:tplc="6B0289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5A5F310A"/>
    <w:multiLevelType w:val="hybridMultilevel"/>
    <w:tmpl w:val="F7505BCE"/>
    <w:lvl w:ilvl="0" w:tplc="C07E4A4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5AA247F4"/>
    <w:multiLevelType w:val="hybridMultilevel"/>
    <w:tmpl w:val="9F46B9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101"/>
    <w:rsid w:val="000003AF"/>
    <w:rsid w:val="00002250"/>
    <w:rsid w:val="00004EF1"/>
    <w:rsid w:val="00015580"/>
    <w:rsid w:val="00017AFC"/>
    <w:rsid w:val="00020F44"/>
    <w:rsid w:val="00037678"/>
    <w:rsid w:val="00041328"/>
    <w:rsid w:val="00054CE2"/>
    <w:rsid w:val="00057002"/>
    <w:rsid w:val="00062814"/>
    <w:rsid w:val="00062EFF"/>
    <w:rsid w:val="000640EC"/>
    <w:rsid w:val="00093DEB"/>
    <w:rsid w:val="000A1285"/>
    <w:rsid w:val="000A3B17"/>
    <w:rsid w:val="000B3800"/>
    <w:rsid w:val="000E70F7"/>
    <w:rsid w:val="000F095B"/>
    <w:rsid w:val="000F116E"/>
    <w:rsid w:val="000F1612"/>
    <w:rsid w:val="000F3B5C"/>
    <w:rsid w:val="001031CF"/>
    <w:rsid w:val="00103824"/>
    <w:rsid w:val="001060DA"/>
    <w:rsid w:val="0011463C"/>
    <w:rsid w:val="00117C17"/>
    <w:rsid w:val="0012025A"/>
    <w:rsid w:val="00135D8C"/>
    <w:rsid w:val="0014067E"/>
    <w:rsid w:val="001524A7"/>
    <w:rsid w:val="00153B04"/>
    <w:rsid w:val="00155C78"/>
    <w:rsid w:val="00175EE9"/>
    <w:rsid w:val="00185381"/>
    <w:rsid w:val="0018660C"/>
    <w:rsid w:val="0019590B"/>
    <w:rsid w:val="00195C50"/>
    <w:rsid w:val="001A25CB"/>
    <w:rsid w:val="001A366D"/>
    <w:rsid w:val="001B01EC"/>
    <w:rsid w:val="001B2656"/>
    <w:rsid w:val="001B38D1"/>
    <w:rsid w:val="001B4CD7"/>
    <w:rsid w:val="001C1954"/>
    <w:rsid w:val="001C1D08"/>
    <w:rsid w:val="001D4998"/>
    <w:rsid w:val="001E54CC"/>
    <w:rsid w:val="001E7B97"/>
    <w:rsid w:val="00204A1A"/>
    <w:rsid w:val="00212242"/>
    <w:rsid w:val="00213CCE"/>
    <w:rsid w:val="00214A1C"/>
    <w:rsid w:val="00221C8E"/>
    <w:rsid w:val="00222712"/>
    <w:rsid w:val="00226D99"/>
    <w:rsid w:val="00230511"/>
    <w:rsid w:val="002314C7"/>
    <w:rsid w:val="00232B28"/>
    <w:rsid w:val="00233381"/>
    <w:rsid w:val="00235A9B"/>
    <w:rsid w:val="0025512D"/>
    <w:rsid w:val="002638C7"/>
    <w:rsid w:val="00265604"/>
    <w:rsid w:val="00270692"/>
    <w:rsid w:val="00274CC4"/>
    <w:rsid w:val="002965A3"/>
    <w:rsid w:val="002967F4"/>
    <w:rsid w:val="002A4B18"/>
    <w:rsid w:val="002B026B"/>
    <w:rsid w:val="002B2117"/>
    <w:rsid w:val="002C259D"/>
    <w:rsid w:val="002D102E"/>
    <w:rsid w:val="002D17BD"/>
    <w:rsid w:val="002D3EA2"/>
    <w:rsid w:val="002D403A"/>
    <w:rsid w:val="002E6777"/>
    <w:rsid w:val="002F2B82"/>
    <w:rsid w:val="003003B5"/>
    <w:rsid w:val="003056D6"/>
    <w:rsid w:val="00307385"/>
    <w:rsid w:val="003241F9"/>
    <w:rsid w:val="00337029"/>
    <w:rsid w:val="00337767"/>
    <w:rsid w:val="00343552"/>
    <w:rsid w:val="0034361F"/>
    <w:rsid w:val="00366C2F"/>
    <w:rsid w:val="00367132"/>
    <w:rsid w:val="00377137"/>
    <w:rsid w:val="003826B8"/>
    <w:rsid w:val="003851EA"/>
    <w:rsid w:val="003A7C49"/>
    <w:rsid w:val="003B163F"/>
    <w:rsid w:val="003B608B"/>
    <w:rsid w:val="003C0965"/>
    <w:rsid w:val="003C20C6"/>
    <w:rsid w:val="003C7609"/>
    <w:rsid w:val="003E3FCA"/>
    <w:rsid w:val="003E4B46"/>
    <w:rsid w:val="003E60A0"/>
    <w:rsid w:val="003E7CDE"/>
    <w:rsid w:val="003F4429"/>
    <w:rsid w:val="003F57FE"/>
    <w:rsid w:val="0040230B"/>
    <w:rsid w:val="004046F5"/>
    <w:rsid w:val="00412279"/>
    <w:rsid w:val="00412BBB"/>
    <w:rsid w:val="00412E3F"/>
    <w:rsid w:val="00423C60"/>
    <w:rsid w:val="00432A81"/>
    <w:rsid w:val="00441A6D"/>
    <w:rsid w:val="0044531A"/>
    <w:rsid w:val="004472E9"/>
    <w:rsid w:val="004505B3"/>
    <w:rsid w:val="00462C43"/>
    <w:rsid w:val="00467EB3"/>
    <w:rsid w:val="00473922"/>
    <w:rsid w:val="004773E8"/>
    <w:rsid w:val="004839F0"/>
    <w:rsid w:val="00486693"/>
    <w:rsid w:val="0048799A"/>
    <w:rsid w:val="00491575"/>
    <w:rsid w:val="00494D3A"/>
    <w:rsid w:val="004B2C59"/>
    <w:rsid w:val="004B5F6E"/>
    <w:rsid w:val="004C66B9"/>
    <w:rsid w:val="004C6EA2"/>
    <w:rsid w:val="004E213E"/>
    <w:rsid w:val="004F4ABD"/>
    <w:rsid w:val="004F5A74"/>
    <w:rsid w:val="004F76A2"/>
    <w:rsid w:val="0050044C"/>
    <w:rsid w:val="0050083C"/>
    <w:rsid w:val="00502DAC"/>
    <w:rsid w:val="0050518B"/>
    <w:rsid w:val="00511630"/>
    <w:rsid w:val="00512963"/>
    <w:rsid w:val="00534DD1"/>
    <w:rsid w:val="0053530D"/>
    <w:rsid w:val="0054156E"/>
    <w:rsid w:val="00542E3D"/>
    <w:rsid w:val="0055374C"/>
    <w:rsid w:val="00554C19"/>
    <w:rsid w:val="00554DBB"/>
    <w:rsid w:val="00555CDC"/>
    <w:rsid w:val="00556309"/>
    <w:rsid w:val="0055748C"/>
    <w:rsid w:val="00570081"/>
    <w:rsid w:val="00570099"/>
    <w:rsid w:val="00583823"/>
    <w:rsid w:val="005866B8"/>
    <w:rsid w:val="005966EB"/>
    <w:rsid w:val="005A0CD4"/>
    <w:rsid w:val="005A7C85"/>
    <w:rsid w:val="005B42D5"/>
    <w:rsid w:val="005C165E"/>
    <w:rsid w:val="005C2F8C"/>
    <w:rsid w:val="005D2202"/>
    <w:rsid w:val="005D3C2F"/>
    <w:rsid w:val="005E229B"/>
    <w:rsid w:val="005E552D"/>
    <w:rsid w:val="005E5D59"/>
    <w:rsid w:val="005E609D"/>
    <w:rsid w:val="005F2DFC"/>
    <w:rsid w:val="005F567B"/>
    <w:rsid w:val="005F73BD"/>
    <w:rsid w:val="00603737"/>
    <w:rsid w:val="006067E8"/>
    <w:rsid w:val="00613AE3"/>
    <w:rsid w:val="0061604A"/>
    <w:rsid w:val="006227C0"/>
    <w:rsid w:val="00625C66"/>
    <w:rsid w:val="0062717C"/>
    <w:rsid w:val="00646184"/>
    <w:rsid w:val="006525FF"/>
    <w:rsid w:val="00652BB0"/>
    <w:rsid w:val="006547EB"/>
    <w:rsid w:val="00655F2D"/>
    <w:rsid w:val="00661B33"/>
    <w:rsid w:val="00662820"/>
    <w:rsid w:val="00667AA9"/>
    <w:rsid w:val="00670539"/>
    <w:rsid w:val="00670BE9"/>
    <w:rsid w:val="006713CD"/>
    <w:rsid w:val="00674E74"/>
    <w:rsid w:val="00676A75"/>
    <w:rsid w:val="006922A9"/>
    <w:rsid w:val="0069251E"/>
    <w:rsid w:val="00696C85"/>
    <w:rsid w:val="00697062"/>
    <w:rsid w:val="006C0D51"/>
    <w:rsid w:val="006C6855"/>
    <w:rsid w:val="006D2149"/>
    <w:rsid w:val="006D3773"/>
    <w:rsid w:val="006D40CA"/>
    <w:rsid w:val="006D4457"/>
    <w:rsid w:val="006E7552"/>
    <w:rsid w:val="00706040"/>
    <w:rsid w:val="007142CC"/>
    <w:rsid w:val="00716D35"/>
    <w:rsid w:val="007238F8"/>
    <w:rsid w:val="007322AA"/>
    <w:rsid w:val="00735E33"/>
    <w:rsid w:val="00736B4E"/>
    <w:rsid w:val="00755AB6"/>
    <w:rsid w:val="007608A2"/>
    <w:rsid w:val="00762911"/>
    <w:rsid w:val="00762F48"/>
    <w:rsid w:val="00762FBE"/>
    <w:rsid w:val="00783B71"/>
    <w:rsid w:val="00787C02"/>
    <w:rsid w:val="00792B68"/>
    <w:rsid w:val="007A5851"/>
    <w:rsid w:val="007B3D8C"/>
    <w:rsid w:val="007B6AF1"/>
    <w:rsid w:val="007C1D4F"/>
    <w:rsid w:val="007C37B2"/>
    <w:rsid w:val="007C553E"/>
    <w:rsid w:val="007D1980"/>
    <w:rsid w:val="007E6FE0"/>
    <w:rsid w:val="007F2049"/>
    <w:rsid w:val="007F606E"/>
    <w:rsid w:val="007F7C1A"/>
    <w:rsid w:val="00812065"/>
    <w:rsid w:val="00815749"/>
    <w:rsid w:val="00820F2E"/>
    <w:rsid w:val="0082775B"/>
    <w:rsid w:val="00833101"/>
    <w:rsid w:val="00835EB4"/>
    <w:rsid w:val="008361A7"/>
    <w:rsid w:val="00843656"/>
    <w:rsid w:val="008467CE"/>
    <w:rsid w:val="00846F79"/>
    <w:rsid w:val="00847E08"/>
    <w:rsid w:val="00852358"/>
    <w:rsid w:val="00853F5B"/>
    <w:rsid w:val="0085690E"/>
    <w:rsid w:val="00862DB2"/>
    <w:rsid w:val="00874926"/>
    <w:rsid w:val="00880069"/>
    <w:rsid w:val="00886BB4"/>
    <w:rsid w:val="00892857"/>
    <w:rsid w:val="0089546D"/>
    <w:rsid w:val="008A0704"/>
    <w:rsid w:val="008B5456"/>
    <w:rsid w:val="008B5539"/>
    <w:rsid w:val="008C4FE5"/>
    <w:rsid w:val="008C5A5B"/>
    <w:rsid w:val="008C7105"/>
    <w:rsid w:val="008C7B4E"/>
    <w:rsid w:val="008D1653"/>
    <w:rsid w:val="008D40AB"/>
    <w:rsid w:val="008E6C07"/>
    <w:rsid w:val="008F402C"/>
    <w:rsid w:val="008F546B"/>
    <w:rsid w:val="008F7B8F"/>
    <w:rsid w:val="0090057E"/>
    <w:rsid w:val="0091384B"/>
    <w:rsid w:val="00924DC0"/>
    <w:rsid w:val="00935179"/>
    <w:rsid w:val="00936B24"/>
    <w:rsid w:val="00940054"/>
    <w:rsid w:val="00944918"/>
    <w:rsid w:val="00945967"/>
    <w:rsid w:val="00946DF6"/>
    <w:rsid w:val="00953882"/>
    <w:rsid w:val="00954365"/>
    <w:rsid w:val="00961036"/>
    <w:rsid w:val="0097579A"/>
    <w:rsid w:val="00980C47"/>
    <w:rsid w:val="00981D5F"/>
    <w:rsid w:val="00983545"/>
    <w:rsid w:val="009839E8"/>
    <w:rsid w:val="009848F0"/>
    <w:rsid w:val="00985511"/>
    <w:rsid w:val="00987AAE"/>
    <w:rsid w:val="009949EA"/>
    <w:rsid w:val="009A7CC8"/>
    <w:rsid w:val="009C1EFE"/>
    <w:rsid w:val="009C5964"/>
    <w:rsid w:val="009C6FDE"/>
    <w:rsid w:val="009D4CFA"/>
    <w:rsid w:val="009D5749"/>
    <w:rsid w:val="009E0D7D"/>
    <w:rsid w:val="009E56FC"/>
    <w:rsid w:val="009F1690"/>
    <w:rsid w:val="00A117A6"/>
    <w:rsid w:val="00A15FD6"/>
    <w:rsid w:val="00A16138"/>
    <w:rsid w:val="00A16A10"/>
    <w:rsid w:val="00A3279D"/>
    <w:rsid w:val="00A35D99"/>
    <w:rsid w:val="00A369B3"/>
    <w:rsid w:val="00A370CA"/>
    <w:rsid w:val="00A4030B"/>
    <w:rsid w:val="00A45126"/>
    <w:rsid w:val="00A61661"/>
    <w:rsid w:val="00A627E3"/>
    <w:rsid w:val="00A75653"/>
    <w:rsid w:val="00A97ABA"/>
    <w:rsid w:val="00AA1913"/>
    <w:rsid w:val="00AA21A7"/>
    <w:rsid w:val="00AB319E"/>
    <w:rsid w:val="00AC02E4"/>
    <w:rsid w:val="00AC4B03"/>
    <w:rsid w:val="00AF12D6"/>
    <w:rsid w:val="00AF1F59"/>
    <w:rsid w:val="00AF3481"/>
    <w:rsid w:val="00AF7416"/>
    <w:rsid w:val="00B0090A"/>
    <w:rsid w:val="00B167F4"/>
    <w:rsid w:val="00B25CFA"/>
    <w:rsid w:val="00B30B63"/>
    <w:rsid w:val="00B45499"/>
    <w:rsid w:val="00B54EE7"/>
    <w:rsid w:val="00B604A7"/>
    <w:rsid w:val="00B70A76"/>
    <w:rsid w:val="00B72349"/>
    <w:rsid w:val="00B74A38"/>
    <w:rsid w:val="00B7519B"/>
    <w:rsid w:val="00B81F2D"/>
    <w:rsid w:val="00B96F84"/>
    <w:rsid w:val="00BA1377"/>
    <w:rsid w:val="00BA2970"/>
    <w:rsid w:val="00BA2DD7"/>
    <w:rsid w:val="00BB32FC"/>
    <w:rsid w:val="00BB43D2"/>
    <w:rsid w:val="00BC43AF"/>
    <w:rsid w:val="00BC6FFC"/>
    <w:rsid w:val="00BE0388"/>
    <w:rsid w:val="00BE157D"/>
    <w:rsid w:val="00BE55B8"/>
    <w:rsid w:val="00BF63DC"/>
    <w:rsid w:val="00C0252C"/>
    <w:rsid w:val="00C05AFF"/>
    <w:rsid w:val="00C06D65"/>
    <w:rsid w:val="00C217CD"/>
    <w:rsid w:val="00C253CB"/>
    <w:rsid w:val="00C33A3B"/>
    <w:rsid w:val="00C3756D"/>
    <w:rsid w:val="00C437BF"/>
    <w:rsid w:val="00C46333"/>
    <w:rsid w:val="00C47D8C"/>
    <w:rsid w:val="00C604A7"/>
    <w:rsid w:val="00C613D4"/>
    <w:rsid w:val="00C65995"/>
    <w:rsid w:val="00C65F03"/>
    <w:rsid w:val="00C74EBE"/>
    <w:rsid w:val="00C8084F"/>
    <w:rsid w:val="00C87165"/>
    <w:rsid w:val="00C87B8B"/>
    <w:rsid w:val="00C91218"/>
    <w:rsid w:val="00CA14DF"/>
    <w:rsid w:val="00CA3ABD"/>
    <w:rsid w:val="00CA54A5"/>
    <w:rsid w:val="00CB0055"/>
    <w:rsid w:val="00CB1DA8"/>
    <w:rsid w:val="00CB327E"/>
    <w:rsid w:val="00CB5467"/>
    <w:rsid w:val="00CB7B78"/>
    <w:rsid w:val="00CB7E59"/>
    <w:rsid w:val="00CC4591"/>
    <w:rsid w:val="00CD0AAA"/>
    <w:rsid w:val="00CD0E0C"/>
    <w:rsid w:val="00CE4DF7"/>
    <w:rsid w:val="00CE7C9E"/>
    <w:rsid w:val="00CF3E3B"/>
    <w:rsid w:val="00D035FF"/>
    <w:rsid w:val="00D04E4A"/>
    <w:rsid w:val="00D06719"/>
    <w:rsid w:val="00D1241A"/>
    <w:rsid w:val="00D12B8A"/>
    <w:rsid w:val="00D20BA4"/>
    <w:rsid w:val="00D26B67"/>
    <w:rsid w:val="00D316E4"/>
    <w:rsid w:val="00D37207"/>
    <w:rsid w:val="00D51D02"/>
    <w:rsid w:val="00D65493"/>
    <w:rsid w:val="00D65B86"/>
    <w:rsid w:val="00D76818"/>
    <w:rsid w:val="00D91825"/>
    <w:rsid w:val="00D9194C"/>
    <w:rsid w:val="00D920F3"/>
    <w:rsid w:val="00D92B46"/>
    <w:rsid w:val="00DA1712"/>
    <w:rsid w:val="00DA3268"/>
    <w:rsid w:val="00DB1281"/>
    <w:rsid w:val="00DB33C2"/>
    <w:rsid w:val="00DB3743"/>
    <w:rsid w:val="00DC7756"/>
    <w:rsid w:val="00DD5976"/>
    <w:rsid w:val="00DD7388"/>
    <w:rsid w:val="00DE0785"/>
    <w:rsid w:val="00DE2DFE"/>
    <w:rsid w:val="00DE33E9"/>
    <w:rsid w:val="00DE34F8"/>
    <w:rsid w:val="00DE7C01"/>
    <w:rsid w:val="00DF099A"/>
    <w:rsid w:val="00E030DC"/>
    <w:rsid w:val="00E231EE"/>
    <w:rsid w:val="00E24C19"/>
    <w:rsid w:val="00E40407"/>
    <w:rsid w:val="00E44173"/>
    <w:rsid w:val="00E545EB"/>
    <w:rsid w:val="00E55D5F"/>
    <w:rsid w:val="00E60196"/>
    <w:rsid w:val="00E65ECA"/>
    <w:rsid w:val="00E75987"/>
    <w:rsid w:val="00E77742"/>
    <w:rsid w:val="00E821AD"/>
    <w:rsid w:val="00E87FCE"/>
    <w:rsid w:val="00E87FFB"/>
    <w:rsid w:val="00E943F7"/>
    <w:rsid w:val="00EA0454"/>
    <w:rsid w:val="00EA1418"/>
    <w:rsid w:val="00EA381E"/>
    <w:rsid w:val="00EC0C16"/>
    <w:rsid w:val="00EC728D"/>
    <w:rsid w:val="00ED2473"/>
    <w:rsid w:val="00ED43EC"/>
    <w:rsid w:val="00EF1823"/>
    <w:rsid w:val="00F02123"/>
    <w:rsid w:val="00F02D1F"/>
    <w:rsid w:val="00F113CA"/>
    <w:rsid w:val="00F175F3"/>
    <w:rsid w:val="00F17972"/>
    <w:rsid w:val="00F22E23"/>
    <w:rsid w:val="00F2494F"/>
    <w:rsid w:val="00F25721"/>
    <w:rsid w:val="00F27FB2"/>
    <w:rsid w:val="00F310BA"/>
    <w:rsid w:val="00F41922"/>
    <w:rsid w:val="00F41F09"/>
    <w:rsid w:val="00F567CD"/>
    <w:rsid w:val="00F602D7"/>
    <w:rsid w:val="00F62A56"/>
    <w:rsid w:val="00F770AC"/>
    <w:rsid w:val="00F844AF"/>
    <w:rsid w:val="00FA5FD0"/>
    <w:rsid w:val="00FB1876"/>
    <w:rsid w:val="00FB41C5"/>
    <w:rsid w:val="00FB6B51"/>
    <w:rsid w:val="00FB7323"/>
    <w:rsid w:val="00FC4EDC"/>
    <w:rsid w:val="00FC5549"/>
    <w:rsid w:val="00FC7C54"/>
    <w:rsid w:val="00FD151A"/>
    <w:rsid w:val="00FD1862"/>
    <w:rsid w:val="00FD1FE7"/>
    <w:rsid w:val="00FD226F"/>
    <w:rsid w:val="00FD24DD"/>
    <w:rsid w:val="00FE1D59"/>
    <w:rsid w:val="00FF0923"/>
    <w:rsid w:val="00FF0A54"/>
    <w:rsid w:val="00FF19CA"/>
    <w:rsid w:val="00FF659E"/>
    <w:rsid w:val="00FF6A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3464D"/>
  <w15:docId w15:val="{1F89E970-901F-4ABA-8BC2-8F85B7DD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101"/>
    <w:pPr>
      <w:spacing w:after="0" w:line="360" w:lineRule="auto"/>
      <w:jc w:val="center"/>
    </w:pPr>
    <w:rPr>
      <w:rFonts w:ascii="Calibri" w:eastAsia="Calibri" w:hAnsi="Calibri" w:cs="Times New Roman"/>
      <w:lang w:val="en-US"/>
    </w:rPr>
  </w:style>
  <w:style w:type="paragraph" w:styleId="Heading2">
    <w:name w:val="heading 2"/>
    <w:basedOn w:val="Normal"/>
    <w:link w:val="Heading2Char"/>
    <w:uiPriority w:val="9"/>
    <w:qFormat/>
    <w:rsid w:val="006525FF"/>
    <w:pPr>
      <w:spacing w:before="100" w:beforeAutospacing="1" w:after="100" w:afterAutospacing="1" w:line="240" w:lineRule="auto"/>
      <w:jc w:val="left"/>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3101"/>
    <w:rPr>
      <w:color w:val="0000FF" w:themeColor="hyperlink"/>
      <w:u w:val="single"/>
    </w:rPr>
  </w:style>
  <w:style w:type="paragraph" w:styleId="ListParagraph">
    <w:name w:val="List Paragraph"/>
    <w:basedOn w:val="Normal"/>
    <w:uiPriority w:val="34"/>
    <w:qFormat/>
    <w:rsid w:val="00833101"/>
    <w:pPr>
      <w:spacing w:after="200" w:line="276" w:lineRule="auto"/>
      <w:ind w:left="720"/>
      <w:contextualSpacing/>
      <w:jc w:val="left"/>
    </w:pPr>
    <w:rPr>
      <w:rFonts w:asciiTheme="minorHAnsi" w:eastAsiaTheme="minorHAnsi" w:hAnsiTheme="minorHAnsi" w:cstheme="minorBidi"/>
      <w:lang w:val="id-ID"/>
    </w:rPr>
  </w:style>
  <w:style w:type="table" w:customStyle="1" w:styleId="LightShading1">
    <w:name w:val="Light Shading1"/>
    <w:basedOn w:val="TableNormal"/>
    <w:uiPriority w:val="60"/>
    <w:rsid w:val="006D445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20F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F44"/>
    <w:rPr>
      <w:rFonts w:ascii="Tahoma" w:eastAsia="Calibri" w:hAnsi="Tahoma" w:cs="Tahoma"/>
      <w:sz w:val="16"/>
      <w:szCs w:val="16"/>
      <w:lang w:val="en-US"/>
    </w:rPr>
  </w:style>
  <w:style w:type="paragraph" w:styleId="Header">
    <w:name w:val="header"/>
    <w:basedOn w:val="Normal"/>
    <w:link w:val="HeaderChar"/>
    <w:uiPriority w:val="99"/>
    <w:unhideWhenUsed/>
    <w:rsid w:val="00FB7323"/>
    <w:pPr>
      <w:tabs>
        <w:tab w:val="center" w:pos="4513"/>
        <w:tab w:val="right" w:pos="9026"/>
      </w:tabs>
      <w:spacing w:line="240" w:lineRule="auto"/>
    </w:pPr>
  </w:style>
  <w:style w:type="character" w:customStyle="1" w:styleId="HeaderChar">
    <w:name w:val="Header Char"/>
    <w:basedOn w:val="DefaultParagraphFont"/>
    <w:link w:val="Header"/>
    <w:uiPriority w:val="99"/>
    <w:rsid w:val="00FB7323"/>
    <w:rPr>
      <w:rFonts w:ascii="Calibri" w:eastAsia="Calibri" w:hAnsi="Calibri" w:cs="Times New Roman"/>
      <w:lang w:val="en-US"/>
    </w:rPr>
  </w:style>
  <w:style w:type="paragraph" w:styleId="Footer">
    <w:name w:val="footer"/>
    <w:basedOn w:val="Normal"/>
    <w:link w:val="FooterChar"/>
    <w:uiPriority w:val="99"/>
    <w:unhideWhenUsed/>
    <w:rsid w:val="00FB7323"/>
    <w:pPr>
      <w:tabs>
        <w:tab w:val="center" w:pos="4513"/>
        <w:tab w:val="right" w:pos="9026"/>
      </w:tabs>
      <w:spacing w:line="240" w:lineRule="auto"/>
    </w:pPr>
  </w:style>
  <w:style w:type="character" w:customStyle="1" w:styleId="FooterChar">
    <w:name w:val="Footer Char"/>
    <w:basedOn w:val="DefaultParagraphFont"/>
    <w:link w:val="Footer"/>
    <w:uiPriority w:val="99"/>
    <w:rsid w:val="00FB7323"/>
    <w:rPr>
      <w:rFonts w:ascii="Calibri" w:eastAsia="Calibri" w:hAnsi="Calibri" w:cs="Times New Roman"/>
      <w:lang w:val="en-US"/>
    </w:rPr>
  </w:style>
  <w:style w:type="paragraph" w:styleId="DocumentMap">
    <w:name w:val="Document Map"/>
    <w:basedOn w:val="Normal"/>
    <w:link w:val="DocumentMapChar"/>
    <w:uiPriority w:val="99"/>
    <w:semiHidden/>
    <w:unhideWhenUsed/>
    <w:rsid w:val="0081206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2065"/>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6525FF"/>
    <w:rPr>
      <w:rFonts w:ascii="Times New Roman" w:eastAsia="Times New Roman" w:hAnsi="Times New Roman" w:cs="Times New Roman"/>
      <w:b/>
      <w:bCs/>
      <w:sz w:val="36"/>
      <w:szCs w:val="36"/>
      <w:lang w:val="en-US"/>
    </w:rPr>
  </w:style>
  <w:style w:type="character" w:customStyle="1" w:styleId="apple-converted-space">
    <w:name w:val="apple-converted-space"/>
    <w:basedOn w:val="DefaultParagraphFont"/>
    <w:rsid w:val="006525FF"/>
  </w:style>
  <w:style w:type="character" w:styleId="FollowedHyperlink">
    <w:name w:val="FollowedHyperlink"/>
    <w:basedOn w:val="DefaultParagraphFont"/>
    <w:uiPriority w:val="99"/>
    <w:semiHidden/>
    <w:unhideWhenUsed/>
    <w:rsid w:val="000003AF"/>
    <w:rPr>
      <w:color w:val="800080" w:themeColor="followedHyperlink"/>
      <w:u w:val="single"/>
    </w:rPr>
  </w:style>
  <w:style w:type="character" w:styleId="CommentReference">
    <w:name w:val="annotation reference"/>
    <w:basedOn w:val="DefaultParagraphFont"/>
    <w:uiPriority w:val="99"/>
    <w:semiHidden/>
    <w:unhideWhenUsed/>
    <w:rsid w:val="00716D35"/>
    <w:rPr>
      <w:sz w:val="16"/>
      <w:szCs w:val="16"/>
    </w:rPr>
  </w:style>
  <w:style w:type="paragraph" w:styleId="CommentText">
    <w:name w:val="annotation text"/>
    <w:basedOn w:val="Normal"/>
    <w:link w:val="CommentTextChar"/>
    <w:uiPriority w:val="99"/>
    <w:semiHidden/>
    <w:unhideWhenUsed/>
    <w:rsid w:val="00716D35"/>
    <w:pPr>
      <w:spacing w:line="240" w:lineRule="auto"/>
    </w:pPr>
    <w:rPr>
      <w:sz w:val="20"/>
      <w:szCs w:val="20"/>
    </w:rPr>
  </w:style>
  <w:style w:type="character" w:customStyle="1" w:styleId="CommentTextChar">
    <w:name w:val="Comment Text Char"/>
    <w:basedOn w:val="DefaultParagraphFont"/>
    <w:link w:val="CommentText"/>
    <w:uiPriority w:val="99"/>
    <w:semiHidden/>
    <w:rsid w:val="00716D35"/>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16D35"/>
    <w:rPr>
      <w:b/>
      <w:bCs/>
    </w:rPr>
  </w:style>
  <w:style w:type="character" w:customStyle="1" w:styleId="CommentSubjectChar">
    <w:name w:val="Comment Subject Char"/>
    <w:basedOn w:val="CommentTextChar"/>
    <w:link w:val="CommentSubject"/>
    <w:uiPriority w:val="99"/>
    <w:semiHidden/>
    <w:rsid w:val="00716D35"/>
    <w:rPr>
      <w:rFonts w:ascii="Calibri" w:eastAsia="Calibri" w:hAnsi="Calibri" w:cs="Times New Roman"/>
      <w:b/>
      <w:bCs/>
      <w:sz w:val="20"/>
      <w:szCs w:val="20"/>
      <w:lang w:val="en-US"/>
    </w:rPr>
  </w:style>
  <w:style w:type="character" w:customStyle="1" w:styleId="HTMLPreformattedChar">
    <w:name w:val="HTML Preformatted Char"/>
    <w:basedOn w:val="DefaultParagraphFont"/>
    <w:link w:val="HTMLPreformatted"/>
    <w:uiPriority w:val="99"/>
    <w:semiHidden/>
    <w:rsid w:val="006713CD"/>
    <w:rPr>
      <w:rFonts w:ascii="Courier New" w:eastAsia="Times New Roman" w:hAnsi="Courier New" w:cs="Times New Roman"/>
      <w:sz w:val="20"/>
      <w:szCs w:val="20"/>
    </w:rPr>
  </w:style>
  <w:style w:type="paragraph" w:styleId="HTMLPreformatted">
    <w:name w:val="HTML Preformatted"/>
    <w:basedOn w:val="Normal"/>
    <w:link w:val="HTMLPreformattedChar"/>
    <w:uiPriority w:val="99"/>
    <w:semiHidden/>
    <w:unhideWhenUsed/>
    <w:rsid w:val="00671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sz w:val="20"/>
      <w:szCs w:val="20"/>
      <w:lang w:val="id-ID"/>
    </w:rPr>
  </w:style>
  <w:style w:type="character" w:customStyle="1" w:styleId="HTMLPreformattedChar1">
    <w:name w:val="HTML Preformatted Char1"/>
    <w:basedOn w:val="DefaultParagraphFont"/>
    <w:uiPriority w:val="99"/>
    <w:semiHidden/>
    <w:rsid w:val="006713CD"/>
    <w:rPr>
      <w:rFonts w:ascii="Consolas" w:eastAsia="Calibri" w:hAnsi="Consolas" w:cs="Times New Roman"/>
      <w:sz w:val="20"/>
      <w:szCs w:val="20"/>
      <w:lang w:val="en-US"/>
    </w:rPr>
  </w:style>
  <w:style w:type="character" w:customStyle="1" w:styleId="A2">
    <w:name w:val="A2"/>
    <w:uiPriority w:val="99"/>
    <w:rsid w:val="006713CD"/>
    <w:rPr>
      <w:color w:val="000000"/>
      <w:sz w:val="18"/>
      <w:szCs w:val="18"/>
    </w:rPr>
  </w:style>
  <w:style w:type="paragraph" w:customStyle="1" w:styleId="Default">
    <w:name w:val="Default"/>
    <w:rsid w:val="002967F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2967F4"/>
    <w:pPr>
      <w:spacing w:before="100" w:beforeAutospacing="1" w:after="100" w:afterAutospacing="1" w:line="240" w:lineRule="auto"/>
      <w:jc w:val="left"/>
    </w:pPr>
    <w:rPr>
      <w:rFonts w:ascii="Times New Roman" w:eastAsia="Times New Roman" w:hAnsi="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wanpusaka@gmai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BE3E5-F50C-4568-93ED-69C01904A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11</Pages>
  <Words>7378</Words>
  <Characters>42055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J.Aristian</dc:creator>
  <cp:keywords/>
  <dc:description/>
  <cp:lastModifiedBy>Ilwan</cp:lastModifiedBy>
  <cp:revision>3</cp:revision>
  <cp:lastPrinted>2017-03-01T04:59:00Z</cp:lastPrinted>
  <dcterms:created xsi:type="dcterms:W3CDTF">2017-04-25T05:18:00Z</dcterms:created>
  <dcterms:modified xsi:type="dcterms:W3CDTF">2017-04-26T17:39:00Z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5667f49b-abfb-3518-9917-d38d479bb9df</vt:lpwstr>
  </property>
  <property fmtid="{D5CDD505-2E9C-101B-9397-08002B2CF9AE}" pid="24" name="Mendeley Citation Style_1">
    <vt:lpwstr>http://www.zotero.org/styles/chicago-author-date</vt:lpwstr>
  </property>
</Properties>
</file>